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7F" w:rsidRPr="00625568" w:rsidRDefault="00625568" w:rsidP="00625568">
      <w:pPr>
        <w:jc w:val="center"/>
        <w:rPr>
          <w:rFonts w:ascii="メイリオ" w:eastAsia="メイリオ" w:hAnsi="メイリオ"/>
          <w:sz w:val="32"/>
          <w:szCs w:val="32"/>
        </w:rPr>
      </w:pPr>
      <w:bookmarkStart w:id="0" w:name="_GoBack"/>
      <w:bookmarkEnd w:id="0"/>
      <w:r w:rsidRPr="00625568">
        <w:rPr>
          <w:rFonts w:ascii="メイリオ" w:eastAsia="メイリオ" w:hAnsi="メイリオ" w:hint="eastAsia"/>
          <w:sz w:val="32"/>
          <w:szCs w:val="32"/>
        </w:rPr>
        <w:t>天白区将来ビジョン</w:t>
      </w:r>
      <w:r w:rsidR="00F61BC4">
        <w:rPr>
          <w:rFonts w:ascii="メイリオ" w:eastAsia="メイリオ" w:hAnsi="メイリオ" w:hint="eastAsia"/>
          <w:sz w:val="32"/>
          <w:szCs w:val="32"/>
        </w:rPr>
        <w:t>（第2期）</w:t>
      </w:r>
      <w:r w:rsidR="006841A9">
        <w:rPr>
          <w:rFonts w:ascii="メイリオ" w:eastAsia="メイリオ" w:hAnsi="メイリオ" w:hint="eastAsia"/>
          <w:sz w:val="32"/>
          <w:szCs w:val="32"/>
        </w:rPr>
        <w:t>（</w:t>
      </w:r>
      <w:r w:rsidRPr="00625568">
        <w:rPr>
          <w:rFonts w:ascii="メイリオ" w:eastAsia="メイリオ" w:hAnsi="メイリオ" w:hint="eastAsia"/>
          <w:sz w:val="32"/>
          <w:szCs w:val="32"/>
        </w:rPr>
        <w:t>案）への意見</w:t>
      </w:r>
    </w:p>
    <w:p w:rsidR="00625568" w:rsidRDefault="00625568" w:rsidP="006255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108584</wp:posOffset>
                </wp:positionV>
                <wp:extent cx="6555740" cy="5034915"/>
                <wp:effectExtent l="0" t="0" r="16510" b="1333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503491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62C0CC" id="角丸四角形 2" o:spid="_x0000_s1026" style="position:absolute;left:0;text-align:left;margin-left:-27.4pt;margin-top:8.55pt;width:516.2pt;height:39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" filled="f" strokecolor="#1f4d78 [1604]" strokeweight="1.5pt">
                <v:stroke joinstyle="miter"/>
              </v:roundrect>
            </w:pict>
          </mc:Fallback>
        </mc:AlternateContent>
      </w:r>
    </w:p>
    <w:p w:rsidR="00625568" w:rsidRDefault="00625568" w:rsidP="006255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件名：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</w:t>
      </w: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</w:t>
      </w:r>
    </w:p>
    <w:p w:rsidR="00625568" w:rsidRDefault="00625568" w:rsidP="006255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ご意見の該当ページ：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</w:t>
      </w:r>
      <w:r>
        <w:rPr>
          <w:rFonts w:ascii="メイリオ" w:eastAsia="メイリオ" w:hAnsi="メイリオ" w:hint="eastAsia"/>
          <w:sz w:val="28"/>
          <w:szCs w:val="28"/>
        </w:rPr>
        <w:t>ページ</w:t>
      </w:r>
    </w:p>
    <w:p w:rsidR="00625568" w:rsidRPr="00625568" w:rsidRDefault="00625568" w:rsidP="00625568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625568" w:rsidRPr="00625568" w:rsidRDefault="00625568" w:rsidP="00625568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625568" w:rsidRDefault="00625568" w:rsidP="00625568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14629C" w:rsidRDefault="0014629C" w:rsidP="0014629C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625568" w:rsidRDefault="00625568" w:rsidP="00625568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0565EE" w:rsidRDefault="000565EE" w:rsidP="000565EE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5562F1" w:rsidRPr="00625568" w:rsidRDefault="005562F1" w:rsidP="005562F1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625568" w:rsidRPr="00625568" w:rsidRDefault="00625568" w:rsidP="00625568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  <w:u w:val="single"/>
        </w:rPr>
        <w:t xml:space="preserve">　</w:t>
      </w:r>
      <w:r w:rsidRPr="00625568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:rsidR="00625568" w:rsidRDefault="0014629C" w:rsidP="00625568">
      <w:pPr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88C64" wp14:editId="115EB3F8">
                <wp:simplePos x="0" y="0"/>
                <wp:positionH relativeFrom="column">
                  <wp:posOffset>-347980</wp:posOffset>
                </wp:positionH>
                <wp:positionV relativeFrom="paragraph">
                  <wp:posOffset>451485</wp:posOffset>
                </wp:positionV>
                <wp:extent cx="6555740" cy="1057275"/>
                <wp:effectExtent l="0" t="0" r="1651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740" cy="1057275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ED8CD" id="角丸四角形 3" o:spid="_x0000_s1026" style="position:absolute;left:0;text-align:left;margin-left:-27.4pt;margin-top:35.55pt;width:516.2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" filled="f" strokecolor="#1f4d78 [1604]" strokeweight="1.5pt">
                <v:stroke joinstyle="miter"/>
              </v:roundrect>
            </w:pict>
          </mc:Fallback>
        </mc:AlternateContent>
      </w:r>
    </w:p>
    <w:p w:rsidR="008B60F0" w:rsidRPr="0014629C" w:rsidRDefault="008B60F0" w:rsidP="008B60F0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</w:rPr>
        <w:t>住所　天白区</w:t>
      </w:r>
      <w:r w:rsidRPr="0014629C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　　</w:t>
      </w:r>
    </w:p>
    <w:p w:rsidR="00625568" w:rsidRPr="00FD5D1B" w:rsidRDefault="00625568" w:rsidP="00625568">
      <w:pPr>
        <w:rPr>
          <w:rFonts w:ascii="メイリオ" w:eastAsia="メイリオ" w:hAnsi="メイリオ"/>
          <w:sz w:val="28"/>
          <w:szCs w:val="28"/>
          <w:u w:val="single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氏名　</w:t>
      </w:r>
      <w:r w:rsidR="0014629C" w:rsidRPr="0014629C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　　　　　　　　　　　</w:t>
      </w:r>
      <w:r w:rsidR="008B60F0">
        <w:rPr>
          <w:rFonts w:ascii="メイリオ" w:eastAsia="メイリオ" w:hAnsi="メイリオ" w:hint="eastAsia"/>
          <w:sz w:val="28"/>
          <w:szCs w:val="28"/>
          <w:u w:val="single"/>
        </w:rPr>
        <w:t xml:space="preserve">　　　　　</w:t>
      </w:r>
    </w:p>
    <w:p w:rsidR="00FD5D1B" w:rsidRDefault="00FD5D1B" w:rsidP="00625568">
      <w:pPr>
        <w:rPr>
          <w:rFonts w:ascii="メイリオ" w:eastAsia="メイリオ" w:hAnsi="メイリオ"/>
          <w:sz w:val="26"/>
          <w:szCs w:val="26"/>
        </w:rPr>
      </w:pPr>
    </w:p>
    <w:p w:rsidR="00625568" w:rsidRPr="00625568" w:rsidRDefault="00625568" w:rsidP="00625568">
      <w:pPr>
        <w:rPr>
          <w:rFonts w:ascii="メイリオ" w:eastAsia="メイリオ" w:hAnsi="メイリオ"/>
          <w:sz w:val="26"/>
          <w:szCs w:val="26"/>
        </w:rPr>
      </w:pPr>
      <w:r w:rsidRPr="00625568">
        <w:rPr>
          <w:rFonts w:ascii="メイリオ" w:eastAsia="メイリオ" w:hAnsi="メイリオ" w:hint="eastAsia"/>
          <w:sz w:val="26"/>
          <w:szCs w:val="26"/>
        </w:rPr>
        <w:t>提出先　〒468-8510　天白区島田二丁目201番地　天白区役所企画経理室</w:t>
      </w:r>
    </w:p>
    <w:p w:rsidR="00625568" w:rsidRPr="00625568" w:rsidRDefault="00625568" w:rsidP="00625568">
      <w:pPr>
        <w:jc w:val="left"/>
        <w:rPr>
          <w:rFonts w:ascii="メイリオ" w:eastAsia="メイリオ" w:hAnsi="メイリオ" w:cs="Courier New"/>
          <w:noProof/>
          <w:sz w:val="26"/>
          <w:szCs w:val="26"/>
        </w:rPr>
      </w:pPr>
      <w:r w:rsidRPr="00625568">
        <w:rPr>
          <w:rFonts w:ascii="メイリオ" w:eastAsia="メイリオ" w:hAnsi="メイリオ" w:hint="eastAsia"/>
          <w:sz w:val="26"/>
          <w:szCs w:val="26"/>
        </w:rPr>
        <w:t xml:space="preserve">メール　</w:t>
      </w:r>
      <w:hyperlink r:id="rId6" w:history="1">
        <w:r w:rsidRPr="00625568">
          <w:rPr>
            <w:rStyle w:val="a3"/>
            <w:rFonts w:ascii="メイリオ" w:eastAsia="メイリオ" w:hAnsi="メイリオ" w:cs="Courier New" w:hint="eastAsia"/>
            <w:noProof/>
            <w:sz w:val="26"/>
            <w:szCs w:val="26"/>
          </w:rPr>
          <w:t>a8073951@tempaku.city.nagoya.lg.jp</w:t>
        </w:r>
      </w:hyperlink>
    </w:p>
    <w:p w:rsidR="00625568" w:rsidRPr="00625568" w:rsidRDefault="00625568" w:rsidP="00625568">
      <w:pPr>
        <w:rPr>
          <w:rFonts w:ascii="メイリオ" w:eastAsia="メイリオ" w:hAnsi="メイリオ"/>
          <w:sz w:val="26"/>
          <w:szCs w:val="26"/>
        </w:rPr>
      </w:pPr>
      <w:r w:rsidRPr="00625568">
        <w:rPr>
          <w:rFonts w:ascii="メイリオ" w:eastAsia="メイリオ" w:hAnsi="メイリオ" w:hint="eastAsia"/>
          <w:sz w:val="26"/>
          <w:szCs w:val="26"/>
        </w:rPr>
        <w:t>ファックス　052-801-0826</w:t>
      </w:r>
    </w:p>
    <w:sectPr w:rsidR="00625568" w:rsidRPr="00625568" w:rsidSect="000565EE">
      <w:pgSz w:w="11906" w:h="16838"/>
      <w:pgMar w:top="1134" w:right="1134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822" w:rsidRDefault="00724822" w:rsidP="00F61BC4">
      <w:r>
        <w:separator/>
      </w:r>
    </w:p>
  </w:endnote>
  <w:endnote w:type="continuationSeparator" w:id="0">
    <w:p w:rsidR="00724822" w:rsidRDefault="00724822" w:rsidP="00F61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822" w:rsidRDefault="00724822" w:rsidP="00F61BC4">
      <w:r>
        <w:separator/>
      </w:r>
    </w:p>
  </w:footnote>
  <w:footnote w:type="continuationSeparator" w:id="0">
    <w:p w:rsidR="00724822" w:rsidRDefault="00724822" w:rsidP="00F61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E7D"/>
    <w:rsid w:val="000565EE"/>
    <w:rsid w:val="0014629C"/>
    <w:rsid w:val="00525E7D"/>
    <w:rsid w:val="005562F1"/>
    <w:rsid w:val="00625568"/>
    <w:rsid w:val="006841A9"/>
    <w:rsid w:val="006D48A5"/>
    <w:rsid w:val="00724822"/>
    <w:rsid w:val="008B60F0"/>
    <w:rsid w:val="00BC5F7F"/>
    <w:rsid w:val="00F0178E"/>
    <w:rsid w:val="00F54F81"/>
    <w:rsid w:val="00F61BC4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1E7B1"/>
  <w15:chartTrackingRefBased/>
  <w15:docId w15:val="{1639E0BC-B3CC-4B95-90D9-8AD980EC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56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62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C4"/>
  </w:style>
  <w:style w:type="paragraph" w:styleId="a8">
    <w:name w:val="footer"/>
    <w:basedOn w:val="a"/>
    <w:link w:val="a9"/>
    <w:uiPriority w:val="99"/>
    <w:unhideWhenUsed/>
    <w:rsid w:val="00F61B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3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8073951@tempaku.city.nagoy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00otsuka</dc:creator>
  <cp:keywords/>
  <dc:description/>
  <cp:lastModifiedBy>user</cp:lastModifiedBy>
  <cp:revision>13</cp:revision>
  <cp:lastPrinted>2023-11-08T05:45:00Z</cp:lastPrinted>
  <dcterms:created xsi:type="dcterms:W3CDTF">2019-11-06T00:10:00Z</dcterms:created>
  <dcterms:modified xsi:type="dcterms:W3CDTF">2023-11-30T04:54:00Z</dcterms:modified>
</cp:coreProperties>
</file>