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15" w:rsidRDefault="00036C15" w:rsidP="00036C15">
      <w:pPr>
        <w:adjustRightInd/>
        <w:spacing w:line="0" w:lineRule="atLeast"/>
      </w:pPr>
      <w:r>
        <w:rPr>
          <w:rFonts w:ascii="ＭＳ ゴシック" w:hAnsi="ＭＳ ゴシック" w:cs="ＭＳ ゴシック" w:hint="eastAsia"/>
        </w:rPr>
        <w:t>様式１</w:t>
      </w:r>
      <w:r w:rsidRPr="00231D0D">
        <w:rPr>
          <w:rFonts w:ascii="ＭＳ ゴシック" w:hAnsi="ＭＳ ゴシック" w:cs="ＭＳ ゴシック"/>
        </w:rPr>
        <w:t xml:space="preserve"> </w:t>
      </w:r>
      <w:r>
        <w:rPr>
          <w:rFonts w:ascii="ＭＳ ゴシック" w:hAnsi="ＭＳ ゴシック" w:cs="ＭＳ ゴシック" w:hint="eastAsia"/>
        </w:rPr>
        <w:t>（省令</w:t>
      </w:r>
      <w:r w:rsidRPr="00231D0D">
        <w:rPr>
          <w:rFonts w:ascii="ＭＳ 明朝" w:eastAsia="ＭＳ ゴシック" w:cs="ＭＳ ゴシック" w:hint="eastAsia"/>
        </w:rPr>
        <w:t>様式第１別記</w:t>
      </w:r>
      <w:r>
        <w:rPr>
          <w:rFonts w:ascii="ＭＳ 明朝" w:eastAsia="ＭＳ ゴシック" w:cs="ＭＳ ゴシック" w:hint="eastAsia"/>
        </w:rPr>
        <w:t>）</w:t>
      </w:r>
      <w:r>
        <w:rPr>
          <w:rFonts w:ascii="ＭＳ 明朝" w:cs="Times New Roman" w:hint="eastAsia"/>
        </w:rPr>
        <w:t xml:space="preserve">　　　　　　　　　　　　　　　　　　　　　　</w:t>
      </w:r>
      <w:r w:rsidRPr="00231D0D">
        <w:rPr>
          <w:rFonts w:hint="eastAsia"/>
        </w:rPr>
        <w:t xml:space="preserve">　　年　　月　　日</w:t>
      </w:r>
    </w:p>
    <w:p w:rsidR="00036C15" w:rsidRPr="00DE19B6" w:rsidRDefault="00036C15" w:rsidP="00036C15">
      <w:pPr>
        <w:adjustRightInd/>
        <w:spacing w:line="0" w:lineRule="atLeast"/>
      </w:pPr>
    </w:p>
    <w:p w:rsidR="00036C15" w:rsidRDefault="00036C15" w:rsidP="00036C15">
      <w:pPr>
        <w:adjustRightInd/>
        <w:spacing w:line="0" w:lineRule="atLeast"/>
        <w:jc w:val="center"/>
        <w:rPr>
          <w:rFonts w:ascii="ＭＳ 明朝" w:cs="Times New Roman"/>
          <w:color w:val="auto"/>
          <w:sz w:val="24"/>
          <w:szCs w:val="24"/>
        </w:rPr>
      </w:pPr>
      <w:r w:rsidRPr="00036C15">
        <w:rPr>
          <w:rFonts w:ascii="ＭＳ 明朝" w:cs="Times New Roman" w:hint="eastAsia"/>
          <w:color w:val="auto"/>
          <w:spacing w:val="15"/>
          <w:sz w:val="24"/>
          <w:szCs w:val="24"/>
          <w:fitText w:val="4080" w:id="-1777591040"/>
        </w:rPr>
        <w:t>第一種動物取扱業の実施の方</w:t>
      </w:r>
      <w:r w:rsidRPr="00036C15">
        <w:rPr>
          <w:rFonts w:ascii="ＭＳ 明朝" w:cs="Times New Roman" w:hint="eastAsia"/>
          <w:color w:val="auto"/>
          <w:spacing w:val="165"/>
          <w:sz w:val="24"/>
          <w:szCs w:val="24"/>
          <w:fitText w:val="4080" w:id="-1777591040"/>
        </w:rPr>
        <w:t>法</w:t>
      </w:r>
    </w:p>
    <w:p w:rsidR="00036C15" w:rsidRDefault="00036C15" w:rsidP="00036C15">
      <w:pPr>
        <w:adjustRightInd/>
        <w:spacing w:line="0" w:lineRule="atLeast"/>
        <w:jc w:val="center"/>
        <w:rPr>
          <w:rFonts w:ascii="ＭＳ 明朝" w:cs="Times New Roman"/>
          <w:color w:val="auto"/>
          <w:sz w:val="24"/>
          <w:szCs w:val="24"/>
        </w:rPr>
      </w:pPr>
    </w:p>
    <w:p w:rsidR="00036C15" w:rsidRPr="00231D0D" w:rsidRDefault="00036C15" w:rsidP="00036C15">
      <w:pPr>
        <w:adjustRightInd/>
        <w:spacing w:line="0" w:lineRule="atLeast"/>
        <w:rPr>
          <w:rFonts w:ascii="ＭＳ 明朝" w:cs="Times New Roman"/>
        </w:rPr>
      </w:pPr>
      <w:r w:rsidRPr="00231D0D">
        <w:rPr>
          <w:rFonts w:ascii="ＭＳ 明朝" w:hint="eastAsia"/>
        </w:rPr>
        <w:t>氏　　　　　　名</w:t>
      </w:r>
    </w:p>
    <w:p w:rsidR="00036C15" w:rsidRPr="00231D0D" w:rsidRDefault="00036C15" w:rsidP="00036C15">
      <w:pPr>
        <w:adjustRightInd/>
        <w:spacing w:line="0" w:lineRule="atLeast"/>
        <w:rPr>
          <w:rFonts w:ascii="ＭＳ 明朝" w:cs="Times New Roman"/>
        </w:rPr>
      </w:pPr>
      <w:r w:rsidRPr="00231D0D">
        <w:rPr>
          <w:rFonts w:ascii="ＭＳ 明朝" w:hint="eastAsia"/>
        </w:rPr>
        <w:t>（法人にあっては、名称及び代表者の氏名）</w:t>
      </w:r>
    </w:p>
    <w:p w:rsidR="00036C15" w:rsidRPr="00231D0D" w:rsidRDefault="00036C15" w:rsidP="00036C15">
      <w:pPr>
        <w:adjustRightInd/>
        <w:spacing w:line="0" w:lineRule="atLeast"/>
        <w:rPr>
          <w:rFonts w:ascii="ＭＳ 明朝" w:cs="Times New Roman"/>
        </w:rPr>
      </w:pPr>
      <w:r w:rsidRPr="00231D0D">
        <w:rPr>
          <w:rFonts w:ascii="ＭＳ 明朝" w:hint="eastAsia"/>
        </w:rPr>
        <w:t>住　　　　　　所　〒</w:t>
      </w:r>
    </w:p>
    <w:p w:rsidR="00036C15" w:rsidRPr="00231D0D" w:rsidRDefault="00036C15" w:rsidP="00036C15">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036C15" w:rsidRPr="00231D0D" w:rsidRDefault="00036C15" w:rsidP="00036C15">
      <w:pPr>
        <w:adjustRightInd/>
        <w:spacing w:before="240" w:line="0" w:lineRule="atLeast"/>
        <w:rPr>
          <w:rFonts w:ascii="ＭＳ 明朝" w:cs="Times New Roman"/>
        </w:rPr>
      </w:pPr>
      <w:r>
        <w:rPr>
          <w:rFonts w:ascii="ＭＳ 明朝" w:hint="eastAsia"/>
        </w:rPr>
        <w:t>第一種</w:t>
      </w:r>
      <w:r w:rsidRPr="00231D0D">
        <w:rPr>
          <w:rFonts w:ascii="ＭＳ 明朝" w:hint="eastAsia"/>
        </w:rPr>
        <w:t>動物取扱業の種別　　　　　□</w:t>
      </w:r>
      <w:r w:rsidRPr="00231D0D">
        <w:rPr>
          <w:rFonts w:ascii="ＭＳ 明朝" w:hAnsi="ＭＳ 明朝"/>
        </w:rPr>
        <w:t xml:space="preserve"> </w:t>
      </w:r>
      <w:r w:rsidRPr="00231D0D">
        <w:rPr>
          <w:rFonts w:ascii="ＭＳ 明朝" w:hint="eastAsia"/>
        </w:rPr>
        <w:t>販売業　　□</w:t>
      </w:r>
      <w:r w:rsidRPr="00231D0D">
        <w:rPr>
          <w:rFonts w:ascii="ＭＳ 明朝" w:hAnsi="ＭＳ 明朝"/>
        </w:rPr>
        <w:t xml:space="preserve"> </w:t>
      </w:r>
      <w:r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036C15" w:rsidRPr="00231D0D" w:rsidTr="00A76405">
        <w:tc>
          <w:tcPr>
            <w:tcW w:w="2742" w:type="dxa"/>
            <w:tcBorders>
              <w:top w:val="single" w:sz="12" w:space="0" w:color="000000"/>
              <w:left w:val="single" w:sz="12" w:space="0" w:color="000000"/>
              <w:bottom w:val="single" w:sz="4" w:space="0" w:color="000000"/>
              <w:right w:val="single" w:sz="4" w:space="0" w:color="000000"/>
            </w:tcBorders>
          </w:tcPr>
          <w:p w:rsidR="00036C15" w:rsidRPr="00231D0D" w:rsidRDefault="00036C15" w:rsidP="00A76405">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036C15" w:rsidRPr="00231D0D" w:rsidRDefault="00036C15" w:rsidP="00A76405">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Pr>
                <w:rFonts w:hint="eastAsia"/>
              </w:rPr>
              <w:t>（ただし、犬又は猫については、出生後</w:t>
            </w:r>
            <w:r>
              <w:rPr>
                <w:rFonts w:hint="eastAsia"/>
              </w:rPr>
              <w:t>56</w:t>
            </w:r>
            <w:r>
              <w:rPr>
                <w:rFonts w:hint="eastAsia"/>
              </w:rPr>
              <w:t>日（動物の愛護及び管理に関する法律附則第２項を適用する場合は</w:t>
            </w:r>
            <w:r>
              <w:rPr>
                <w:rFonts w:hint="eastAsia"/>
              </w:rPr>
              <w:t>49</w:t>
            </w:r>
            <w:r>
              <w:rPr>
                <w:rFonts w:hint="eastAsia"/>
              </w:rPr>
              <w:t>日）を経過した犬又は猫を販売）</w:t>
            </w:r>
          </w:p>
          <w:p w:rsidR="00036C15" w:rsidRPr="00231D0D" w:rsidRDefault="00036C15" w:rsidP="00A76405">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036C15" w:rsidRPr="00231D0D" w:rsidRDefault="00036C15" w:rsidP="00A76405">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036C15" w:rsidRDefault="00036C15" w:rsidP="00A76405">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036C15" w:rsidRPr="00231D0D" w:rsidRDefault="00036C15" w:rsidP="00A76405">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Pr>
                <w:rFonts w:hint="eastAsia"/>
              </w:rPr>
              <w:t xml:space="preserve">その他（　　　　　　　　　　　　　　　　　　　　</w:t>
            </w:r>
            <w:r w:rsidRPr="00231D0D">
              <w:rPr>
                <w:rFonts w:hint="eastAsia"/>
              </w:rPr>
              <w:t xml:space="preserve">　</w:t>
            </w:r>
            <w:r>
              <w:rPr>
                <w:rFonts w:hint="eastAsia"/>
              </w:rPr>
              <w:t xml:space="preserve">　　</w:t>
            </w:r>
            <w:r w:rsidRPr="00231D0D">
              <w:rPr>
                <w:rFonts w:hint="eastAsia"/>
              </w:rPr>
              <w:t>）</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036C15" w:rsidRPr="00231D0D" w:rsidRDefault="00036C15" w:rsidP="00A76405">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036C15" w:rsidRPr="00231D0D" w:rsidRDefault="00036C15" w:rsidP="00A76405">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036C15" w:rsidRPr="00231D0D" w:rsidTr="00A76405">
        <w:tc>
          <w:tcPr>
            <w:tcW w:w="2742" w:type="dxa"/>
            <w:tcBorders>
              <w:top w:val="single" w:sz="4" w:space="0" w:color="000000"/>
              <w:left w:val="single" w:sz="12" w:space="0" w:color="000000"/>
              <w:bottom w:val="single" w:sz="4"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036C15" w:rsidRDefault="00036C15" w:rsidP="00A76405">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036C15" w:rsidRPr="00231D0D" w:rsidRDefault="00036C15" w:rsidP="00A76405">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036C15" w:rsidRPr="00231D0D" w:rsidRDefault="00036C15" w:rsidP="00A76405">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036C15" w:rsidRPr="00231D0D" w:rsidRDefault="00036C15" w:rsidP="00A76405">
            <w:pPr>
              <w:suppressAutoHyphens/>
              <w:kinsoku w:val="0"/>
              <w:autoSpaceDE w:val="0"/>
              <w:autoSpaceDN w:val="0"/>
              <w:spacing w:line="0" w:lineRule="atLeast"/>
              <w:jc w:val="left"/>
              <w:rPr>
                <w:rFonts w:ascii="ＭＳ 明朝" w:cs="Times New Roman"/>
              </w:rPr>
            </w:pPr>
          </w:p>
          <w:p w:rsidR="00036C15" w:rsidRPr="00D054C7" w:rsidRDefault="00036C15" w:rsidP="00A76405">
            <w:pPr>
              <w:suppressAutoHyphens/>
              <w:kinsoku w:val="0"/>
              <w:autoSpaceDE w:val="0"/>
              <w:autoSpaceDN w:val="0"/>
              <w:spacing w:line="0" w:lineRule="atLeast"/>
              <w:jc w:val="left"/>
              <w:rPr>
                <w:rFonts w:ascii="ＭＳ 明朝" w:cs="Times New Roman"/>
              </w:rPr>
            </w:pPr>
          </w:p>
        </w:tc>
      </w:tr>
      <w:tr w:rsidR="00036C15" w:rsidRPr="00231D0D" w:rsidTr="00A76405">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036C15" w:rsidRPr="00231D0D" w:rsidRDefault="00036C15" w:rsidP="00A76405">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036C15" w:rsidRPr="00231D0D" w:rsidRDefault="00036C15" w:rsidP="00A76405">
            <w:pPr>
              <w:suppressAutoHyphens/>
              <w:kinsoku w:val="0"/>
              <w:autoSpaceDE w:val="0"/>
              <w:autoSpaceDN w:val="0"/>
              <w:spacing w:line="0" w:lineRule="atLeast"/>
              <w:jc w:val="left"/>
              <w:rPr>
                <w:rFonts w:ascii="ＭＳ 明朝" w:cs="Times New Roman"/>
              </w:rPr>
            </w:pPr>
          </w:p>
          <w:p w:rsidR="00036C15" w:rsidRPr="00231D0D" w:rsidRDefault="00036C15" w:rsidP="00A76405">
            <w:pPr>
              <w:suppressAutoHyphens/>
              <w:kinsoku w:val="0"/>
              <w:autoSpaceDE w:val="0"/>
              <w:autoSpaceDN w:val="0"/>
              <w:spacing w:line="0" w:lineRule="atLeast"/>
              <w:jc w:val="left"/>
              <w:rPr>
                <w:rFonts w:ascii="ＭＳ 明朝" w:cs="Times New Roman"/>
              </w:rPr>
            </w:pPr>
          </w:p>
        </w:tc>
      </w:tr>
    </w:tbl>
    <w:p w:rsidR="00036C15" w:rsidRPr="00231D0D" w:rsidRDefault="00036C15" w:rsidP="00036C15">
      <w:pPr>
        <w:adjustRightInd/>
        <w:spacing w:line="0" w:lineRule="atLeast"/>
        <w:rPr>
          <w:rFonts w:ascii="ＭＳ 明朝" w:cs="Times New Roman"/>
        </w:rPr>
      </w:pPr>
      <w:r>
        <w:rPr>
          <w:rFonts w:hint="eastAsia"/>
        </w:rPr>
        <w:t xml:space="preserve">　</w:t>
      </w:r>
      <w:r>
        <w:rPr>
          <w:rFonts w:cs="Times New Roman"/>
        </w:rPr>
        <w:t xml:space="preserve"> </w:t>
      </w:r>
      <w:bookmarkStart w:id="0" w:name="_GoBack"/>
      <w:bookmarkEnd w:id="0"/>
      <w:r>
        <w:rPr>
          <w:rFonts w:cs="Times New Roman" w:hint="eastAsia"/>
        </w:rPr>
        <w:t>注</w:t>
      </w:r>
      <w:r w:rsidRPr="00231D0D">
        <w:rPr>
          <w:rFonts w:hint="eastAsia"/>
        </w:rPr>
        <w:t xml:space="preserve">　「その他」の場合は、内容を詳細に記入すること。</w:t>
      </w:r>
    </w:p>
    <w:p w:rsidR="00036C15" w:rsidRDefault="00036C15" w:rsidP="00036C15">
      <w:pPr>
        <w:adjustRightInd/>
        <w:spacing w:line="0" w:lineRule="atLeast"/>
        <w:ind w:firstLineChars="150" w:firstLine="315"/>
        <w:rPr>
          <w:rFonts w:ascii="ＭＳ 明朝"/>
        </w:rPr>
      </w:pPr>
      <w:r>
        <w:rPr>
          <w:rFonts w:hint="eastAsia"/>
        </w:rPr>
        <w:t>備考</w:t>
      </w:r>
      <w:r w:rsidRPr="00231D0D">
        <w:rPr>
          <w:rFonts w:cs="Times New Roman"/>
        </w:rPr>
        <w:t xml:space="preserve">   </w:t>
      </w:r>
      <w:r>
        <w:rPr>
          <w:rFonts w:ascii="ＭＳ 明朝" w:hint="eastAsia"/>
        </w:rPr>
        <w:t>この書類の大きさは、日本産業</w:t>
      </w:r>
      <w:r w:rsidRPr="00231D0D">
        <w:rPr>
          <w:rFonts w:ascii="ＭＳ 明朝" w:hint="eastAsia"/>
        </w:rPr>
        <w:t>規格Ａ４とすること。</w:t>
      </w:r>
    </w:p>
    <w:p w:rsidR="00036C15" w:rsidRPr="00231D0D" w:rsidRDefault="00036C15" w:rsidP="00036C15">
      <w:pPr>
        <w:adjustRightInd/>
        <w:spacing w:line="0" w:lineRule="atLeast"/>
        <w:ind w:firstLineChars="150" w:firstLine="315"/>
        <w:rPr>
          <w:rFonts w:ascii="ＭＳ 明朝" w:cs="Times New Roman"/>
        </w:rPr>
      </w:pP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①　イ　品種等の名称</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ロ　性成熟時の標準体重、標準体長その他の体の大きさに係る情報</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ハ　平均寿命その他の飼養期間に係る情報</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 xml:space="preserve">　ニ　飼養又は保管に適した飼養施設の構造及び規模</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 xml:space="preserve">　　ホ　適切な給餌及び給水の方法</w:t>
      </w:r>
    </w:p>
    <w:p w:rsidR="00036C15" w:rsidRDefault="00036C15" w:rsidP="00036C15">
      <w:pPr>
        <w:adjustRightInd/>
        <w:spacing w:line="0" w:lineRule="atLeast"/>
        <w:rPr>
          <w:rFonts w:ascii="ＭＳ 明朝" w:cs="Times New Roman"/>
        </w:rPr>
      </w:pPr>
      <w:r w:rsidRPr="00231D0D">
        <w:rPr>
          <w:rFonts w:hint="eastAsia"/>
        </w:rPr>
        <w:t xml:space="preserve">　　　ヘ　適切な運動及び休養の方法</w:t>
      </w:r>
    </w:p>
    <w:p w:rsidR="00036C15" w:rsidRPr="008E1D79" w:rsidRDefault="00036C15" w:rsidP="00036C15">
      <w:pPr>
        <w:adjustRightInd/>
        <w:spacing w:line="0" w:lineRule="atLeast"/>
        <w:ind w:left="840" w:hangingChars="400" w:hanging="840"/>
      </w:pPr>
      <w:r>
        <w:rPr>
          <w:rFonts w:hint="eastAsia"/>
        </w:rPr>
        <w:t xml:space="preserve">　　　</w:t>
      </w:r>
      <w:r w:rsidRPr="00231D0D">
        <w:rPr>
          <w:rFonts w:hint="eastAsia"/>
        </w:rPr>
        <w:t>ト　主な人と動物</w:t>
      </w:r>
      <w:r>
        <w:rPr>
          <w:rFonts w:hint="eastAsia"/>
        </w:rPr>
        <w:t>の共通感染症その他当該動物がかかるおそれの高い疾病の種類及びそ</w:t>
      </w:r>
      <w:r w:rsidRPr="00231D0D">
        <w:rPr>
          <w:rFonts w:hint="eastAsia"/>
        </w:rPr>
        <w:t>の予防方法</w:t>
      </w:r>
    </w:p>
    <w:p w:rsidR="00036C15" w:rsidRPr="00231D0D" w:rsidRDefault="00036C15" w:rsidP="00036C15">
      <w:pPr>
        <w:adjustRightInd/>
        <w:spacing w:line="0" w:lineRule="atLeast"/>
        <w:rPr>
          <w:rFonts w:ascii="ＭＳ 明朝" w:cs="Times New Roman"/>
        </w:rPr>
      </w:pPr>
      <w:r>
        <w:rPr>
          <w:rFonts w:cs="Times New Roman"/>
        </w:rPr>
        <w:t xml:space="preserve">      </w:t>
      </w:r>
      <w:r w:rsidRPr="00231D0D">
        <w:rPr>
          <w:rFonts w:hint="eastAsia"/>
        </w:rPr>
        <w:t>チ　不妊又は去勢の措置の方法及びその費用（哺乳類に属する動物に限る。）</w:t>
      </w:r>
    </w:p>
    <w:p w:rsidR="00036C15" w:rsidRPr="00231D0D" w:rsidRDefault="00036C15" w:rsidP="00036C15">
      <w:pPr>
        <w:adjustRightInd/>
        <w:spacing w:line="0" w:lineRule="atLeast"/>
        <w:ind w:leftChars="294" w:left="827" w:hangingChars="100" w:hanging="210"/>
        <w:rPr>
          <w:rFonts w:ascii="ＭＳ 明朝" w:cs="Times New Roman"/>
        </w:rPr>
      </w:pPr>
      <w:r w:rsidRPr="00231D0D">
        <w:rPr>
          <w:rFonts w:hint="eastAsia"/>
        </w:rPr>
        <w:t>リ　チに掲げるも</w:t>
      </w:r>
      <w:r>
        <w:rPr>
          <w:rFonts w:hint="eastAsia"/>
        </w:rPr>
        <w:t>ののほかみだりな繁殖を制限するための措置（不妊若しくは去勢の措</w:t>
      </w:r>
      <w:r w:rsidRPr="00231D0D">
        <w:rPr>
          <w:rFonts w:hint="eastAsia"/>
        </w:rPr>
        <w:t>置を不可逆的な方法により実施している場合を除く。）</w:t>
      </w:r>
    </w:p>
    <w:p w:rsidR="00036C15" w:rsidRPr="00231D0D" w:rsidRDefault="00036C15" w:rsidP="00036C15">
      <w:pPr>
        <w:adjustRightInd/>
        <w:spacing w:line="0" w:lineRule="atLeast"/>
        <w:rPr>
          <w:rFonts w:ascii="ＭＳ 明朝" w:cs="Times New Roman"/>
        </w:rPr>
      </w:pPr>
      <w:r w:rsidRPr="00231D0D">
        <w:rPr>
          <w:rFonts w:hint="eastAsia"/>
        </w:rPr>
        <w:t xml:space="preserve">　</w:t>
      </w:r>
      <w:r>
        <w:rPr>
          <w:rFonts w:cs="Times New Roman"/>
        </w:rPr>
        <w:t xml:space="preserve">    </w:t>
      </w:r>
      <w:r w:rsidRPr="00231D0D">
        <w:rPr>
          <w:rFonts w:hint="eastAsia"/>
        </w:rPr>
        <w:t>ヌ　遺棄の禁止その他当該動物に係る関係法令の規定による規制の内容</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ル　性別の判定結果</w:t>
      </w:r>
    </w:p>
    <w:p w:rsidR="00036C15" w:rsidRPr="00231D0D" w:rsidRDefault="00036C15" w:rsidP="00036C15">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生年月日（輸入等をされた動物であって、生年月日が明らかでない場合にあっては、推定される生年月日及び輸入年月日等）</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036C15" w:rsidRPr="00D054C7" w:rsidRDefault="00036C15" w:rsidP="00036C15">
      <w:pPr>
        <w:adjustRightInd/>
        <w:spacing w:line="0" w:lineRule="atLeast"/>
        <w:ind w:leftChars="300" w:left="850" w:hangingChars="105" w:hanging="220"/>
      </w:pPr>
      <w:r w:rsidRPr="00231D0D">
        <w:rPr>
          <w:rFonts w:hint="eastAsia"/>
        </w:rPr>
        <w:t xml:space="preserve">カ　</w:t>
      </w:r>
      <w:r>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036C15" w:rsidRPr="00231D0D" w:rsidRDefault="00036C15" w:rsidP="00036C15">
      <w:pPr>
        <w:adjustRightInd/>
        <w:spacing w:line="0" w:lineRule="atLeast"/>
        <w:ind w:leftChars="294" w:left="827" w:hangingChars="100" w:hanging="210"/>
        <w:rPr>
          <w:rFonts w:ascii="ＭＳ 明朝" w:cs="Times New Roman"/>
        </w:rPr>
      </w:pPr>
      <w:r w:rsidRPr="00231D0D">
        <w:rPr>
          <w:rFonts w:hint="eastAsia"/>
        </w:rPr>
        <w:t>レ　当該動物の親及</w:t>
      </w:r>
      <w:r>
        <w:rPr>
          <w:rFonts w:hint="eastAsia"/>
        </w:rPr>
        <w:t>び同腹子に係る遺伝性疾患の発生状況（哺乳類に属する動物に限り、</w:t>
      </w:r>
      <w:r w:rsidRPr="00231D0D">
        <w:rPr>
          <w:rFonts w:hint="eastAsia"/>
        </w:rPr>
        <w:t>かつ、関係者からの聴取り等によっても知ることが困難であるものを除く。）</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036C15" w:rsidRPr="00231D0D" w:rsidRDefault="00036C15" w:rsidP="00036C15">
      <w:pPr>
        <w:adjustRightInd/>
        <w:spacing w:line="0" w:lineRule="atLeast"/>
        <w:rPr>
          <w:rFonts w:ascii="ＭＳ 明朝" w:cs="Times New Roman"/>
        </w:rPr>
      </w:pP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②　イ　品種等の名称</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ロ　飼養又は保管に適した飼養施設の構造及び規模</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ハ　適切な給餌及び給水の方法</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ニ　適切な運動及び休養の方法</w:t>
      </w:r>
    </w:p>
    <w:p w:rsidR="00036C15" w:rsidRPr="008E1D79" w:rsidRDefault="00036C15" w:rsidP="00036C15">
      <w:pPr>
        <w:adjustRightInd/>
        <w:spacing w:line="0" w:lineRule="atLeast"/>
        <w:ind w:left="840" w:hangingChars="400" w:hanging="840"/>
      </w:pPr>
      <w:r>
        <w:rPr>
          <w:rFonts w:hint="eastAsia"/>
        </w:rPr>
        <w:t xml:space="preserve">　　　</w:t>
      </w:r>
      <w:r w:rsidRPr="00231D0D">
        <w:rPr>
          <w:rFonts w:hint="eastAsia"/>
        </w:rPr>
        <w:t>ホ　主な人と動物</w:t>
      </w:r>
      <w:r>
        <w:rPr>
          <w:rFonts w:hint="eastAsia"/>
        </w:rPr>
        <w:t>の共通感染症その他当該動物がかかるおそれの高い疾病の種類及びそ</w:t>
      </w:r>
      <w:r w:rsidRPr="00231D0D">
        <w:rPr>
          <w:rFonts w:hint="eastAsia"/>
        </w:rPr>
        <w:t>の予防方法</w:t>
      </w:r>
    </w:p>
    <w:p w:rsidR="00036C15" w:rsidRPr="00231D0D" w:rsidRDefault="00036C15" w:rsidP="00036C15">
      <w:pPr>
        <w:adjustRightInd/>
        <w:spacing w:line="0" w:lineRule="atLeast"/>
        <w:rPr>
          <w:rFonts w:ascii="ＭＳ 明朝" w:cs="Times New Roman"/>
        </w:rPr>
      </w:pPr>
      <w:r>
        <w:rPr>
          <w:rFonts w:cs="Times New Roman"/>
        </w:rPr>
        <w:t xml:space="preserve">      </w:t>
      </w:r>
      <w:r w:rsidRPr="00231D0D">
        <w:rPr>
          <w:rFonts w:hint="eastAsia"/>
        </w:rPr>
        <w:t>ヘ　遺棄の禁止その他当該動物に係る関係法令の規定による規制の内容</w:t>
      </w:r>
    </w:p>
    <w:p w:rsidR="00036C15" w:rsidRPr="00231D0D" w:rsidRDefault="00036C15" w:rsidP="00036C15">
      <w:pPr>
        <w:adjustRightInd/>
        <w:spacing w:line="0" w:lineRule="atLeast"/>
        <w:rPr>
          <w:rFonts w:ascii="ＭＳ 明朝" w:cs="Times New Roman"/>
        </w:rPr>
      </w:pPr>
      <w:r>
        <w:rPr>
          <w:rFonts w:hint="eastAsia"/>
        </w:rPr>
        <w:t xml:space="preserve">　　　</w:t>
      </w:r>
      <w:r w:rsidRPr="00231D0D">
        <w:rPr>
          <w:rFonts w:hint="eastAsia"/>
        </w:rPr>
        <w:t>ト　性別の判定結果</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リ　当該動物のワクチンの接種状況</w:t>
      </w:r>
    </w:p>
    <w:p w:rsidR="00036C15" w:rsidRPr="00231D0D" w:rsidRDefault="00036C15" w:rsidP="00036C15">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p w:rsidR="00891117" w:rsidRPr="00036C15" w:rsidRDefault="00891117"/>
    <w:sectPr w:rsidR="00891117" w:rsidRPr="00036C15" w:rsidSect="00036C15">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EB2" w:rsidRDefault="00FD0EB2" w:rsidP="00036C15">
      <w:r>
        <w:separator/>
      </w:r>
    </w:p>
  </w:endnote>
  <w:endnote w:type="continuationSeparator" w:id="0">
    <w:p w:rsidR="00FD0EB2" w:rsidRDefault="00FD0EB2" w:rsidP="0003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EB2" w:rsidRDefault="00FD0EB2" w:rsidP="00036C15">
      <w:r>
        <w:separator/>
      </w:r>
    </w:p>
  </w:footnote>
  <w:footnote w:type="continuationSeparator" w:id="0">
    <w:p w:rsidR="00FD0EB2" w:rsidRDefault="00FD0EB2" w:rsidP="00036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9C"/>
    <w:rsid w:val="00036C15"/>
    <w:rsid w:val="007C189C"/>
    <w:rsid w:val="0088186A"/>
    <w:rsid w:val="00891117"/>
    <w:rsid w:val="00D52747"/>
    <w:rsid w:val="00FD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B3E9E"/>
  <w15:chartTrackingRefBased/>
  <w15:docId w15:val="{BCE091EA-BEC1-4CE7-9A2E-BD7345B4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BIZ UDP明朝 Medium"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15"/>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1">
    <w:name w:val="heading 1"/>
    <w:basedOn w:val="a"/>
    <w:next w:val="a"/>
    <w:link w:val="10"/>
    <w:uiPriority w:val="9"/>
    <w:qFormat/>
    <w:rsid w:val="0088186A"/>
    <w:pPr>
      <w:keepNext/>
      <w:overflowPunct/>
      <w:adjustRightInd/>
      <w:textAlignment w:val="auto"/>
      <w:outlineLvl w:val="0"/>
    </w:pPr>
    <w:rPr>
      <w:rFonts w:asciiTheme="majorHAnsi" w:eastAsia="BIZ UDゴシック"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186A"/>
    <w:rPr>
      <w:rFonts w:asciiTheme="majorHAnsi" w:eastAsia="BIZ UDゴシック" w:hAnsiTheme="majorHAnsi" w:cstheme="majorBidi"/>
      <w:szCs w:val="24"/>
    </w:rPr>
  </w:style>
  <w:style w:type="paragraph" w:styleId="a3">
    <w:name w:val="header"/>
    <w:basedOn w:val="a"/>
    <w:link w:val="a4"/>
    <w:uiPriority w:val="99"/>
    <w:unhideWhenUsed/>
    <w:rsid w:val="00036C15"/>
    <w:pPr>
      <w:tabs>
        <w:tab w:val="center" w:pos="4252"/>
        <w:tab w:val="right" w:pos="8504"/>
      </w:tabs>
      <w:overflowPunct/>
      <w:adjustRightInd/>
      <w:snapToGrid w:val="0"/>
      <w:textAlignment w:val="auto"/>
    </w:pPr>
    <w:rPr>
      <w:rFonts w:ascii="Century" w:eastAsia="BIZ UD明朝 Medium" w:hAnsi="Century" w:cstheme="minorBidi"/>
      <w:color w:val="auto"/>
      <w:kern w:val="2"/>
      <w:sz w:val="24"/>
      <w:szCs w:val="22"/>
    </w:rPr>
  </w:style>
  <w:style w:type="character" w:customStyle="1" w:styleId="a4">
    <w:name w:val="ヘッダー (文字)"/>
    <w:basedOn w:val="a0"/>
    <w:link w:val="a3"/>
    <w:uiPriority w:val="99"/>
    <w:rsid w:val="00036C15"/>
    <w:rPr>
      <w:rFonts w:eastAsia="BIZ UD明朝 Medium"/>
    </w:rPr>
  </w:style>
  <w:style w:type="paragraph" w:styleId="a5">
    <w:name w:val="footer"/>
    <w:basedOn w:val="a"/>
    <w:link w:val="a6"/>
    <w:uiPriority w:val="99"/>
    <w:unhideWhenUsed/>
    <w:rsid w:val="00036C15"/>
    <w:pPr>
      <w:tabs>
        <w:tab w:val="center" w:pos="4252"/>
        <w:tab w:val="right" w:pos="8504"/>
      </w:tabs>
      <w:overflowPunct/>
      <w:adjustRightInd/>
      <w:snapToGrid w:val="0"/>
      <w:textAlignment w:val="auto"/>
    </w:pPr>
    <w:rPr>
      <w:rFonts w:ascii="Century" w:eastAsia="BIZ UD明朝 Medium" w:hAnsi="Century" w:cstheme="minorBidi"/>
      <w:color w:val="auto"/>
      <w:kern w:val="2"/>
      <w:sz w:val="24"/>
      <w:szCs w:val="22"/>
    </w:rPr>
  </w:style>
  <w:style w:type="character" w:customStyle="1" w:styleId="a6">
    <w:name w:val="フッター (文字)"/>
    <w:basedOn w:val="a0"/>
    <w:link w:val="a5"/>
    <w:uiPriority w:val="99"/>
    <w:rsid w:val="00036C15"/>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