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B" w:rsidRDefault="00C77BDB">
      <w:r>
        <w:t>様式例（評価項目 11）</w:t>
      </w:r>
    </w:p>
    <w:p w:rsidR="00C77BDB" w:rsidRDefault="00C77BDB">
      <w:r>
        <w:t>過去 3 年間に年次有給休暇の平均取得率が増えている、または、直近の取得率が 70％以上である（直近取得率が 70%以上であれば 3 年分の記載は不要）</w:t>
      </w:r>
    </w:p>
    <w:p w:rsidR="00C77BDB" w:rsidRDefault="00C77BDB"/>
    <w:tbl>
      <w:tblPr>
        <w:tblStyle w:val="a3"/>
        <w:tblW w:w="8166" w:type="dxa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42"/>
      </w:tblGrid>
      <w:tr w:rsidR="00C77BDB" w:rsidTr="00DF2548">
        <w:trPr>
          <w:trHeight w:val="599"/>
        </w:trPr>
        <w:tc>
          <w:tcPr>
            <w:tcW w:w="2041" w:type="dxa"/>
          </w:tcPr>
          <w:p w:rsidR="00C77BDB" w:rsidRDefault="00C77BDB" w:rsidP="00DF2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041" w:type="dxa"/>
          </w:tcPr>
          <w:p w:rsidR="00C77BDB" w:rsidRDefault="00C77BDB" w:rsidP="00DF2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1年度前</w:t>
            </w:r>
          </w:p>
        </w:tc>
        <w:tc>
          <w:tcPr>
            <w:tcW w:w="2042" w:type="dxa"/>
          </w:tcPr>
          <w:p w:rsidR="00C77BDB" w:rsidRDefault="00C77BDB" w:rsidP="00DF2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2年度前</w:t>
            </w:r>
          </w:p>
        </w:tc>
        <w:tc>
          <w:tcPr>
            <w:tcW w:w="2042" w:type="dxa"/>
          </w:tcPr>
          <w:p w:rsidR="00C77BDB" w:rsidRDefault="00C77BDB" w:rsidP="00DF2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3年度前</w:t>
            </w:r>
          </w:p>
        </w:tc>
      </w:tr>
      <w:tr w:rsidR="00C77BDB" w:rsidTr="0084410F">
        <w:trPr>
          <w:trHeight w:val="912"/>
        </w:trPr>
        <w:tc>
          <w:tcPr>
            <w:tcW w:w="2041" w:type="dxa"/>
          </w:tcPr>
          <w:p w:rsidR="00C77BDB" w:rsidRDefault="00C77BDB">
            <w:pPr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2041" w:type="dxa"/>
          </w:tcPr>
          <w:p w:rsidR="00DF2548" w:rsidRDefault="00DF2548" w:rsidP="0084410F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C77BDB" w:rsidRDefault="00DF25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～　年　月　日</w:t>
            </w:r>
          </w:p>
        </w:tc>
        <w:tc>
          <w:tcPr>
            <w:tcW w:w="2042" w:type="dxa"/>
          </w:tcPr>
          <w:p w:rsidR="00DF2548" w:rsidRDefault="00DF2548" w:rsidP="0084410F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C77BDB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～　年　月　日</w:t>
            </w:r>
          </w:p>
        </w:tc>
        <w:tc>
          <w:tcPr>
            <w:tcW w:w="2042" w:type="dxa"/>
          </w:tcPr>
          <w:p w:rsidR="00DF2548" w:rsidRDefault="00DF2548" w:rsidP="0084410F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年　月　日</w:t>
            </w:r>
          </w:p>
          <w:p w:rsidR="00C77BDB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～　年　月　日</w:t>
            </w:r>
          </w:p>
        </w:tc>
      </w:tr>
      <w:tr w:rsidR="00DF2548" w:rsidTr="00DF2548">
        <w:trPr>
          <w:trHeight w:val="599"/>
        </w:trPr>
        <w:tc>
          <w:tcPr>
            <w:tcW w:w="2041" w:type="dxa"/>
          </w:tcPr>
          <w:p w:rsidR="00DF2548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>対象となる従業員数</w:t>
            </w:r>
          </w:p>
        </w:tc>
        <w:tc>
          <w:tcPr>
            <w:tcW w:w="2041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DF2548" w:rsidTr="00DF2548">
        <w:trPr>
          <w:trHeight w:val="599"/>
        </w:trPr>
        <w:tc>
          <w:tcPr>
            <w:tcW w:w="2041" w:type="dxa"/>
          </w:tcPr>
          <w:p w:rsidR="00DF2548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>取得日数の合計（A</w:t>
            </w:r>
            <w:r>
              <w:t>）</w:t>
            </w:r>
          </w:p>
        </w:tc>
        <w:tc>
          <w:tcPr>
            <w:tcW w:w="2041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F2548" w:rsidTr="0084410F">
        <w:trPr>
          <w:trHeight w:val="780"/>
        </w:trPr>
        <w:tc>
          <w:tcPr>
            <w:tcW w:w="2041" w:type="dxa"/>
          </w:tcPr>
          <w:p w:rsidR="00DF2548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>付与日数（繰越を除く）の合計（B</w:t>
            </w:r>
            <w:r>
              <w:t>）</w:t>
            </w:r>
          </w:p>
        </w:tc>
        <w:tc>
          <w:tcPr>
            <w:tcW w:w="2041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F2548" w:rsidTr="0084410F">
        <w:trPr>
          <w:trHeight w:val="1259"/>
        </w:trPr>
        <w:tc>
          <w:tcPr>
            <w:tcW w:w="2041" w:type="dxa"/>
          </w:tcPr>
          <w:p w:rsidR="00DF2548" w:rsidRDefault="00DF2548" w:rsidP="00DF2548">
            <w:r>
              <w:rPr>
                <w:rFonts w:hint="eastAsia"/>
              </w:rPr>
              <w:t>年次有給休暇平均取得率</w:t>
            </w:r>
          </w:p>
          <w:p w:rsidR="00DF2548" w:rsidRDefault="00DF2548" w:rsidP="00DF2548">
            <w:pPr>
              <w:rPr>
                <w:rFonts w:hint="eastAsia"/>
              </w:rPr>
            </w:pPr>
            <w:r>
              <w:rPr>
                <w:rFonts w:hint="eastAsia"/>
              </w:rPr>
              <w:t>（A）÷（B）×100</w:t>
            </w:r>
          </w:p>
        </w:tc>
        <w:tc>
          <w:tcPr>
            <w:tcW w:w="2041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42" w:type="dxa"/>
          </w:tcPr>
          <w:p w:rsidR="00DF2548" w:rsidRDefault="00DF2548" w:rsidP="00DF25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C77BDB" w:rsidRPr="00C77BDB" w:rsidRDefault="00C77BDB">
      <w:pPr>
        <w:rPr>
          <w:rFonts w:hint="eastAsia"/>
        </w:rPr>
      </w:pPr>
    </w:p>
    <w:sectPr w:rsidR="00C77BDB" w:rsidRPr="00C7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9"/>
    <w:rsid w:val="003427F9"/>
    <w:rsid w:val="0084410F"/>
    <w:rsid w:val="00C77BDB"/>
    <w:rsid w:val="00C904B1"/>
    <w:rsid w:val="00D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84272"/>
  <w15:chartTrackingRefBased/>
  <w15:docId w15:val="{4EAF65F6-F9AE-4C31-9639-07A7627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dcterms:created xsi:type="dcterms:W3CDTF">2021-06-21T07:45:00Z</dcterms:created>
  <dcterms:modified xsi:type="dcterms:W3CDTF">2021-06-21T08:06:00Z</dcterms:modified>
</cp:coreProperties>
</file>