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91661" w:rsidRPr="00DC178F" w14:paraId="55B47194" w14:textId="77777777" w:rsidTr="00591661">
        <w:trPr>
          <w:trHeight w:val="482"/>
        </w:trPr>
        <w:tc>
          <w:tcPr>
            <w:tcW w:w="414" w:type="dxa"/>
          </w:tcPr>
          <w:p w14:paraId="0C1F817F" w14:textId="77777777" w:rsidR="00591661" w:rsidRPr="00DC178F" w:rsidRDefault="00591661" w:rsidP="00AA1B31">
            <w:pPr>
              <w:spacing w:line="300" w:lineRule="exact"/>
              <w:jc w:val="center"/>
              <w:rPr>
                <w:rFonts w:asciiTheme="minorEastAsia" w:hAnsiTheme="minorEastAsia"/>
              </w:rPr>
            </w:pPr>
          </w:p>
        </w:tc>
        <w:tc>
          <w:tcPr>
            <w:tcW w:w="413" w:type="dxa"/>
          </w:tcPr>
          <w:p w14:paraId="2FB7A979" w14:textId="77777777" w:rsidR="00591661" w:rsidRPr="00DC178F" w:rsidRDefault="00591661" w:rsidP="00AA1B31">
            <w:pPr>
              <w:spacing w:line="300" w:lineRule="exact"/>
              <w:jc w:val="center"/>
              <w:rPr>
                <w:rFonts w:asciiTheme="minorEastAsia" w:hAnsiTheme="minorEastAsia"/>
              </w:rPr>
            </w:pPr>
          </w:p>
        </w:tc>
        <w:tc>
          <w:tcPr>
            <w:tcW w:w="415" w:type="dxa"/>
          </w:tcPr>
          <w:p w14:paraId="33ED539C" w14:textId="77777777" w:rsidR="00591661" w:rsidRPr="00DC178F" w:rsidRDefault="00591661" w:rsidP="00AA1B31">
            <w:pPr>
              <w:spacing w:line="300" w:lineRule="exact"/>
              <w:jc w:val="center"/>
              <w:rPr>
                <w:rFonts w:asciiTheme="minorEastAsia" w:hAnsiTheme="minorEastAsia"/>
              </w:rPr>
            </w:pPr>
          </w:p>
        </w:tc>
        <w:tc>
          <w:tcPr>
            <w:tcW w:w="413" w:type="dxa"/>
          </w:tcPr>
          <w:p w14:paraId="16CC9061" w14:textId="77777777" w:rsidR="00591661" w:rsidRPr="00DC178F" w:rsidRDefault="00591661" w:rsidP="00AA1B31">
            <w:pPr>
              <w:spacing w:line="300" w:lineRule="exact"/>
              <w:jc w:val="center"/>
              <w:rPr>
                <w:rFonts w:asciiTheme="minorEastAsia" w:hAnsiTheme="minorEastAsia"/>
              </w:rPr>
            </w:pPr>
          </w:p>
        </w:tc>
        <w:tc>
          <w:tcPr>
            <w:tcW w:w="413" w:type="dxa"/>
          </w:tcPr>
          <w:p w14:paraId="32AD5A8B" w14:textId="61C67D94" w:rsidR="00591661" w:rsidRPr="00DC178F" w:rsidRDefault="00591661" w:rsidP="00AA1B31">
            <w:pPr>
              <w:spacing w:line="300" w:lineRule="exact"/>
              <w:jc w:val="center"/>
              <w:rPr>
                <w:rFonts w:asciiTheme="minorEastAsia" w:hAnsiTheme="minorEastAsia"/>
              </w:rPr>
            </w:pPr>
          </w:p>
        </w:tc>
        <w:tc>
          <w:tcPr>
            <w:tcW w:w="415" w:type="dxa"/>
          </w:tcPr>
          <w:p w14:paraId="3F775C4A" w14:textId="77777777" w:rsidR="00591661" w:rsidRPr="00DC178F" w:rsidRDefault="00591661" w:rsidP="00AA1B31">
            <w:pPr>
              <w:spacing w:line="300" w:lineRule="exact"/>
              <w:jc w:val="center"/>
              <w:rPr>
                <w:rFonts w:asciiTheme="minorEastAsia" w:hAnsiTheme="minorEastAsia"/>
              </w:rPr>
            </w:pPr>
          </w:p>
        </w:tc>
        <w:tc>
          <w:tcPr>
            <w:tcW w:w="413" w:type="dxa"/>
          </w:tcPr>
          <w:p w14:paraId="611C5BE5" w14:textId="77777777" w:rsidR="00591661" w:rsidRPr="00DC178F" w:rsidRDefault="00591661" w:rsidP="00AA1B31">
            <w:pPr>
              <w:spacing w:line="300" w:lineRule="exact"/>
              <w:jc w:val="center"/>
              <w:rPr>
                <w:rFonts w:asciiTheme="minorEastAsia" w:hAnsiTheme="minorEastAsia"/>
              </w:rPr>
            </w:pPr>
          </w:p>
        </w:tc>
        <w:tc>
          <w:tcPr>
            <w:tcW w:w="413" w:type="dxa"/>
          </w:tcPr>
          <w:p w14:paraId="17FE584E" w14:textId="77777777" w:rsidR="00591661" w:rsidRPr="00DC178F" w:rsidRDefault="00591661" w:rsidP="00AA1B31">
            <w:pPr>
              <w:spacing w:line="300" w:lineRule="exact"/>
              <w:jc w:val="center"/>
              <w:rPr>
                <w:rFonts w:asciiTheme="minorEastAsia" w:hAnsiTheme="minorEastAsia"/>
              </w:rPr>
            </w:pPr>
          </w:p>
        </w:tc>
        <w:tc>
          <w:tcPr>
            <w:tcW w:w="415" w:type="dxa"/>
          </w:tcPr>
          <w:p w14:paraId="138E6255" w14:textId="77777777" w:rsidR="00591661" w:rsidRPr="00DC178F" w:rsidRDefault="00591661" w:rsidP="00AA1B31">
            <w:pPr>
              <w:spacing w:line="300" w:lineRule="exact"/>
              <w:jc w:val="center"/>
              <w:rPr>
                <w:rFonts w:asciiTheme="minorEastAsia" w:hAnsiTheme="minorEastAsia"/>
              </w:rPr>
            </w:pPr>
          </w:p>
        </w:tc>
        <w:tc>
          <w:tcPr>
            <w:tcW w:w="413" w:type="dxa"/>
          </w:tcPr>
          <w:p w14:paraId="585F20FB" w14:textId="77777777" w:rsidR="00591661" w:rsidRPr="00DC178F" w:rsidRDefault="00591661" w:rsidP="00AA1B31">
            <w:pPr>
              <w:spacing w:line="300" w:lineRule="exact"/>
              <w:jc w:val="center"/>
              <w:rPr>
                <w:rFonts w:asciiTheme="minorEastAsia" w:hAnsiTheme="minorEastAsia"/>
              </w:rPr>
            </w:pPr>
          </w:p>
        </w:tc>
        <w:tc>
          <w:tcPr>
            <w:tcW w:w="415" w:type="dxa"/>
          </w:tcPr>
          <w:p w14:paraId="54812FAC" w14:textId="77777777" w:rsidR="00591661" w:rsidRPr="00DC178F" w:rsidRDefault="00591661" w:rsidP="00AA1B31">
            <w:pPr>
              <w:spacing w:line="300" w:lineRule="exact"/>
              <w:jc w:val="center"/>
              <w:rPr>
                <w:rFonts w:asciiTheme="minorEastAsia" w:hAnsiTheme="minorEastAsia"/>
              </w:rPr>
            </w:pPr>
          </w:p>
        </w:tc>
        <w:tc>
          <w:tcPr>
            <w:tcW w:w="413" w:type="dxa"/>
          </w:tcPr>
          <w:p w14:paraId="7B0EC84D" w14:textId="77777777" w:rsidR="00591661" w:rsidRPr="00DC178F" w:rsidRDefault="00591661"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bookmarkStart w:id="0" w:name="_GoBack"/>
      <w:bookmarkEnd w:id="0"/>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13784" w14:textId="77777777" w:rsidR="00D9175D" w:rsidRDefault="00D9175D" w:rsidP="003C0825">
      <w:r>
        <w:separator/>
      </w:r>
    </w:p>
  </w:endnote>
  <w:endnote w:type="continuationSeparator" w:id="0">
    <w:p w14:paraId="6A000D92" w14:textId="77777777" w:rsidR="00D9175D" w:rsidRDefault="00D9175D" w:rsidP="003C0825">
      <w:r>
        <w:continuationSeparator/>
      </w:r>
    </w:p>
  </w:endnote>
  <w:endnote w:type="continuationNotice" w:id="1">
    <w:p w14:paraId="187DC8B6" w14:textId="77777777" w:rsidR="00D9175D" w:rsidRDefault="00D91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F3330" w14:textId="77777777" w:rsidR="00D9175D" w:rsidRDefault="00D9175D" w:rsidP="003C0825">
      <w:r>
        <w:separator/>
      </w:r>
    </w:p>
  </w:footnote>
  <w:footnote w:type="continuationSeparator" w:id="0">
    <w:p w14:paraId="5B26CB6C" w14:textId="77777777" w:rsidR="00D9175D" w:rsidRDefault="00D9175D" w:rsidP="003C0825">
      <w:r>
        <w:continuationSeparator/>
      </w:r>
    </w:p>
  </w:footnote>
  <w:footnote w:type="continuationNotice" w:id="1">
    <w:p w14:paraId="70B056C4" w14:textId="77777777" w:rsidR="00D9175D" w:rsidRDefault="00D917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1661"/>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9175D"/>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2024-10-11T01:51:00Z</dcterms:modified>
</cp:coreProperties>
</file>