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36" w:rsidRDefault="00954E36" w:rsidP="00F836A1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6"/>
        </w:rPr>
      </w:pPr>
    </w:p>
    <w:p w:rsidR="00020F6E" w:rsidRDefault="00954E36" w:rsidP="00F836A1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6"/>
        </w:rPr>
      </w:pPr>
      <w:r>
        <w:rPr>
          <w:rFonts w:asciiTheme="majorEastAsia" w:eastAsiaTheme="majorEastAsia" w:hAnsiTheme="majorEastAsia" w:hint="eastAsia"/>
          <w:sz w:val="28"/>
          <w:szCs w:val="26"/>
        </w:rPr>
        <w:t>令和３年度</w:t>
      </w:r>
      <w:r w:rsidR="00214A54" w:rsidRPr="00A50FE8">
        <w:rPr>
          <w:rFonts w:asciiTheme="majorEastAsia" w:eastAsiaTheme="majorEastAsia" w:hAnsiTheme="majorEastAsia" w:hint="eastAsia"/>
          <w:sz w:val="28"/>
          <w:szCs w:val="26"/>
        </w:rPr>
        <w:t>千種</w:t>
      </w:r>
      <w:r w:rsidR="004673A2" w:rsidRPr="00A50FE8">
        <w:rPr>
          <w:rFonts w:asciiTheme="majorEastAsia" w:eastAsiaTheme="majorEastAsia" w:hAnsiTheme="majorEastAsia" w:hint="eastAsia"/>
          <w:sz w:val="28"/>
          <w:szCs w:val="26"/>
        </w:rPr>
        <w:t>区区民会議について</w:t>
      </w:r>
    </w:p>
    <w:p w:rsidR="00EE71FB" w:rsidRDefault="00EE71FB" w:rsidP="00F836A1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6"/>
        </w:rPr>
      </w:pPr>
    </w:p>
    <w:p w:rsidR="00954E36" w:rsidRDefault="00954E36" w:rsidP="00F836A1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6"/>
        </w:rPr>
      </w:pPr>
    </w:p>
    <w:p w:rsidR="002017DF" w:rsidRPr="00A50FE8" w:rsidRDefault="00A50FE8" w:rsidP="00F836A1">
      <w:pPr>
        <w:spacing w:beforeLines="50" w:before="180" w:line="480" w:lineRule="exac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１　</w:t>
      </w:r>
      <w:r w:rsidR="005C1A3E" w:rsidRPr="00A50FE8">
        <w:rPr>
          <w:rFonts w:asciiTheme="majorEastAsia" w:eastAsiaTheme="majorEastAsia" w:hAnsiTheme="majorEastAsia" w:hint="eastAsia"/>
          <w:sz w:val="26"/>
          <w:szCs w:val="26"/>
        </w:rPr>
        <w:t>目的</w:t>
      </w:r>
    </w:p>
    <w:p w:rsidR="00474C72" w:rsidRPr="008468FD" w:rsidRDefault="00474C72" w:rsidP="00F836A1">
      <w:pPr>
        <w:spacing w:line="480" w:lineRule="exact"/>
        <w:ind w:left="260" w:hangingChars="100" w:hanging="260"/>
        <w:rPr>
          <w:sz w:val="26"/>
          <w:szCs w:val="26"/>
        </w:rPr>
      </w:pPr>
      <w:r w:rsidRPr="008468FD">
        <w:rPr>
          <w:rFonts w:hint="eastAsia"/>
          <w:sz w:val="26"/>
          <w:szCs w:val="26"/>
        </w:rPr>
        <w:t xml:space="preserve">　</w:t>
      </w:r>
      <w:r w:rsidR="004074C2">
        <w:rPr>
          <w:rFonts w:hint="eastAsia"/>
          <w:sz w:val="26"/>
          <w:szCs w:val="26"/>
        </w:rPr>
        <w:t xml:space="preserve">　</w:t>
      </w:r>
      <w:r w:rsidRPr="008468FD">
        <w:rPr>
          <w:rFonts w:hint="eastAsia"/>
          <w:sz w:val="26"/>
          <w:szCs w:val="26"/>
        </w:rPr>
        <w:t>区民の</w:t>
      </w:r>
      <w:r w:rsidR="00A50FE8">
        <w:rPr>
          <w:rFonts w:hint="eastAsia"/>
          <w:sz w:val="26"/>
          <w:szCs w:val="26"/>
        </w:rPr>
        <w:t>皆さまの</w:t>
      </w:r>
      <w:r w:rsidRPr="008468FD">
        <w:rPr>
          <w:rFonts w:hint="eastAsia"/>
          <w:sz w:val="26"/>
          <w:szCs w:val="26"/>
        </w:rPr>
        <w:t>区政への参画を推進し、</w:t>
      </w:r>
      <w:r w:rsidR="002867FF" w:rsidRPr="008468FD">
        <w:rPr>
          <w:rFonts w:hint="eastAsia"/>
          <w:sz w:val="26"/>
          <w:szCs w:val="26"/>
        </w:rPr>
        <w:t>区の将来の方向性等に関し、幅広く区民</w:t>
      </w:r>
      <w:r w:rsidR="00A50FE8">
        <w:rPr>
          <w:rFonts w:hint="eastAsia"/>
          <w:sz w:val="26"/>
          <w:szCs w:val="26"/>
        </w:rPr>
        <w:t>の皆さま</w:t>
      </w:r>
      <w:r w:rsidR="002867FF" w:rsidRPr="008468FD">
        <w:rPr>
          <w:rFonts w:hint="eastAsia"/>
          <w:sz w:val="26"/>
          <w:szCs w:val="26"/>
        </w:rPr>
        <w:t>より意見を聴取するため、</w:t>
      </w:r>
      <w:r w:rsidRPr="008468FD">
        <w:rPr>
          <w:rFonts w:hint="eastAsia"/>
          <w:sz w:val="26"/>
          <w:szCs w:val="26"/>
        </w:rPr>
        <w:t>開催する</w:t>
      </w:r>
      <w:r w:rsidR="00F836A1">
        <w:rPr>
          <w:rFonts w:hint="eastAsia"/>
          <w:sz w:val="26"/>
          <w:szCs w:val="26"/>
        </w:rPr>
        <w:t>ものです</w:t>
      </w:r>
      <w:r w:rsidRPr="008468FD">
        <w:rPr>
          <w:rFonts w:hint="eastAsia"/>
          <w:sz w:val="26"/>
          <w:szCs w:val="26"/>
        </w:rPr>
        <w:t>。</w:t>
      </w:r>
    </w:p>
    <w:p w:rsidR="00DE1331" w:rsidRDefault="00DE1331" w:rsidP="00F836A1">
      <w:pPr>
        <w:spacing w:beforeLines="50" w:before="180" w:line="480" w:lineRule="exact"/>
        <w:rPr>
          <w:sz w:val="26"/>
          <w:szCs w:val="26"/>
        </w:rPr>
      </w:pPr>
    </w:p>
    <w:p w:rsidR="004673A2" w:rsidRPr="00A50FE8" w:rsidRDefault="00F4047D" w:rsidP="00F836A1">
      <w:pPr>
        <w:spacing w:line="480" w:lineRule="exact"/>
        <w:rPr>
          <w:rFonts w:asciiTheme="majorEastAsia" w:eastAsiaTheme="majorEastAsia" w:hAnsiTheme="majorEastAsia"/>
          <w:sz w:val="26"/>
          <w:szCs w:val="26"/>
        </w:rPr>
      </w:pPr>
      <w:r w:rsidRPr="00A50FE8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="00A50FE8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2017DF" w:rsidRPr="00A50FE8">
        <w:rPr>
          <w:rFonts w:asciiTheme="majorEastAsia" w:eastAsiaTheme="majorEastAsia" w:hAnsiTheme="majorEastAsia" w:hint="eastAsia"/>
          <w:sz w:val="26"/>
          <w:szCs w:val="26"/>
        </w:rPr>
        <w:t>会議の構成</w:t>
      </w:r>
    </w:p>
    <w:p w:rsidR="002017DF" w:rsidRDefault="002017DF" w:rsidP="00F836A1">
      <w:pPr>
        <w:spacing w:line="480" w:lineRule="exact"/>
        <w:ind w:left="260" w:hangingChars="100" w:hanging="260"/>
        <w:rPr>
          <w:sz w:val="26"/>
          <w:szCs w:val="26"/>
        </w:rPr>
      </w:pPr>
      <w:r w:rsidRPr="008468FD">
        <w:rPr>
          <w:rFonts w:hint="eastAsia"/>
          <w:sz w:val="26"/>
          <w:szCs w:val="26"/>
        </w:rPr>
        <w:t xml:space="preserve">　</w:t>
      </w:r>
      <w:r w:rsidR="004074C2">
        <w:rPr>
          <w:rFonts w:hint="eastAsia"/>
          <w:sz w:val="26"/>
          <w:szCs w:val="26"/>
        </w:rPr>
        <w:t xml:space="preserve">　</w:t>
      </w:r>
      <w:r w:rsidR="00D12576">
        <w:rPr>
          <w:rFonts w:hint="eastAsia"/>
          <w:sz w:val="26"/>
          <w:szCs w:val="26"/>
        </w:rPr>
        <w:t>区内在住、在勤及び在学の方を対象として参加者を</w:t>
      </w:r>
      <w:r w:rsidR="002F1AF0">
        <w:rPr>
          <w:rFonts w:hint="eastAsia"/>
          <w:sz w:val="26"/>
          <w:szCs w:val="26"/>
        </w:rPr>
        <w:t>公募</w:t>
      </w:r>
      <w:r w:rsidR="00D12576">
        <w:rPr>
          <w:rFonts w:hint="eastAsia"/>
          <w:sz w:val="26"/>
          <w:szCs w:val="26"/>
        </w:rPr>
        <w:t>し、</w:t>
      </w:r>
      <w:r w:rsidR="002F1AF0">
        <w:rPr>
          <w:rFonts w:hint="eastAsia"/>
          <w:sz w:val="26"/>
          <w:szCs w:val="26"/>
        </w:rPr>
        <w:t>意見を</w:t>
      </w:r>
      <w:r w:rsidR="00D12576">
        <w:rPr>
          <w:rFonts w:hint="eastAsia"/>
          <w:sz w:val="26"/>
          <w:szCs w:val="26"/>
        </w:rPr>
        <w:t xml:space="preserve">　</w:t>
      </w:r>
      <w:r w:rsidR="00F836A1">
        <w:rPr>
          <w:rFonts w:hint="eastAsia"/>
          <w:sz w:val="26"/>
          <w:szCs w:val="26"/>
        </w:rPr>
        <w:t>聴取します</w:t>
      </w:r>
      <w:r w:rsidRPr="008468FD">
        <w:rPr>
          <w:rFonts w:hint="eastAsia"/>
          <w:sz w:val="26"/>
          <w:szCs w:val="26"/>
        </w:rPr>
        <w:t>。</w:t>
      </w:r>
    </w:p>
    <w:p w:rsidR="00EE71FB" w:rsidRDefault="00954E36" w:rsidP="00F836A1">
      <w:pPr>
        <w:spacing w:line="480" w:lineRule="exact"/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また、市が委嘱して、</w:t>
      </w:r>
      <w:r w:rsidR="00164395">
        <w:rPr>
          <w:rFonts w:hint="eastAsia"/>
          <w:sz w:val="26"/>
          <w:szCs w:val="26"/>
        </w:rPr>
        <w:t>市区の</w:t>
      </w:r>
      <w:r w:rsidRPr="00954E36">
        <w:rPr>
          <w:rFonts w:hint="eastAsia"/>
          <w:sz w:val="26"/>
          <w:szCs w:val="26"/>
        </w:rPr>
        <w:t>広報広聴活動</w:t>
      </w:r>
      <w:r>
        <w:rPr>
          <w:rFonts w:hint="eastAsia"/>
          <w:sz w:val="26"/>
          <w:szCs w:val="26"/>
        </w:rPr>
        <w:t>への協力</w:t>
      </w:r>
      <w:bookmarkStart w:id="0" w:name="_GoBack"/>
      <w:bookmarkEnd w:id="0"/>
      <w:r>
        <w:rPr>
          <w:rFonts w:hint="eastAsia"/>
          <w:sz w:val="26"/>
          <w:szCs w:val="26"/>
        </w:rPr>
        <w:t>等を行</w:t>
      </w:r>
      <w:r w:rsidR="00164395">
        <w:rPr>
          <w:rFonts w:hint="eastAsia"/>
          <w:sz w:val="26"/>
          <w:szCs w:val="26"/>
        </w:rPr>
        <w:t>う</w:t>
      </w:r>
      <w:r w:rsidRPr="00954E36">
        <w:rPr>
          <w:rFonts w:hint="eastAsia"/>
          <w:sz w:val="26"/>
          <w:szCs w:val="26"/>
        </w:rPr>
        <w:t>学区区政協力委員会</w:t>
      </w:r>
      <w:r w:rsidR="00F75C64">
        <w:rPr>
          <w:rFonts w:hint="eastAsia"/>
          <w:sz w:val="26"/>
          <w:szCs w:val="26"/>
        </w:rPr>
        <w:t>委員長も</w:t>
      </w:r>
      <w:r>
        <w:rPr>
          <w:rFonts w:hint="eastAsia"/>
          <w:sz w:val="26"/>
          <w:szCs w:val="26"/>
        </w:rPr>
        <w:t>出席</w:t>
      </w:r>
      <w:r w:rsidR="00F75C64">
        <w:rPr>
          <w:rFonts w:hint="eastAsia"/>
          <w:sz w:val="26"/>
          <w:szCs w:val="26"/>
        </w:rPr>
        <w:t>します。</w:t>
      </w:r>
      <w:r w:rsidR="00A33291">
        <w:rPr>
          <w:rFonts w:hint="eastAsia"/>
          <w:sz w:val="26"/>
          <w:szCs w:val="26"/>
        </w:rPr>
        <w:t xml:space="preserve">　</w:t>
      </w:r>
    </w:p>
    <w:p w:rsidR="00954E36" w:rsidRPr="00164395" w:rsidRDefault="00954E36" w:rsidP="00F836A1">
      <w:pPr>
        <w:spacing w:line="480" w:lineRule="exact"/>
        <w:ind w:left="260" w:hangingChars="100" w:hanging="260"/>
        <w:rPr>
          <w:sz w:val="26"/>
          <w:szCs w:val="26"/>
        </w:rPr>
      </w:pPr>
    </w:p>
    <w:p w:rsidR="00F4047D" w:rsidRPr="00A50FE8" w:rsidRDefault="00F4047D" w:rsidP="00F836A1">
      <w:pPr>
        <w:spacing w:line="480" w:lineRule="exact"/>
        <w:rPr>
          <w:rFonts w:asciiTheme="majorEastAsia" w:eastAsiaTheme="majorEastAsia" w:hAnsiTheme="majorEastAsia"/>
          <w:sz w:val="26"/>
          <w:szCs w:val="26"/>
        </w:rPr>
      </w:pPr>
      <w:r w:rsidRPr="00A50FE8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A50FE8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F836A1">
        <w:rPr>
          <w:rFonts w:asciiTheme="majorEastAsia" w:eastAsiaTheme="majorEastAsia" w:hAnsiTheme="majorEastAsia" w:hint="eastAsia"/>
          <w:sz w:val="26"/>
          <w:szCs w:val="26"/>
        </w:rPr>
        <w:t>聴取する意見</w:t>
      </w:r>
    </w:p>
    <w:p w:rsidR="00091737" w:rsidRDefault="00F4047D" w:rsidP="00F836A1">
      <w:pPr>
        <w:spacing w:line="48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8468FD">
        <w:rPr>
          <w:rFonts w:hint="eastAsia"/>
          <w:sz w:val="26"/>
          <w:szCs w:val="26"/>
        </w:rPr>
        <w:t>区政運営方針に関すること</w:t>
      </w:r>
    </w:p>
    <w:p w:rsidR="00F4047D" w:rsidRPr="00091737" w:rsidRDefault="00091737" w:rsidP="00F836A1">
      <w:pPr>
        <w:spacing w:line="48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8468FD">
        <w:rPr>
          <w:rFonts w:hint="eastAsia"/>
          <w:sz w:val="26"/>
          <w:szCs w:val="26"/>
        </w:rPr>
        <w:t>区の将来の方向性に関すること</w:t>
      </w:r>
    </w:p>
    <w:p w:rsidR="00F4047D" w:rsidRPr="008468FD" w:rsidRDefault="00F4047D" w:rsidP="00F836A1">
      <w:pPr>
        <w:spacing w:line="480" w:lineRule="exact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8468FD">
        <w:rPr>
          <w:rFonts w:hint="eastAsia"/>
          <w:sz w:val="26"/>
          <w:szCs w:val="26"/>
        </w:rPr>
        <w:t>その他区政全般に関し、区長が必要と認めること</w:t>
      </w:r>
    </w:p>
    <w:p w:rsidR="00F836A1" w:rsidRDefault="00F836A1" w:rsidP="00F836A1">
      <w:pPr>
        <w:spacing w:line="48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sectPr w:rsidR="00F836A1" w:rsidSect="00DE1331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EF" w:rsidRDefault="002767EF" w:rsidP="002017DF">
      <w:r>
        <w:separator/>
      </w:r>
    </w:p>
  </w:endnote>
  <w:endnote w:type="continuationSeparator" w:id="0">
    <w:p w:rsidR="002767EF" w:rsidRDefault="002767EF" w:rsidP="0020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EF" w:rsidRDefault="002767EF" w:rsidP="002017DF">
      <w:r>
        <w:separator/>
      </w:r>
    </w:p>
  </w:footnote>
  <w:footnote w:type="continuationSeparator" w:id="0">
    <w:p w:rsidR="002767EF" w:rsidRDefault="002767EF" w:rsidP="0020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DF" w:rsidRDefault="002017DF" w:rsidP="002017D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A2"/>
    <w:rsid w:val="00020F6E"/>
    <w:rsid w:val="00091737"/>
    <w:rsid w:val="00164395"/>
    <w:rsid w:val="002017DF"/>
    <w:rsid w:val="00214877"/>
    <w:rsid w:val="00214A54"/>
    <w:rsid w:val="002405FB"/>
    <w:rsid w:val="0026710A"/>
    <w:rsid w:val="002767EF"/>
    <w:rsid w:val="0028632A"/>
    <w:rsid w:val="002867FF"/>
    <w:rsid w:val="002B2872"/>
    <w:rsid w:val="002F1AF0"/>
    <w:rsid w:val="00344751"/>
    <w:rsid w:val="003B312E"/>
    <w:rsid w:val="003F1CF1"/>
    <w:rsid w:val="004074C2"/>
    <w:rsid w:val="00445B14"/>
    <w:rsid w:val="004673A2"/>
    <w:rsid w:val="00474C72"/>
    <w:rsid w:val="00483DEE"/>
    <w:rsid w:val="00485040"/>
    <w:rsid w:val="004A3710"/>
    <w:rsid w:val="004E110F"/>
    <w:rsid w:val="005C1A3E"/>
    <w:rsid w:val="005F2D42"/>
    <w:rsid w:val="00610239"/>
    <w:rsid w:val="0071743B"/>
    <w:rsid w:val="007259F2"/>
    <w:rsid w:val="00750541"/>
    <w:rsid w:val="007A76C6"/>
    <w:rsid w:val="007B519C"/>
    <w:rsid w:val="008468FD"/>
    <w:rsid w:val="00954E36"/>
    <w:rsid w:val="009D63DA"/>
    <w:rsid w:val="00A33291"/>
    <w:rsid w:val="00A50FE8"/>
    <w:rsid w:val="00A668D9"/>
    <w:rsid w:val="00AD01D1"/>
    <w:rsid w:val="00AE0238"/>
    <w:rsid w:val="00B318D9"/>
    <w:rsid w:val="00B441B9"/>
    <w:rsid w:val="00C6000B"/>
    <w:rsid w:val="00C82041"/>
    <w:rsid w:val="00C83D3A"/>
    <w:rsid w:val="00CC0619"/>
    <w:rsid w:val="00CF747A"/>
    <w:rsid w:val="00D12576"/>
    <w:rsid w:val="00DE1331"/>
    <w:rsid w:val="00ED0F32"/>
    <w:rsid w:val="00EE71FB"/>
    <w:rsid w:val="00F4047D"/>
    <w:rsid w:val="00F75C64"/>
    <w:rsid w:val="00F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B86241"/>
  <w15:chartTrackingRefBased/>
  <w15:docId w15:val="{A056980C-737E-4366-A9E0-74A19E16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7DF"/>
  </w:style>
  <w:style w:type="paragraph" w:styleId="a5">
    <w:name w:val="footer"/>
    <w:basedOn w:val="a"/>
    <w:link w:val="a6"/>
    <w:uiPriority w:val="99"/>
    <w:unhideWhenUsed/>
    <w:rsid w:val="00201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7DF"/>
  </w:style>
  <w:style w:type="paragraph" w:styleId="a7">
    <w:name w:val="Balloon Text"/>
    <w:basedOn w:val="a"/>
    <w:link w:val="a8"/>
    <w:uiPriority w:val="99"/>
    <w:semiHidden/>
    <w:unhideWhenUsed/>
    <w:rsid w:val="002B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87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1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