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36D" w:rsidRDefault="005672E7" w:rsidP="005672E7">
      <w:pPr>
        <w:jc w:val="center"/>
        <w:rPr>
          <w:sz w:val="24"/>
          <w:szCs w:val="24"/>
        </w:rPr>
      </w:pPr>
      <w:r>
        <w:rPr>
          <w:rFonts w:hint="eastAsia"/>
          <w:sz w:val="24"/>
          <w:szCs w:val="24"/>
        </w:rPr>
        <w:t>事業計画書</w:t>
      </w:r>
    </w:p>
    <w:p w:rsidR="005672E7" w:rsidRDefault="005672E7" w:rsidP="005672E7">
      <w:pPr>
        <w:jc w:val="center"/>
        <w:rPr>
          <w:sz w:val="24"/>
          <w:szCs w:val="24"/>
        </w:rPr>
      </w:pPr>
    </w:p>
    <w:tbl>
      <w:tblPr>
        <w:tblStyle w:val="a7"/>
        <w:tblW w:w="0" w:type="auto"/>
        <w:tblLook w:val="04A0" w:firstRow="1" w:lastRow="0" w:firstColumn="1" w:lastColumn="0" w:noHBand="0" w:noVBand="1"/>
      </w:tblPr>
      <w:tblGrid>
        <w:gridCol w:w="1838"/>
        <w:gridCol w:w="7898"/>
      </w:tblGrid>
      <w:tr w:rsidR="005672E7" w:rsidTr="005672E7">
        <w:trPr>
          <w:trHeight w:val="695"/>
        </w:trPr>
        <w:tc>
          <w:tcPr>
            <w:tcW w:w="1838" w:type="dxa"/>
            <w:vAlign w:val="center"/>
          </w:tcPr>
          <w:p w:rsidR="005672E7" w:rsidRDefault="005672E7" w:rsidP="005672E7">
            <w:pPr>
              <w:jc w:val="center"/>
              <w:rPr>
                <w:sz w:val="24"/>
                <w:szCs w:val="24"/>
              </w:rPr>
            </w:pPr>
            <w:r>
              <w:rPr>
                <w:rFonts w:hint="eastAsia"/>
                <w:sz w:val="24"/>
                <w:szCs w:val="24"/>
              </w:rPr>
              <w:t>事業名</w:t>
            </w:r>
          </w:p>
        </w:tc>
        <w:tc>
          <w:tcPr>
            <w:tcW w:w="7898" w:type="dxa"/>
            <w:vAlign w:val="center"/>
          </w:tcPr>
          <w:p w:rsidR="005672E7" w:rsidRPr="00BB7DD2" w:rsidRDefault="001D417F" w:rsidP="005672E7">
            <w:pPr>
              <w:jc w:val="left"/>
              <w:rPr>
                <w:rFonts w:asciiTheme="minorEastAsia" w:hAnsiTheme="minorEastAsia"/>
                <w:szCs w:val="21"/>
              </w:rPr>
            </w:pPr>
            <w:r w:rsidRPr="00BB7DD2">
              <w:rPr>
                <w:rFonts w:asciiTheme="minorEastAsia" w:hAnsiTheme="minorEastAsia" w:hint="eastAsia"/>
                <w:color w:val="FF0000"/>
              </w:rPr>
              <w:t>みんなの交流イベントin陸前高田</w:t>
            </w:r>
          </w:p>
        </w:tc>
      </w:tr>
      <w:tr w:rsidR="005672E7" w:rsidTr="005672E7">
        <w:trPr>
          <w:trHeight w:val="691"/>
        </w:trPr>
        <w:tc>
          <w:tcPr>
            <w:tcW w:w="1838" w:type="dxa"/>
            <w:vAlign w:val="center"/>
          </w:tcPr>
          <w:p w:rsidR="005672E7" w:rsidRDefault="005672E7" w:rsidP="005672E7">
            <w:pPr>
              <w:jc w:val="center"/>
              <w:rPr>
                <w:sz w:val="24"/>
                <w:szCs w:val="24"/>
              </w:rPr>
            </w:pPr>
            <w:r>
              <w:rPr>
                <w:rFonts w:hint="eastAsia"/>
                <w:sz w:val="24"/>
                <w:szCs w:val="24"/>
              </w:rPr>
              <w:t>実施期間</w:t>
            </w:r>
          </w:p>
        </w:tc>
        <w:tc>
          <w:tcPr>
            <w:tcW w:w="7898" w:type="dxa"/>
            <w:vAlign w:val="center"/>
          </w:tcPr>
          <w:p w:rsidR="005672E7" w:rsidRPr="00BB7DD2" w:rsidRDefault="00DB2C3F" w:rsidP="005672E7">
            <w:pPr>
              <w:jc w:val="left"/>
              <w:rPr>
                <w:rFonts w:asciiTheme="minorEastAsia" w:hAnsiTheme="minorEastAsia"/>
                <w:color w:val="FF0000"/>
                <w:szCs w:val="21"/>
              </w:rPr>
            </w:pPr>
            <w:r>
              <w:rPr>
                <w:rFonts w:asciiTheme="minorEastAsia" w:hAnsiTheme="minorEastAsia" w:hint="eastAsia"/>
                <w:color w:val="FF0000"/>
                <w:szCs w:val="21"/>
              </w:rPr>
              <w:t>令和２</w:t>
            </w:r>
            <w:r w:rsidR="002816EC" w:rsidRPr="00BB7DD2">
              <w:rPr>
                <w:rFonts w:asciiTheme="minorEastAsia" w:hAnsiTheme="minorEastAsia" w:hint="eastAsia"/>
                <w:color w:val="FF0000"/>
                <w:szCs w:val="21"/>
              </w:rPr>
              <w:t>年５月７日（火）～８日（水</w:t>
            </w:r>
            <w:r w:rsidR="001D417F" w:rsidRPr="00BB7DD2">
              <w:rPr>
                <w:rFonts w:asciiTheme="minorEastAsia" w:hAnsiTheme="minorEastAsia" w:hint="eastAsia"/>
                <w:color w:val="FF0000"/>
                <w:szCs w:val="21"/>
              </w:rPr>
              <w:t>）</w:t>
            </w:r>
          </w:p>
        </w:tc>
      </w:tr>
      <w:tr w:rsidR="005672E7" w:rsidTr="005672E7">
        <w:trPr>
          <w:trHeight w:val="700"/>
        </w:trPr>
        <w:tc>
          <w:tcPr>
            <w:tcW w:w="1838" w:type="dxa"/>
            <w:vAlign w:val="center"/>
          </w:tcPr>
          <w:p w:rsidR="005672E7" w:rsidRDefault="005672E7" w:rsidP="005672E7">
            <w:pPr>
              <w:jc w:val="center"/>
              <w:rPr>
                <w:sz w:val="24"/>
                <w:szCs w:val="24"/>
              </w:rPr>
            </w:pPr>
            <w:r>
              <w:rPr>
                <w:rFonts w:hint="eastAsia"/>
                <w:sz w:val="24"/>
                <w:szCs w:val="24"/>
              </w:rPr>
              <w:t>実施場所</w:t>
            </w:r>
          </w:p>
        </w:tc>
        <w:tc>
          <w:tcPr>
            <w:tcW w:w="7898" w:type="dxa"/>
            <w:vAlign w:val="center"/>
          </w:tcPr>
          <w:p w:rsidR="005672E7" w:rsidRPr="00BB7DD2" w:rsidRDefault="001D417F" w:rsidP="005672E7">
            <w:pPr>
              <w:jc w:val="left"/>
              <w:rPr>
                <w:rFonts w:asciiTheme="minorEastAsia" w:hAnsiTheme="minorEastAsia"/>
                <w:color w:val="FF0000"/>
                <w:szCs w:val="21"/>
              </w:rPr>
            </w:pPr>
            <w:r w:rsidRPr="00BB7DD2">
              <w:rPr>
                <w:rFonts w:asciiTheme="minorEastAsia" w:hAnsiTheme="minorEastAsia" w:hint="eastAsia"/>
                <w:color w:val="FF0000"/>
                <w:szCs w:val="21"/>
              </w:rPr>
              <w:t>陸前高田市○○仮設住宅前広場</w:t>
            </w:r>
          </w:p>
        </w:tc>
      </w:tr>
      <w:tr w:rsidR="005672E7" w:rsidTr="005672E7">
        <w:trPr>
          <w:trHeight w:val="696"/>
        </w:trPr>
        <w:tc>
          <w:tcPr>
            <w:tcW w:w="1838" w:type="dxa"/>
            <w:vAlign w:val="center"/>
          </w:tcPr>
          <w:p w:rsidR="005672E7" w:rsidRDefault="005672E7" w:rsidP="005672E7">
            <w:pPr>
              <w:jc w:val="center"/>
              <w:rPr>
                <w:sz w:val="24"/>
                <w:szCs w:val="24"/>
              </w:rPr>
            </w:pPr>
            <w:r>
              <w:rPr>
                <w:rFonts w:hint="eastAsia"/>
                <w:sz w:val="24"/>
                <w:szCs w:val="24"/>
              </w:rPr>
              <w:t>目的</w:t>
            </w:r>
          </w:p>
        </w:tc>
        <w:tc>
          <w:tcPr>
            <w:tcW w:w="7898" w:type="dxa"/>
            <w:vAlign w:val="center"/>
          </w:tcPr>
          <w:p w:rsidR="005672E7" w:rsidRPr="00BB7DD2" w:rsidRDefault="001D417F" w:rsidP="005672E7">
            <w:pPr>
              <w:jc w:val="left"/>
              <w:rPr>
                <w:rFonts w:asciiTheme="minorEastAsia" w:hAnsiTheme="minorEastAsia"/>
                <w:color w:val="FF0000"/>
                <w:szCs w:val="21"/>
              </w:rPr>
            </w:pPr>
            <w:r w:rsidRPr="00BB7DD2">
              <w:rPr>
                <w:rFonts w:asciiTheme="minorEastAsia" w:hAnsiTheme="minorEastAsia" w:hint="eastAsia"/>
                <w:color w:val="FF0000"/>
                <w:szCs w:val="21"/>
              </w:rPr>
              <w:t>○○仮設住宅に居住する方々と交流し、これまでの絆をさらに深めるため</w:t>
            </w:r>
          </w:p>
        </w:tc>
      </w:tr>
      <w:tr w:rsidR="005672E7" w:rsidTr="00E41E92">
        <w:trPr>
          <w:trHeight w:val="3399"/>
        </w:trPr>
        <w:tc>
          <w:tcPr>
            <w:tcW w:w="1838" w:type="dxa"/>
            <w:vAlign w:val="center"/>
          </w:tcPr>
          <w:p w:rsidR="005672E7" w:rsidRDefault="005672E7" w:rsidP="005672E7">
            <w:pPr>
              <w:jc w:val="center"/>
              <w:rPr>
                <w:sz w:val="24"/>
                <w:szCs w:val="24"/>
              </w:rPr>
            </w:pPr>
            <w:r>
              <w:rPr>
                <w:rFonts w:hint="eastAsia"/>
                <w:sz w:val="24"/>
                <w:szCs w:val="24"/>
              </w:rPr>
              <w:t>内容</w:t>
            </w:r>
          </w:p>
        </w:tc>
        <w:tc>
          <w:tcPr>
            <w:tcW w:w="7898" w:type="dxa"/>
          </w:tcPr>
          <w:p w:rsidR="005672E7" w:rsidRDefault="00E41E92" w:rsidP="005672E7">
            <w:pPr>
              <w:jc w:val="left"/>
              <w:rPr>
                <w:color w:val="FF0000"/>
                <w:szCs w:val="21"/>
              </w:rPr>
            </w:pPr>
            <w:r>
              <w:rPr>
                <w:rFonts w:hint="eastAsia"/>
                <w:noProof/>
                <w:szCs w:val="21"/>
              </w:rPr>
              <mc:AlternateContent>
                <mc:Choice Requires="wps">
                  <w:drawing>
                    <wp:anchor distT="0" distB="0" distL="114300" distR="114300" simplePos="0" relativeHeight="251661312" behindDoc="0" locked="0" layoutInCell="1" allowOverlap="1" wp14:anchorId="35F8B1C8" wp14:editId="20C9038D">
                      <wp:simplePos x="0" y="0"/>
                      <wp:positionH relativeFrom="column">
                        <wp:posOffset>2742565</wp:posOffset>
                      </wp:positionH>
                      <wp:positionV relativeFrom="paragraph">
                        <wp:posOffset>1297305</wp:posOffset>
                      </wp:positionV>
                      <wp:extent cx="1800225" cy="742950"/>
                      <wp:effectExtent l="762000" t="0" r="28575" b="571500"/>
                      <wp:wrapNone/>
                      <wp:docPr id="3" name="線吹き出し 1 (枠付き) 3"/>
                      <wp:cNvGraphicFramePr/>
                      <a:graphic xmlns:a="http://schemas.openxmlformats.org/drawingml/2006/main">
                        <a:graphicData uri="http://schemas.microsoft.com/office/word/2010/wordprocessingShape">
                          <wps:wsp>
                            <wps:cNvSpPr/>
                            <wps:spPr>
                              <a:xfrm>
                                <a:off x="0" y="0"/>
                                <a:ext cx="1800225" cy="742950"/>
                              </a:xfrm>
                              <a:prstGeom prst="borderCallout1">
                                <a:avLst>
                                  <a:gd name="adj1" fmla="val 18750"/>
                                  <a:gd name="adj2" fmla="val -8333"/>
                                  <a:gd name="adj3" fmla="val 174038"/>
                                  <a:gd name="adj4" fmla="val -42037"/>
                                </a:avLst>
                              </a:prstGeom>
                              <a:solidFill>
                                <a:srgbClr val="E7E6E6"/>
                              </a:solidFill>
                              <a:ln w="12700" cap="flat" cmpd="sng" algn="ctr">
                                <a:solidFill>
                                  <a:srgbClr val="FF0000"/>
                                </a:solidFill>
                                <a:prstDash val="solid"/>
                                <a:miter lim="800000"/>
                              </a:ln>
                              <a:effectLst/>
                            </wps:spPr>
                            <wps:txbx>
                              <w:txbxContent>
                                <w:p w:rsidR="00E41E92" w:rsidRPr="00E41E92" w:rsidRDefault="00E41E92" w:rsidP="00E41E92">
                                  <w:pPr>
                                    <w:jc w:val="left"/>
                                    <w:rPr>
                                      <w:color w:val="FF0000"/>
                                    </w:rPr>
                                  </w:pPr>
                                  <w:r>
                                    <w:rPr>
                                      <w:rFonts w:hint="eastAsia"/>
                                      <w:color w:val="FF0000"/>
                                    </w:rPr>
                                    <w:t>現地</w:t>
                                  </w:r>
                                  <w:r>
                                    <w:rPr>
                                      <w:color w:val="FF0000"/>
                                    </w:rPr>
                                    <w:t>で参加す</w:t>
                                  </w:r>
                                  <w:r>
                                    <w:rPr>
                                      <w:rFonts w:hint="eastAsia"/>
                                      <w:color w:val="FF0000"/>
                                    </w:rPr>
                                    <w:t>る</w:t>
                                  </w:r>
                                  <w:r>
                                    <w:rPr>
                                      <w:color w:val="FF0000"/>
                                    </w:rPr>
                                    <w:t>一般参加者や、</w:t>
                                  </w:r>
                                  <w:r>
                                    <w:rPr>
                                      <w:rFonts w:hint="eastAsia"/>
                                      <w:color w:val="FF0000"/>
                                    </w:rPr>
                                    <w:t>移動</w:t>
                                  </w:r>
                                  <w:r>
                                    <w:rPr>
                                      <w:color w:val="FF0000"/>
                                    </w:rPr>
                                    <w:t>を伴わ</w:t>
                                  </w:r>
                                  <w:r>
                                    <w:rPr>
                                      <w:rFonts w:hint="eastAsia"/>
                                      <w:color w:val="FF0000"/>
                                    </w:rPr>
                                    <w:t>ない</w:t>
                                  </w:r>
                                  <w:r>
                                    <w:rPr>
                                      <w:color w:val="FF0000"/>
                                    </w:rPr>
                                    <w:t>補助スタッフの方など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5F8B1C8"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3" o:spid="_x0000_s1026" type="#_x0000_t47" style="position:absolute;margin-left:215.95pt;margin-top:102.15pt;width:141.75pt;height:5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" adj="-9080,37592" fillcolor="#e7e6e6" strokecolor="red" strokeweight="1pt">
                      <v:textbox>
                        <w:txbxContent>
                          <w:p w:rsidR="00E41E92" w:rsidRPr="00E41E92" w:rsidRDefault="00E41E92" w:rsidP="00E41E92">
                            <w:pPr>
                              <w:jc w:val="left"/>
                              <w:rPr>
                                <w:rFonts w:hint="eastAsia"/>
                                <w:color w:val="FF0000"/>
                              </w:rPr>
                            </w:pPr>
                            <w:r>
                              <w:rPr>
                                <w:rFonts w:hint="eastAsia"/>
                                <w:color w:val="FF0000"/>
                              </w:rPr>
                              <w:t>現地</w:t>
                            </w:r>
                            <w:r>
                              <w:rPr>
                                <w:color w:val="FF0000"/>
                              </w:rPr>
                              <w:t>で参加す</w:t>
                            </w:r>
                            <w:r>
                              <w:rPr>
                                <w:rFonts w:hint="eastAsia"/>
                                <w:color w:val="FF0000"/>
                              </w:rPr>
                              <w:t>る</w:t>
                            </w:r>
                            <w:r>
                              <w:rPr>
                                <w:color w:val="FF0000"/>
                              </w:rPr>
                              <w:t>一般参加者や、</w:t>
                            </w:r>
                            <w:r>
                              <w:rPr>
                                <w:rFonts w:hint="eastAsia"/>
                                <w:color w:val="FF0000"/>
                              </w:rPr>
                              <w:t>移動</w:t>
                            </w:r>
                            <w:r>
                              <w:rPr>
                                <w:color w:val="FF0000"/>
                              </w:rPr>
                              <w:t>を伴わ</w:t>
                            </w:r>
                            <w:r>
                              <w:rPr>
                                <w:rFonts w:hint="eastAsia"/>
                                <w:color w:val="FF0000"/>
                              </w:rPr>
                              <w:t>ない</w:t>
                            </w:r>
                            <w:r>
                              <w:rPr>
                                <w:color w:val="FF0000"/>
                              </w:rPr>
                              <w:t>補助スタッフの方など</w:t>
                            </w:r>
                          </w:p>
                        </w:txbxContent>
                      </v:textbox>
                      <o:callout v:ext="edit" minusy="t"/>
                    </v:shape>
                  </w:pict>
                </mc:Fallback>
              </mc:AlternateContent>
            </w:r>
            <w:r>
              <w:rPr>
                <w:rFonts w:hint="eastAsia"/>
                <w:noProof/>
                <w:szCs w:val="21"/>
              </w:rPr>
              <mc:AlternateContent>
                <mc:Choice Requires="wps">
                  <w:drawing>
                    <wp:anchor distT="0" distB="0" distL="114300" distR="114300" simplePos="0" relativeHeight="251659264" behindDoc="0" locked="0" layoutInCell="1" allowOverlap="1" wp14:anchorId="461CC491" wp14:editId="58ADD986">
                      <wp:simplePos x="0" y="0"/>
                      <wp:positionH relativeFrom="column">
                        <wp:posOffset>399415</wp:posOffset>
                      </wp:positionH>
                      <wp:positionV relativeFrom="paragraph">
                        <wp:posOffset>1297305</wp:posOffset>
                      </wp:positionV>
                      <wp:extent cx="1800225" cy="742950"/>
                      <wp:effectExtent l="323850" t="0" r="28575" b="266700"/>
                      <wp:wrapNone/>
                      <wp:docPr id="2" name="線吹き出し 1 (枠付き) 2"/>
                      <wp:cNvGraphicFramePr/>
                      <a:graphic xmlns:a="http://schemas.openxmlformats.org/drawingml/2006/main">
                        <a:graphicData uri="http://schemas.microsoft.com/office/word/2010/wordprocessingShape">
                          <wps:wsp>
                            <wps:cNvSpPr/>
                            <wps:spPr>
                              <a:xfrm>
                                <a:off x="0" y="0"/>
                                <a:ext cx="1800225" cy="742950"/>
                              </a:xfrm>
                              <a:prstGeom prst="borderCallout1">
                                <a:avLst>
                                  <a:gd name="adj1" fmla="val 18750"/>
                                  <a:gd name="adj2" fmla="val -8333"/>
                                  <a:gd name="adj3" fmla="val 131730"/>
                                  <a:gd name="adj4" fmla="val -17698"/>
                                </a:avLst>
                              </a:prstGeom>
                              <a:solidFill>
                                <a:schemeClr val="bg2"/>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1E92" w:rsidRPr="00E41E92" w:rsidRDefault="00E41E92" w:rsidP="00E41E92">
                                  <w:pPr>
                                    <w:jc w:val="left"/>
                                    <w:rPr>
                                      <w:color w:val="FF0000"/>
                                    </w:rPr>
                                  </w:pPr>
                                  <w:r>
                                    <w:rPr>
                                      <w:rFonts w:hint="eastAsia"/>
                                      <w:color w:val="FF0000"/>
                                    </w:rPr>
                                    <w:t>実際</w:t>
                                  </w:r>
                                  <w:r w:rsidR="000D6BCE">
                                    <w:rPr>
                                      <w:color w:val="FF0000"/>
                                    </w:rPr>
                                    <w:t>に本市と陸前高田市とを行き来し、</w:t>
                                  </w:r>
                                  <w:r w:rsidR="000D6BCE">
                                    <w:rPr>
                                      <w:rFonts w:hint="eastAsia"/>
                                      <w:color w:val="FF0000"/>
                                    </w:rPr>
                                    <w:t>交通</w:t>
                                  </w:r>
                                  <w:r>
                                    <w:rPr>
                                      <w:color w:val="FF0000"/>
                                    </w:rPr>
                                    <w:t>費や宿泊費の補助の対象となる方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61CC491"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2" o:spid="_x0000_s1027" type="#_x0000_t47" style="position:absolute;margin-left:31.45pt;margin-top:102.15pt;width:141.75pt;height:5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" adj="-3823,28454" fillcolor="#e7e6e6 [3214]" strokecolor="red" strokeweight="1pt">
                      <v:textbox>
                        <w:txbxContent>
                          <w:p w:rsidR="00E41E92" w:rsidRPr="00E41E92" w:rsidRDefault="00E41E92" w:rsidP="00E41E92">
                            <w:pPr>
                              <w:jc w:val="left"/>
                              <w:rPr>
                                <w:color w:val="FF0000"/>
                              </w:rPr>
                            </w:pPr>
                            <w:r>
                              <w:rPr>
                                <w:rFonts w:hint="eastAsia"/>
                                <w:color w:val="FF0000"/>
                              </w:rPr>
                              <w:t>実際</w:t>
                            </w:r>
                            <w:r w:rsidR="000D6BCE">
                              <w:rPr>
                                <w:color w:val="FF0000"/>
                              </w:rPr>
                              <w:t>に本市と陸前高田市とを行き来し、</w:t>
                            </w:r>
                            <w:r w:rsidR="000D6BCE">
                              <w:rPr>
                                <w:rFonts w:hint="eastAsia"/>
                                <w:color w:val="FF0000"/>
                              </w:rPr>
                              <w:t>交通</w:t>
                            </w:r>
                            <w:r>
                              <w:rPr>
                                <w:color w:val="FF0000"/>
                              </w:rPr>
                              <w:t>費や宿泊費の補助の対象となる方</w:t>
                            </w:r>
                          </w:p>
                        </w:txbxContent>
                      </v:textbox>
                      <o:callout v:ext="edit" minusy="t"/>
                    </v:shape>
                  </w:pict>
                </mc:Fallback>
              </mc:AlternateContent>
            </w:r>
            <w:r w:rsidR="001D417F">
              <w:rPr>
                <w:rFonts w:hint="eastAsia"/>
                <w:szCs w:val="21"/>
              </w:rPr>
              <w:t xml:space="preserve">　</w:t>
            </w:r>
            <w:r w:rsidR="001D417F" w:rsidRPr="001D417F">
              <w:rPr>
                <w:rFonts w:hint="eastAsia"/>
                <w:color w:val="FF0000"/>
                <w:szCs w:val="21"/>
              </w:rPr>
              <w:t>申請事業の内容を可能な限り詳細に記載してください。</w:t>
            </w:r>
          </w:p>
          <w:p w:rsidR="000E21FD" w:rsidRDefault="000E21FD" w:rsidP="005672E7">
            <w:pPr>
              <w:jc w:val="left"/>
              <w:rPr>
                <w:color w:val="FF0000"/>
                <w:szCs w:val="21"/>
              </w:rPr>
            </w:pPr>
          </w:p>
          <w:p w:rsidR="000E21FD" w:rsidRDefault="000E21FD" w:rsidP="005672E7">
            <w:pPr>
              <w:jc w:val="left"/>
              <w:rPr>
                <w:color w:val="FF0000"/>
                <w:szCs w:val="21"/>
              </w:rPr>
            </w:pPr>
          </w:p>
          <w:p w:rsidR="000E21FD" w:rsidRDefault="000E21FD" w:rsidP="005672E7">
            <w:pPr>
              <w:jc w:val="left"/>
              <w:rPr>
                <w:color w:val="FF0000"/>
                <w:szCs w:val="21"/>
              </w:rPr>
            </w:pPr>
          </w:p>
          <w:p w:rsidR="000E21FD" w:rsidRDefault="000E21FD" w:rsidP="005672E7">
            <w:pPr>
              <w:jc w:val="left"/>
              <w:rPr>
                <w:color w:val="FF0000"/>
                <w:szCs w:val="21"/>
              </w:rPr>
            </w:pPr>
          </w:p>
          <w:p w:rsidR="000E21FD" w:rsidRDefault="000E21FD" w:rsidP="005672E7">
            <w:pPr>
              <w:jc w:val="left"/>
              <w:rPr>
                <w:color w:val="FF0000"/>
                <w:szCs w:val="21"/>
              </w:rPr>
            </w:pPr>
          </w:p>
          <w:p w:rsidR="000E21FD" w:rsidRDefault="000E21FD" w:rsidP="005672E7">
            <w:pPr>
              <w:jc w:val="left"/>
              <w:rPr>
                <w:rFonts w:hint="eastAsia"/>
                <w:color w:val="FF0000"/>
                <w:szCs w:val="21"/>
              </w:rPr>
            </w:pPr>
          </w:p>
          <w:p w:rsidR="000E21FD" w:rsidRPr="00982D51" w:rsidRDefault="000E21FD" w:rsidP="005672E7">
            <w:pPr>
              <w:jc w:val="left"/>
              <w:rPr>
                <w:rFonts w:hint="eastAsia"/>
                <w:szCs w:val="21"/>
              </w:rPr>
            </w:pPr>
            <w:r w:rsidRPr="007C53B6">
              <w:rPr>
                <w:rFonts w:hint="eastAsia"/>
                <w:color w:val="7F7F7F" w:themeColor="text1" w:themeTint="80"/>
                <w:szCs w:val="21"/>
              </w:rPr>
              <w:t>※事業が両市の特色を踏まえたものである場合は、その内容についてもご記入ください。</w:t>
            </w:r>
          </w:p>
        </w:tc>
      </w:tr>
      <w:tr w:rsidR="005D1DB9" w:rsidTr="005D1DB9">
        <w:trPr>
          <w:trHeight w:val="1121"/>
        </w:trPr>
        <w:tc>
          <w:tcPr>
            <w:tcW w:w="1838" w:type="dxa"/>
            <w:vMerge w:val="restart"/>
            <w:vAlign w:val="center"/>
          </w:tcPr>
          <w:p w:rsidR="005D1DB9" w:rsidRDefault="005D1DB9" w:rsidP="005672E7">
            <w:pPr>
              <w:jc w:val="center"/>
              <w:rPr>
                <w:sz w:val="24"/>
                <w:szCs w:val="24"/>
              </w:rPr>
            </w:pPr>
            <w:r>
              <w:rPr>
                <w:rFonts w:hint="eastAsia"/>
                <w:sz w:val="24"/>
                <w:szCs w:val="24"/>
              </w:rPr>
              <w:t>参加者数</w:t>
            </w:r>
          </w:p>
          <w:p w:rsidR="005D1DB9" w:rsidRDefault="005D1DB9" w:rsidP="005672E7">
            <w:pPr>
              <w:jc w:val="center"/>
              <w:rPr>
                <w:sz w:val="24"/>
                <w:szCs w:val="24"/>
              </w:rPr>
            </w:pPr>
            <w:r>
              <w:rPr>
                <w:rFonts w:hint="eastAsia"/>
                <w:sz w:val="24"/>
                <w:szCs w:val="24"/>
              </w:rPr>
              <w:t>（見込み）</w:t>
            </w:r>
          </w:p>
        </w:tc>
        <w:tc>
          <w:tcPr>
            <w:tcW w:w="7898" w:type="dxa"/>
            <w:vAlign w:val="center"/>
          </w:tcPr>
          <w:p w:rsidR="005D1DB9" w:rsidRPr="00982D51" w:rsidRDefault="005D1DB9" w:rsidP="00982D51">
            <w:pPr>
              <w:jc w:val="left"/>
              <w:rPr>
                <w:szCs w:val="21"/>
              </w:rPr>
            </w:pPr>
            <w:r>
              <w:rPr>
                <w:rFonts w:hint="eastAsia"/>
                <w:szCs w:val="21"/>
              </w:rPr>
              <w:t>補助対象</w:t>
            </w:r>
            <w:r w:rsidRPr="00982D51">
              <w:rPr>
                <w:rFonts w:hint="eastAsia"/>
                <w:szCs w:val="21"/>
              </w:rPr>
              <w:t>参加者数</w:t>
            </w:r>
            <w:r>
              <w:rPr>
                <w:rFonts w:hint="eastAsia"/>
                <w:szCs w:val="21"/>
              </w:rPr>
              <w:t xml:space="preserve">　</w:t>
            </w:r>
            <w:r w:rsidRPr="00982D51">
              <w:rPr>
                <w:rFonts w:hint="eastAsia"/>
                <w:szCs w:val="21"/>
              </w:rPr>
              <w:t xml:space="preserve">　</w:t>
            </w:r>
            <w:r w:rsidRPr="00982D51">
              <w:rPr>
                <w:rFonts w:hint="eastAsia"/>
                <w:szCs w:val="21"/>
                <w:u w:val="single"/>
              </w:rPr>
              <w:t xml:space="preserve">　</w:t>
            </w:r>
            <w:r>
              <w:rPr>
                <w:rFonts w:hint="eastAsia"/>
                <w:szCs w:val="21"/>
                <w:u w:val="single"/>
              </w:rPr>
              <w:t xml:space="preserve">　</w:t>
            </w:r>
            <w:r w:rsidR="001D417F" w:rsidRPr="001D417F">
              <w:rPr>
                <w:rFonts w:ascii="HG教科書体" w:eastAsia="HG教科書体" w:hint="eastAsia"/>
                <w:color w:val="FF0000"/>
                <w:szCs w:val="21"/>
                <w:u w:val="single"/>
              </w:rPr>
              <w:t>５</w:t>
            </w:r>
            <w:r w:rsidRPr="00982D51">
              <w:rPr>
                <w:rFonts w:hint="eastAsia"/>
                <w:szCs w:val="21"/>
                <w:u w:val="single"/>
              </w:rPr>
              <w:t xml:space="preserve">　</w:t>
            </w:r>
            <w:r w:rsidRPr="00982D51">
              <w:rPr>
                <w:rFonts w:hint="eastAsia"/>
                <w:szCs w:val="21"/>
              </w:rPr>
              <w:t>名</w:t>
            </w:r>
          </w:p>
          <w:p w:rsidR="005D1DB9" w:rsidRPr="00982D51" w:rsidRDefault="005D1DB9" w:rsidP="001D417F">
            <w:pPr>
              <w:jc w:val="left"/>
              <w:rPr>
                <w:szCs w:val="21"/>
              </w:rPr>
            </w:pPr>
            <w:r>
              <w:rPr>
                <w:rFonts w:hint="eastAsia"/>
                <w:szCs w:val="21"/>
              </w:rPr>
              <w:t>補助対象外</w:t>
            </w:r>
            <w:r w:rsidRPr="00982D51">
              <w:rPr>
                <w:rFonts w:hint="eastAsia"/>
                <w:szCs w:val="21"/>
              </w:rPr>
              <w:t xml:space="preserve">参加者数　</w:t>
            </w:r>
            <w:r w:rsidRPr="00982D51">
              <w:rPr>
                <w:rFonts w:hint="eastAsia"/>
                <w:szCs w:val="21"/>
                <w:u w:val="single"/>
              </w:rPr>
              <w:t xml:space="preserve">　</w:t>
            </w:r>
            <w:r w:rsidR="001D417F" w:rsidRPr="001D417F">
              <w:rPr>
                <w:rFonts w:ascii="HG教科書体" w:eastAsia="HG教科書体" w:hint="eastAsia"/>
                <w:color w:val="FF0000"/>
                <w:szCs w:val="21"/>
                <w:u w:val="single"/>
              </w:rPr>
              <w:t>３０</w:t>
            </w:r>
            <w:r w:rsidRPr="00982D51">
              <w:rPr>
                <w:rFonts w:hint="eastAsia"/>
                <w:szCs w:val="21"/>
                <w:u w:val="single"/>
              </w:rPr>
              <w:t xml:space="preserve">　</w:t>
            </w:r>
            <w:r w:rsidRPr="00982D51">
              <w:rPr>
                <w:rFonts w:hint="eastAsia"/>
                <w:szCs w:val="21"/>
              </w:rPr>
              <w:t xml:space="preserve">名（うち陸前高田市民　</w:t>
            </w:r>
            <w:r w:rsidRPr="00982D51">
              <w:rPr>
                <w:rFonts w:hint="eastAsia"/>
                <w:szCs w:val="21"/>
                <w:u w:val="single"/>
              </w:rPr>
              <w:t xml:space="preserve">　</w:t>
            </w:r>
            <w:r w:rsidR="001D417F" w:rsidRPr="001D417F">
              <w:rPr>
                <w:rFonts w:ascii="HG教科書体" w:eastAsia="HG教科書体" w:hint="eastAsia"/>
                <w:color w:val="FF0000"/>
                <w:szCs w:val="21"/>
                <w:u w:val="single"/>
              </w:rPr>
              <w:t>２７</w:t>
            </w:r>
            <w:r w:rsidRPr="00982D51">
              <w:rPr>
                <w:rFonts w:hint="eastAsia"/>
                <w:szCs w:val="21"/>
                <w:u w:val="single"/>
              </w:rPr>
              <w:t xml:space="preserve">　</w:t>
            </w:r>
            <w:r w:rsidRPr="00982D51">
              <w:rPr>
                <w:rFonts w:hint="eastAsia"/>
                <w:szCs w:val="21"/>
              </w:rPr>
              <w:t>名）</w:t>
            </w:r>
          </w:p>
        </w:tc>
      </w:tr>
      <w:tr w:rsidR="00982D51" w:rsidRPr="005672E7" w:rsidTr="00982D51">
        <w:trPr>
          <w:trHeight w:val="739"/>
        </w:trPr>
        <w:tc>
          <w:tcPr>
            <w:tcW w:w="1838" w:type="dxa"/>
            <w:vMerge/>
            <w:vAlign w:val="center"/>
          </w:tcPr>
          <w:p w:rsidR="00982D51" w:rsidRDefault="00982D51" w:rsidP="005672E7">
            <w:pPr>
              <w:jc w:val="center"/>
              <w:rPr>
                <w:sz w:val="24"/>
                <w:szCs w:val="24"/>
              </w:rPr>
            </w:pPr>
          </w:p>
        </w:tc>
        <w:tc>
          <w:tcPr>
            <w:tcW w:w="7898" w:type="dxa"/>
            <w:vAlign w:val="center"/>
          </w:tcPr>
          <w:p w:rsidR="00982D51" w:rsidRPr="00982D51" w:rsidRDefault="00982D51" w:rsidP="00E41E92">
            <w:pPr>
              <w:jc w:val="right"/>
              <w:rPr>
                <w:szCs w:val="21"/>
              </w:rPr>
            </w:pPr>
            <w:r w:rsidRPr="00982D51">
              <w:rPr>
                <w:rFonts w:hint="eastAsia"/>
                <w:szCs w:val="21"/>
              </w:rPr>
              <w:t xml:space="preserve">合計　参加者数　　</w:t>
            </w:r>
            <w:r w:rsidRPr="00982D51">
              <w:rPr>
                <w:rFonts w:hint="eastAsia"/>
                <w:szCs w:val="21"/>
                <w:u w:val="single"/>
              </w:rPr>
              <w:t xml:space="preserve">　　</w:t>
            </w:r>
            <w:r w:rsidR="00E41E92" w:rsidRPr="00E41E92">
              <w:rPr>
                <w:rFonts w:ascii="HG教科書体" w:eastAsia="HG教科書体" w:hint="eastAsia"/>
                <w:color w:val="FF0000"/>
                <w:szCs w:val="21"/>
                <w:u w:val="single"/>
              </w:rPr>
              <w:t>３５</w:t>
            </w:r>
            <w:r w:rsidRPr="00982D51">
              <w:rPr>
                <w:rFonts w:hint="eastAsia"/>
                <w:szCs w:val="21"/>
                <w:u w:val="single"/>
              </w:rPr>
              <w:t xml:space="preserve">　</w:t>
            </w:r>
            <w:r w:rsidRPr="00982D51">
              <w:rPr>
                <w:rFonts w:hint="eastAsia"/>
                <w:szCs w:val="21"/>
              </w:rPr>
              <w:t xml:space="preserve">名（うち陸前高田市民　</w:t>
            </w:r>
            <w:r w:rsidRPr="00982D51">
              <w:rPr>
                <w:rFonts w:hint="eastAsia"/>
                <w:szCs w:val="21"/>
                <w:u w:val="single"/>
              </w:rPr>
              <w:t xml:space="preserve">　　</w:t>
            </w:r>
            <w:r w:rsidR="00E41E92" w:rsidRPr="00E41E92">
              <w:rPr>
                <w:rFonts w:ascii="HG教科書体" w:eastAsia="HG教科書体" w:hint="eastAsia"/>
                <w:color w:val="FF0000"/>
                <w:szCs w:val="21"/>
                <w:u w:val="single"/>
              </w:rPr>
              <w:t>２７</w:t>
            </w:r>
            <w:r w:rsidRPr="00982D51">
              <w:rPr>
                <w:rFonts w:hint="eastAsia"/>
                <w:szCs w:val="21"/>
                <w:u w:val="single"/>
              </w:rPr>
              <w:t xml:space="preserve">　</w:t>
            </w:r>
            <w:r w:rsidRPr="00982D51">
              <w:rPr>
                <w:rFonts w:hint="eastAsia"/>
                <w:szCs w:val="21"/>
              </w:rPr>
              <w:t>名）</w:t>
            </w:r>
          </w:p>
        </w:tc>
      </w:tr>
      <w:tr w:rsidR="005672E7" w:rsidTr="005D1DB9">
        <w:trPr>
          <w:trHeight w:val="2509"/>
        </w:trPr>
        <w:tc>
          <w:tcPr>
            <w:tcW w:w="1838" w:type="dxa"/>
            <w:vAlign w:val="center"/>
          </w:tcPr>
          <w:p w:rsidR="005672E7" w:rsidRDefault="005672E7" w:rsidP="005672E7">
            <w:pPr>
              <w:jc w:val="center"/>
              <w:rPr>
                <w:sz w:val="24"/>
                <w:szCs w:val="24"/>
              </w:rPr>
            </w:pPr>
            <w:r>
              <w:rPr>
                <w:rFonts w:hint="eastAsia"/>
                <w:sz w:val="24"/>
                <w:szCs w:val="24"/>
              </w:rPr>
              <w:t>事業の</w:t>
            </w:r>
          </w:p>
          <w:p w:rsidR="005672E7" w:rsidRDefault="005672E7" w:rsidP="005672E7">
            <w:pPr>
              <w:jc w:val="center"/>
              <w:rPr>
                <w:sz w:val="24"/>
                <w:szCs w:val="24"/>
              </w:rPr>
            </w:pPr>
            <w:r>
              <w:rPr>
                <w:rFonts w:hint="eastAsia"/>
                <w:sz w:val="24"/>
                <w:szCs w:val="24"/>
              </w:rPr>
              <w:t>実施効果</w:t>
            </w:r>
          </w:p>
        </w:tc>
        <w:tc>
          <w:tcPr>
            <w:tcW w:w="7898" w:type="dxa"/>
            <w:vAlign w:val="center"/>
          </w:tcPr>
          <w:p w:rsidR="005672E7" w:rsidRPr="00280762" w:rsidRDefault="00E41E92" w:rsidP="00E41E92">
            <w:pPr>
              <w:ind w:firstLineChars="100" w:firstLine="210"/>
              <w:jc w:val="left"/>
              <w:rPr>
                <w:color w:val="FF0000"/>
                <w:szCs w:val="21"/>
              </w:rPr>
            </w:pPr>
            <w:r w:rsidRPr="00280762">
              <w:rPr>
                <w:rFonts w:hint="eastAsia"/>
                <w:color w:val="FF0000"/>
                <w:szCs w:val="21"/>
              </w:rPr>
              <w:t>事業の実施により見込まれる</w:t>
            </w:r>
            <w:r w:rsidR="00280762" w:rsidRPr="00280762">
              <w:rPr>
                <w:rFonts w:hint="eastAsia"/>
                <w:color w:val="FF0000"/>
                <w:szCs w:val="21"/>
              </w:rPr>
              <w:t>効果を可能な限り詳細にご記入ください。</w:t>
            </w:r>
          </w:p>
          <w:p w:rsidR="00280762" w:rsidRDefault="00280762" w:rsidP="00E41E92">
            <w:pPr>
              <w:ind w:firstLineChars="100" w:firstLine="210"/>
              <w:jc w:val="left"/>
              <w:rPr>
                <w:color w:val="FF0000"/>
                <w:szCs w:val="21"/>
              </w:rPr>
            </w:pPr>
            <w:r w:rsidRPr="00280762">
              <w:rPr>
                <w:rFonts w:hint="eastAsia"/>
                <w:color w:val="FF0000"/>
                <w:szCs w:val="21"/>
              </w:rPr>
              <w:t>また、上記の目的と合致するものかどうかにもご留意ください。</w:t>
            </w:r>
          </w:p>
          <w:p w:rsidR="000E21FD" w:rsidRDefault="000E21FD" w:rsidP="00E41E92">
            <w:pPr>
              <w:ind w:firstLineChars="100" w:firstLine="210"/>
              <w:jc w:val="left"/>
              <w:rPr>
                <w:color w:val="FF0000"/>
                <w:szCs w:val="21"/>
              </w:rPr>
            </w:pPr>
          </w:p>
          <w:p w:rsidR="000E21FD" w:rsidRDefault="000E21FD" w:rsidP="00E41E92">
            <w:pPr>
              <w:ind w:firstLineChars="100" w:firstLine="210"/>
              <w:jc w:val="left"/>
              <w:rPr>
                <w:color w:val="FF0000"/>
                <w:szCs w:val="21"/>
              </w:rPr>
            </w:pPr>
          </w:p>
          <w:p w:rsidR="000E21FD" w:rsidRDefault="000E21FD" w:rsidP="000E21FD">
            <w:pPr>
              <w:jc w:val="left"/>
              <w:rPr>
                <w:color w:val="FF0000"/>
                <w:szCs w:val="21"/>
              </w:rPr>
            </w:pPr>
          </w:p>
          <w:p w:rsidR="000E21FD" w:rsidRDefault="000E21FD" w:rsidP="000E21FD">
            <w:pPr>
              <w:jc w:val="left"/>
              <w:rPr>
                <w:rFonts w:hint="eastAsia"/>
                <w:color w:val="FF0000"/>
                <w:szCs w:val="21"/>
              </w:rPr>
            </w:pPr>
            <w:bookmarkStart w:id="0" w:name="_GoBack"/>
            <w:bookmarkEnd w:id="0"/>
          </w:p>
          <w:p w:rsidR="000E21FD" w:rsidRPr="000E21FD" w:rsidRDefault="000E21FD" w:rsidP="000E21FD">
            <w:pPr>
              <w:jc w:val="left"/>
              <w:rPr>
                <w:rFonts w:hint="eastAsia"/>
                <w:color w:val="7F7F7F" w:themeColor="text1" w:themeTint="80"/>
                <w:szCs w:val="21"/>
              </w:rPr>
            </w:pPr>
            <w:r w:rsidRPr="007C53B6">
              <w:rPr>
                <w:rFonts w:hint="eastAsia"/>
                <w:color w:val="7F7F7F" w:themeColor="text1" w:themeTint="80"/>
                <w:szCs w:val="21"/>
              </w:rPr>
              <w:t>※両市の今後の交流において期待できる効果についてご記入ください。</w:t>
            </w:r>
          </w:p>
        </w:tc>
      </w:tr>
      <w:tr w:rsidR="005672E7" w:rsidTr="00982D51">
        <w:trPr>
          <w:trHeight w:val="700"/>
        </w:trPr>
        <w:tc>
          <w:tcPr>
            <w:tcW w:w="1838" w:type="dxa"/>
            <w:vAlign w:val="center"/>
          </w:tcPr>
          <w:p w:rsidR="005672E7" w:rsidRDefault="005672E7" w:rsidP="005672E7">
            <w:pPr>
              <w:jc w:val="center"/>
              <w:rPr>
                <w:sz w:val="24"/>
                <w:szCs w:val="24"/>
              </w:rPr>
            </w:pPr>
            <w:r>
              <w:rPr>
                <w:rFonts w:hint="eastAsia"/>
                <w:sz w:val="24"/>
                <w:szCs w:val="24"/>
              </w:rPr>
              <w:t>共催団体</w:t>
            </w:r>
          </w:p>
        </w:tc>
        <w:tc>
          <w:tcPr>
            <w:tcW w:w="7898" w:type="dxa"/>
            <w:vAlign w:val="center"/>
          </w:tcPr>
          <w:p w:rsidR="005672E7" w:rsidRPr="00280762" w:rsidRDefault="00280762" w:rsidP="005672E7">
            <w:pPr>
              <w:jc w:val="left"/>
              <w:rPr>
                <w:rFonts w:ascii="HG教科書体" w:eastAsia="HG教科書体"/>
                <w:szCs w:val="21"/>
              </w:rPr>
            </w:pPr>
            <w:r w:rsidRPr="00280762">
              <w:rPr>
                <w:rFonts w:ascii="HG教科書体" w:eastAsia="HG教科書体" w:hint="eastAsia"/>
                <w:color w:val="FF0000"/>
                <w:szCs w:val="21"/>
              </w:rPr>
              <w:t>NPO法人○○</w:t>
            </w:r>
            <w:r>
              <w:rPr>
                <w:rFonts w:ascii="HG教科書体" w:eastAsia="HG教科書体" w:hint="eastAsia"/>
                <w:color w:val="FF0000"/>
                <w:szCs w:val="21"/>
              </w:rPr>
              <w:t>の会</w:t>
            </w:r>
          </w:p>
        </w:tc>
      </w:tr>
      <w:tr w:rsidR="005672E7" w:rsidTr="00982D51">
        <w:trPr>
          <w:trHeight w:val="686"/>
        </w:trPr>
        <w:tc>
          <w:tcPr>
            <w:tcW w:w="1838" w:type="dxa"/>
            <w:vAlign w:val="center"/>
          </w:tcPr>
          <w:p w:rsidR="005672E7" w:rsidRDefault="005672E7" w:rsidP="005672E7">
            <w:pPr>
              <w:jc w:val="center"/>
              <w:rPr>
                <w:sz w:val="24"/>
                <w:szCs w:val="24"/>
              </w:rPr>
            </w:pPr>
            <w:r>
              <w:rPr>
                <w:rFonts w:hint="eastAsia"/>
                <w:sz w:val="24"/>
                <w:szCs w:val="24"/>
              </w:rPr>
              <w:t>後援団体</w:t>
            </w:r>
          </w:p>
        </w:tc>
        <w:tc>
          <w:tcPr>
            <w:tcW w:w="7898" w:type="dxa"/>
            <w:vAlign w:val="center"/>
          </w:tcPr>
          <w:p w:rsidR="005672E7" w:rsidRPr="00280762" w:rsidRDefault="00280762" w:rsidP="005672E7">
            <w:pPr>
              <w:jc w:val="left"/>
              <w:rPr>
                <w:rFonts w:ascii="HG教科書体" w:eastAsia="HG教科書体"/>
                <w:szCs w:val="21"/>
              </w:rPr>
            </w:pPr>
            <w:r w:rsidRPr="00280762">
              <w:rPr>
                <w:rFonts w:ascii="HG教科書体" w:eastAsia="HG教科書体" w:hint="eastAsia"/>
                <w:color w:val="FF0000"/>
                <w:szCs w:val="21"/>
              </w:rPr>
              <w:t>なし</w:t>
            </w:r>
          </w:p>
        </w:tc>
      </w:tr>
      <w:tr w:rsidR="005672E7" w:rsidTr="00982D51">
        <w:trPr>
          <w:trHeight w:val="841"/>
        </w:trPr>
        <w:tc>
          <w:tcPr>
            <w:tcW w:w="1838" w:type="dxa"/>
            <w:vAlign w:val="center"/>
          </w:tcPr>
          <w:p w:rsidR="005672E7" w:rsidRDefault="005672E7" w:rsidP="005672E7">
            <w:pPr>
              <w:jc w:val="center"/>
              <w:rPr>
                <w:sz w:val="24"/>
                <w:szCs w:val="24"/>
              </w:rPr>
            </w:pPr>
            <w:r>
              <w:rPr>
                <w:rFonts w:hint="eastAsia"/>
                <w:sz w:val="24"/>
                <w:szCs w:val="24"/>
              </w:rPr>
              <w:t>その他</w:t>
            </w:r>
          </w:p>
        </w:tc>
        <w:tc>
          <w:tcPr>
            <w:tcW w:w="7898" w:type="dxa"/>
            <w:vAlign w:val="center"/>
          </w:tcPr>
          <w:p w:rsidR="005672E7" w:rsidRPr="00280762" w:rsidRDefault="00280762" w:rsidP="005672E7">
            <w:pPr>
              <w:jc w:val="left"/>
              <w:rPr>
                <w:rFonts w:ascii="HG教科書体" w:eastAsia="HG教科書体"/>
                <w:szCs w:val="21"/>
              </w:rPr>
            </w:pPr>
            <w:r w:rsidRPr="00280762">
              <w:rPr>
                <w:rFonts w:ascii="HG教科書体" w:eastAsia="HG教科書体" w:hint="eastAsia"/>
                <w:color w:val="FF0000"/>
                <w:szCs w:val="21"/>
              </w:rPr>
              <w:t>現地協力団体：○○仮設住宅自治会</w:t>
            </w:r>
          </w:p>
        </w:tc>
      </w:tr>
    </w:tbl>
    <w:p w:rsidR="005672E7" w:rsidRPr="005672E7" w:rsidRDefault="005672E7" w:rsidP="005672E7">
      <w:pPr>
        <w:jc w:val="left"/>
        <w:rPr>
          <w:sz w:val="24"/>
          <w:szCs w:val="24"/>
        </w:rPr>
      </w:pPr>
    </w:p>
    <w:sectPr w:rsidR="005672E7" w:rsidRPr="005672E7" w:rsidSect="005672E7">
      <w:headerReference w:type="default" r:id="rId6"/>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2E7" w:rsidRDefault="005672E7" w:rsidP="005672E7">
      <w:r>
        <w:separator/>
      </w:r>
    </w:p>
  </w:endnote>
  <w:endnote w:type="continuationSeparator" w:id="0">
    <w:p w:rsidR="005672E7" w:rsidRDefault="005672E7" w:rsidP="00567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教科書体">
    <w:panose1 w:val="02020609000000000000"/>
    <w:charset w:val="80"/>
    <w:family w:val="roma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2E7" w:rsidRDefault="00265E21" w:rsidP="005672E7">
    <w:pPr>
      <w:pStyle w:val="a5"/>
      <w:jc w:val="right"/>
    </w:pPr>
    <w:r>
      <w:rPr>
        <w:rFonts w:hint="eastAsia"/>
      </w:rPr>
      <w:t>備考　用紙の大きさは、日本産業</w:t>
    </w:r>
    <w:r w:rsidR="005672E7" w:rsidRPr="005672E7">
      <w:rPr>
        <w:rFonts w:hint="eastAsia"/>
      </w:rPr>
      <w:t>規格Ａ４としてください。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2E7" w:rsidRDefault="005672E7" w:rsidP="005672E7">
      <w:r>
        <w:separator/>
      </w:r>
    </w:p>
  </w:footnote>
  <w:footnote w:type="continuationSeparator" w:id="0">
    <w:p w:rsidR="005672E7" w:rsidRDefault="005672E7" w:rsidP="00567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2E7" w:rsidRDefault="005672E7">
    <w:pPr>
      <w:pStyle w:val="a3"/>
    </w:pPr>
    <w:r>
      <w:rPr>
        <w:rFonts w:hint="eastAsia"/>
      </w:rPr>
      <w:t>＜様式１－２＞</w:t>
    </w:r>
    <w:r w:rsidR="00416AED">
      <w:rPr>
        <w:rFonts w:hint="eastAsia"/>
      </w:rPr>
      <w:t xml:space="preserve">　　　　　　　　　　　　【　記　載</w:t>
    </w:r>
    <w:r w:rsidR="001D417F">
      <w:rPr>
        <w:rFonts w:hint="eastAsia"/>
      </w:rPr>
      <w:t xml:space="preserve">　例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2E7"/>
    <w:rsid w:val="000D6BCE"/>
    <w:rsid w:val="000E21FD"/>
    <w:rsid w:val="001D417F"/>
    <w:rsid w:val="00265E21"/>
    <w:rsid w:val="00280762"/>
    <w:rsid w:val="002816EC"/>
    <w:rsid w:val="00416AED"/>
    <w:rsid w:val="005672E7"/>
    <w:rsid w:val="005D1DB9"/>
    <w:rsid w:val="00982D51"/>
    <w:rsid w:val="00996CD7"/>
    <w:rsid w:val="00BB7DD2"/>
    <w:rsid w:val="00CB236D"/>
    <w:rsid w:val="00DB2C3F"/>
    <w:rsid w:val="00E41E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063F496"/>
  <w15:chartTrackingRefBased/>
  <w15:docId w15:val="{661309F3-4A31-4E45-AADF-15D224CAD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72E7"/>
    <w:pPr>
      <w:tabs>
        <w:tab w:val="center" w:pos="4252"/>
        <w:tab w:val="right" w:pos="8504"/>
      </w:tabs>
      <w:snapToGrid w:val="0"/>
    </w:pPr>
  </w:style>
  <w:style w:type="character" w:customStyle="1" w:styleId="a4">
    <w:name w:val="ヘッダー (文字)"/>
    <w:basedOn w:val="a0"/>
    <w:link w:val="a3"/>
    <w:uiPriority w:val="99"/>
    <w:rsid w:val="005672E7"/>
  </w:style>
  <w:style w:type="paragraph" w:styleId="a5">
    <w:name w:val="footer"/>
    <w:basedOn w:val="a"/>
    <w:link w:val="a6"/>
    <w:uiPriority w:val="99"/>
    <w:unhideWhenUsed/>
    <w:rsid w:val="005672E7"/>
    <w:pPr>
      <w:tabs>
        <w:tab w:val="center" w:pos="4252"/>
        <w:tab w:val="right" w:pos="8504"/>
      </w:tabs>
      <w:snapToGrid w:val="0"/>
    </w:pPr>
  </w:style>
  <w:style w:type="character" w:customStyle="1" w:styleId="a6">
    <w:name w:val="フッター (文字)"/>
    <w:basedOn w:val="a0"/>
    <w:link w:val="a5"/>
    <w:uiPriority w:val="99"/>
    <w:rsid w:val="005672E7"/>
  </w:style>
  <w:style w:type="table" w:styleId="a7">
    <w:name w:val="Table Grid"/>
    <w:basedOn w:val="a1"/>
    <w:uiPriority w:val="39"/>
    <w:rsid w:val="00567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B7DD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B7D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footer" Target="footer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