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7C" w:rsidRPr="001C2420" w:rsidRDefault="0046697C" w:rsidP="0046697C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/>
          <w:kern w:val="0"/>
          <w:sz w:val="22"/>
          <w:szCs w:val="21"/>
        </w:rPr>
      </w:pPr>
      <w:r w:rsidRPr="001C2420">
        <w:rPr>
          <w:rFonts w:hAnsi="Times New Roman" w:cs="ＭＳ 明朝" w:hint="eastAsia"/>
          <w:kern w:val="0"/>
          <w:sz w:val="32"/>
          <w:szCs w:val="28"/>
        </w:rPr>
        <w:t>入　　札　　書</w:t>
      </w:r>
    </w:p>
    <w:p w:rsidR="0046697C" w:rsidRPr="005B6BD5" w:rsidRDefault="0046697C" w:rsidP="0046697C">
      <w:pPr>
        <w:widowControl/>
        <w:autoSpaceDE w:val="0"/>
        <w:autoSpaceDN w:val="0"/>
        <w:adjustRightInd w:val="0"/>
        <w:spacing w:line="240" w:lineRule="exact"/>
        <w:jc w:val="left"/>
        <w:rPr>
          <w:rFonts w:hAnsi="Times New Roman"/>
          <w:kern w:val="0"/>
          <w:szCs w:val="21"/>
        </w:rPr>
      </w:pPr>
    </w:p>
    <w:p w:rsidR="0046697C" w:rsidRDefault="0046697C" w:rsidP="0046697C">
      <w:pPr>
        <w:widowControl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ＭＳ 明朝"/>
          <w:kern w:val="0"/>
        </w:rPr>
      </w:pPr>
    </w:p>
    <w:p w:rsidR="0046697C" w:rsidRPr="001C2420" w:rsidRDefault="0046697C" w:rsidP="0046697C">
      <w:pPr>
        <w:widowControl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/>
          <w:kern w:val="0"/>
        </w:rPr>
      </w:pPr>
      <w:r>
        <w:rPr>
          <w:rFonts w:hAnsi="Times New Roman" w:cs="ＭＳ 明朝" w:hint="eastAsia"/>
          <w:kern w:val="0"/>
        </w:rPr>
        <w:t xml:space="preserve">令和　　年　　月　　</w:t>
      </w:r>
      <w:r w:rsidRPr="001C2420">
        <w:rPr>
          <w:rFonts w:hAnsi="Times New Roman" w:cs="ＭＳ 明朝" w:hint="eastAsia"/>
          <w:kern w:val="0"/>
        </w:rPr>
        <w:t>日</w:t>
      </w:r>
      <w:r>
        <w:rPr>
          <w:rFonts w:hAnsi="Times New Roman" w:cs="ＭＳ 明朝" w:hint="eastAsia"/>
          <w:kern w:val="0"/>
        </w:rPr>
        <w:t xml:space="preserve">　</w:t>
      </w:r>
    </w:p>
    <w:p w:rsidR="0046697C" w:rsidRPr="001C2420" w:rsidRDefault="0046697C" w:rsidP="0046697C">
      <w:pPr>
        <w:widowControl/>
        <w:autoSpaceDE w:val="0"/>
        <w:autoSpaceDN w:val="0"/>
        <w:adjustRightInd w:val="0"/>
        <w:jc w:val="left"/>
        <w:rPr>
          <w:rFonts w:hAnsi="Times New Roman"/>
          <w:kern w:val="0"/>
        </w:rPr>
      </w:pPr>
      <w:r w:rsidRPr="001C2420">
        <w:rPr>
          <w:rFonts w:hAnsi="Times New Roman" w:cs="ＭＳ 明朝" w:hint="eastAsia"/>
          <w:kern w:val="0"/>
        </w:rPr>
        <w:t xml:space="preserve">(あて先) </w:t>
      </w:r>
      <w:r w:rsidRPr="001C2420">
        <w:rPr>
          <w:rFonts w:hAnsi="Times New Roman" w:cs="ＭＳ 明朝" w:hint="eastAsia"/>
          <w:spacing w:val="30"/>
          <w:kern w:val="0"/>
        </w:rPr>
        <w:t>名古屋市</w:t>
      </w:r>
      <w:r w:rsidRPr="001C2420">
        <w:rPr>
          <w:rFonts w:hAnsi="Times New Roman" w:cs="ＭＳ 明朝" w:hint="eastAsia"/>
          <w:kern w:val="0"/>
        </w:rPr>
        <w:t>長</w:t>
      </w:r>
    </w:p>
    <w:p w:rsidR="0046697C" w:rsidRPr="001C2420" w:rsidRDefault="0046697C" w:rsidP="0046697C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/>
          <w:kern w:val="0"/>
        </w:rPr>
      </w:pPr>
    </w:p>
    <w:p w:rsidR="0046697C" w:rsidRPr="001C2420" w:rsidRDefault="0046697C" w:rsidP="0046697C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/>
          <w:kern w:val="0"/>
        </w:rPr>
      </w:pPr>
    </w:p>
    <w:p w:rsidR="0046697C" w:rsidRPr="001C2420" w:rsidRDefault="0046697C" w:rsidP="0046697C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(入札者)　所 在 地</w:t>
      </w:r>
    </w:p>
    <w:p w:rsidR="0046697C" w:rsidRPr="001C2420" w:rsidRDefault="0046697C" w:rsidP="0046697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 xml:space="preserve">　　　　　　　　　　商号又は名称</w:t>
      </w:r>
    </w:p>
    <w:p w:rsidR="0046697C" w:rsidRPr="001C2420" w:rsidRDefault="0046697C" w:rsidP="0046697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 xml:space="preserve">　　　　　　　　　　役 職 名</w:t>
      </w:r>
    </w:p>
    <w:p w:rsidR="0046697C" w:rsidRPr="001C2420" w:rsidRDefault="0046697C" w:rsidP="0046697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 xml:space="preserve">　　　　　　　　　　氏　　名　　　　　　　　　　　　　　　　　　　</w:t>
      </w:r>
    </w:p>
    <w:p w:rsidR="0046697C" w:rsidRPr="001C2420" w:rsidRDefault="0046697C" w:rsidP="0046697C">
      <w:pPr>
        <w:widowControl/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46697C" w:rsidRPr="001C2420" w:rsidRDefault="0046697C" w:rsidP="0046697C">
      <w:pPr>
        <w:widowControl/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46697C" w:rsidRPr="001C2420" w:rsidRDefault="0046697C" w:rsidP="0046697C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/>
          <w:kern w:val="0"/>
        </w:rPr>
      </w:pPr>
      <w:r w:rsidRPr="001C2420">
        <w:rPr>
          <w:rFonts w:hAnsi="Times New Roman" w:cs="ＭＳ 明朝" w:hint="eastAsia"/>
          <w:kern w:val="0"/>
        </w:rPr>
        <w:t>入札案内書の内容等を承諾のうえ、下記のとおり入札します。</w:t>
      </w:r>
    </w:p>
    <w:p w:rsidR="0046697C" w:rsidRPr="001C2420" w:rsidRDefault="0046697C" w:rsidP="0046697C">
      <w:pPr>
        <w:widowControl/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46697C" w:rsidRPr="001C2420" w:rsidRDefault="0046697C" w:rsidP="0046697C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9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46697C" w:rsidRPr="001C2420" w:rsidTr="00A97E5B">
        <w:trPr>
          <w:trHeight w:hRule="exact" w:val="871"/>
          <w:jc w:val="center"/>
        </w:trPr>
        <w:tc>
          <w:tcPr>
            <w:tcW w:w="3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:rsidR="0046697C" w:rsidRPr="001C2420" w:rsidRDefault="0046697C" w:rsidP="00A97E5B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件　</w:t>
            </w:r>
            <w:r w:rsidRPr="001C2420">
              <w:rPr>
                <w:rFonts w:hAnsi="Times New Roman" w:hint="eastAsia"/>
                <w:kern w:val="0"/>
              </w:rPr>
              <w:t xml:space="preserve">　名</w:t>
            </w:r>
          </w:p>
        </w:tc>
        <w:tc>
          <w:tcPr>
            <w:tcW w:w="590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97C" w:rsidRDefault="0046697C" w:rsidP="00A97E5B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  <w:p w:rsidR="0046697C" w:rsidRPr="001C2420" w:rsidRDefault="0046697C" w:rsidP="00A97E5B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金　</w:t>
            </w:r>
            <w:r w:rsidRPr="001C2420">
              <w:rPr>
                <w:rFonts w:hAnsi="Times New Roman" w:hint="eastAsia"/>
                <w:kern w:val="0"/>
              </w:rPr>
              <w:t>額</w:t>
            </w:r>
            <w:r>
              <w:rPr>
                <w:rFonts w:hAnsi="Times New Roman" w:hint="eastAsia"/>
                <w:kern w:val="0"/>
              </w:rPr>
              <w:t>（月　額）</w:t>
            </w:r>
          </w:p>
        </w:tc>
      </w:tr>
      <w:tr w:rsidR="0046697C" w:rsidRPr="001C2420" w:rsidTr="00A97E5B">
        <w:trPr>
          <w:trHeight w:hRule="exact" w:val="510"/>
          <w:jc w:val="center"/>
        </w:trPr>
        <w:tc>
          <w:tcPr>
            <w:tcW w:w="37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97C" w:rsidRPr="001C2420" w:rsidRDefault="0046697C" w:rsidP="00A97E5B">
            <w:pPr>
              <w:widowControl/>
              <w:autoSpaceDE w:val="0"/>
              <w:autoSpaceDN w:val="0"/>
              <w:adjustRightInd w:val="0"/>
              <w:ind w:firstLineChars="100" w:firstLine="240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697C" w:rsidRPr="001C2420" w:rsidRDefault="0046697C" w:rsidP="00A97E5B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>
              <w:rPr>
                <w:rFonts w:hAnsi="Times New Roman" w:cs="ＭＳ 明朝" w:hint="eastAsia"/>
                <w:kern w:val="0"/>
                <w:sz w:val="20"/>
                <w:szCs w:val="20"/>
              </w:rPr>
              <w:t>千万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697C" w:rsidRPr="001C2420" w:rsidRDefault="0046697C" w:rsidP="00A97E5B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697C" w:rsidRPr="001C2420" w:rsidRDefault="0046697C" w:rsidP="00A97E5B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拾万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697C" w:rsidRPr="001C2420" w:rsidRDefault="0046697C" w:rsidP="00A97E5B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697C" w:rsidRPr="001C2420" w:rsidRDefault="0046697C" w:rsidP="00A97E5B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697C" w:rsidRPr="001C2420" w:rsidRDefault="0046697C" w:rsidP="00A97E5B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697C" w:rsidRPr="001C2420" w:rsidRDefault="0046697C" w:rsidP="00A97E5B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697C" w:rsidRPr="001C2420" w:rsidRDefault="0046697C" w:rsidP="00A97E5B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46697C" w:rsidRPr="001C2420" w:rsidTr="00A97E5B">
        <w:trPr>
          <w:trHeight w:hRule="exact" w:val="1134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97C" w:rsidRPr="009C3E0D" w:rsidRDefault="0046697C" w:rsidP="00A97E5B">
            <w:pPr>
              <w:widowControl/>
              <w:autoSpaceDE w:val="0"/>
              <w:autoSpaceDN w:val="0"/>
              <w:adjustRightInd w:val="0"/>
              <w:ind w:firstLineChars="100" w:firstLine="240"/>
              <w:jc w:val="center"/>
              <w:rPr>
                <w:rFonts w:hAnsi="Times New Roman"/>
                <w:b/>
                <w:kern w:val="0"/>
                <w:sz w:val="32"/>
              </w:rPr>
            </w:pPr>
            <w:r>
              <w:rPr>
                <w:rFonts w:hAnsi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4D450" wp14:editId="45F1EBF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256540</wp:posOffset>
                      </wp:positionV>
                      <wp:extent cx="2212340" cy="342900"/>
                      <wp:effectExtent l="0" t="0" r="16510" b="19050"/>
                      <wp:wrapNone/>
                      <wp:docPr id="47" name="大かっこ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234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0FF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7" o:spid="_x0000_s1026" type="#_x0000_t185" style="position:absolute;left:0;text-align:left;margin-left:2.55pt;margin-top:20.2pt;width:174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9C3E0D">
              <w:rPr>
                <w:rFonts w:hAnsi="Times New Roman" w:hint="eastAsia"/>
                <w:b/>
                <w:kern w:val="0"/>
                <w:sz w:val="32"/>
              </w:rPr>
              <w:t>入　札　金　額</w:t>
            </w:r>
          </w:p>
          <w:p w:rsidR="0046697C" w:rsidRDefault="0046697C" w:rsidP="00A97E5B">
            <w:pPr>
              <w:widowControl/>
              <w:autoSpaceDE w:val="0"/>
              <w:autoSpaceDN w:val="0"/>
              <w:jc w:val="center"/>
            </w:pPr>
            <w:r w:rsidRPr="00AB63A3">
              <w:rPr>
                <w:rFonts w:hint="eastAsia"/>
              </w:rPr>
              <w:t>名古屋市役所庁舎における</w:t>
            </w:r>
          </w:p>
          <w:p w:rsidR="0046697C" w:rsidRPr="001C2420" w:rsidRDefault="0046697C" w:rsidP="00A97E5B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ＡＥＤ一体型</w:t>
            </w:r>
            <w:r w:rsidRPr="00AB63A3">
              <w:rPr>
                <w:rFonts w:hint="eastAsia"/>
              </w:rPr>
              <w:t>広告掲出事業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6697C" w:rsidRPr="00CB79ED" w:rsidRDefault="0046697C" w:rsidP="00A97E5B">
            <w:pPr>
              <w:widowControl/>
              <w:autoSpaceDE w:val="0"/>
              <w:autoSpaceDN w:val="0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697C" w:rsidRPr="00CB79ED" w:rsidRDefault="0046697C" w:rsidP="00A97E5B">
            <w:pPr>
              <w:widowControl/>
              <w:autoSpaceDE w:val="0"/>
              <w:autoSpaceDN w:val="0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697C" w:rsidRPr="00CB79ED" w:rsidRDefault="0046697C" w:rsidP="00A97E5B">
            <w:pPr>
              <w:widowControl/>
              <w:autoSpaceDE w:val="0"/>
              <w:autoSpaceDN w:val="0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697C" w:rsidRPr="00CB79ED" w:rsidRDefault="0046697C" w:rsidP="00A97E5B">
            <w:pPr>
              <w:widowControl/>
              <w:autoSpaceDE w:val="0"/>
              <w:autoSpaceDN w:val="0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697C" w:rsidRPr="00CB79ED" w:rsidRDefault="0046697C" w:rsidP="00A97E5B">
            <w:pPr>
              <w:widowControl/>
              <w:autoSpaceDE w:val="0"/>
              <w:autoSpaceDN w:val="0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697C" w:rsidRPr="00CB79ED" w:rsidRDefault="0046697C" w:rsidP="00A97E5B">
            <w:pPr>
              <w:widowControl/>
              <w:autoSpaceDE w:val="0"/>
              <w:autoSpaceDN w:val="0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697C" w:rsidRPr="00CB79ED" w:rsidRDefault="0046697C" w:rsidP="00A97E5B">
            <w:pPr>
              <w:widowControl/>
              <w:autoSpaceDE w:val="0"/>
              <w:autoSpaceDN w:val="0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7C" w:rsidRPr="00CB79ED" w:rsidRDefault="0046697C" w:rsidP="00A97E5B">
            <w:pPr>
              <w:widowControl/>
              <w:autoSpaceDE w:val="0"/>
              <w:autoSpaceDN w:val="0"/>
              <w:jc w:val="center"/>
              <w:rPr>
                <w:color w:val="FF0000"/>
                <w:sz w:val="40"/>
                <w:szCs w:val="40"/>
              </w:rPr>
            </w:pPr>
          </w:p>
        </w:tc>
      </w:tr>
    </w:tbl>
    <w:p w:rsidR="0046697C" w:rsidRPr="001C2420" w:rsidRDefault="0046697C" w:rsidP="0046697C">
      <w:pPr>
        <w:widowControl/>
        <w:autoSpaceDE w:val="0"/>
        <w:autoSpaceDN w:val="0"/>
        <w:adjustRightInd w:val="0"/>
        <w:spacing w:line="367" w:lineRule="exact"/>
        <w:jc w:val="left"/>
        <w:rPr>
          <w:rFonts w:hAnsi="Times New Roman"/>
          <w:kern w:val="0"/>
          <w:szCs w:val="21"/>
        </w:rPr>
      </w:pPr>
    </w:p>
    <w:p w:rsidR="0046697C" w:rsidRPr="001C2420" w:rsidRDefault="0046697C" w:rsidP="0046697C">
      <w:pPr>
        <w:widowControl/>
        <w:autoSpaceDE w:val="0"/>
        <w:autoSpaceDN w:val="0"/>
        <w:adjustRightInd w:val="0"/>
        <w:spacing w:line="367" w:lineRule="exact"/>
        <w:ind w:firstLineChars="100" w:firstLine="240"/>
        <w:jc w:val="left"/>
        <w:rPr>
          <w:rFonts w:hAnsi="Times New Roman"/>
          <w:kern w:val="0"/>
        </w:rPr>
      </w:pPr>
      <w:r w:rsidRPr="001C2420">
        <w:rPr>
          <w:rFonts w:hAnsi="Times New Roman" w:hint="eastAsia"/>
          <w:kern w:val="0"/>
        </w:rPr>
        <w:t>ただし、広告料の月額（契約希望金額の</w:t>
      </w:r>
      <w:r w:rsidRPr="00283243">
        <w:rPr>
          <w:rFonts w:hAnsi="Times New Roman" w:hint="eastAsia"/>
          <w:kern w:val="0"/>
        </w:rPr>
        <w:t>110分の</w:t>
      </w:r>
      <w:r w:rsidRPr="001C2420">
        <w:rPr>
          <w:rFonts w:hAnsi="Times New Roman" w:hint="eastAsia"/>
          <w:kern w:val="0"/>
        </w:rPr>
        <w:t>100に相当する金額）</w:t>
      </w:r>
    </w:p>
    <w:p w:rsidR="0046697C" w:rsidRDefault="0046697C" w:rsidP="0046697C">
      <w:pPr>
        <w:widowControl/>
        <w:autoSpaceDE w:val="0"/>
        <w:autoSpaceDN w:val="0"/>
        <w:adjustRightInd w:val="0"/>
        <w:spacing w:line="280" w:lineRule="exact"/>
        <w:jc w:val="left"/>
        <w:rPr>
          <w:rFonts w:hAnsi="Times New Roman"/>
          <w:kern w:val="0"/>
          <w:szCs w:val="21"/>
        </w:rPr>
      </w:pPr>
    </w:p>
    <w:p w:rsidR="0046697C" w:rsidRDefault="0046697C" w:rsidP="0046697C">
      <w:pPr>
        <w:pStyle w:val="a7"/>
        <w:widowControl/>
        <w:spacing w:line="280" w:lineRule="exact"/>
        <w:rPr>
          <w:rFonts w:hAnsi="Times New Roman"/>
          <w:kern w:val="0"/>
          <w:sz w:val="21"/>
          <w:szCs w:val="21"/>
        </w:rPr>
      </w:pPr>
    </w:p>
    <w:p w:rsidR="0046697C" w:rsidRDefault="0046697C" w:rsidP="0046697C">
      <w:pPr>
        <w:pStyle w:val="a7"/>
        <w:widowControl/>
        <w:spacing w:line="280" w:lineRule="exact"/>
        <w:jc w:val="left"/>
        <w:rPr>
          <w:rFonts w:hAnsi="Times New Roman" w:cs="ＭＳ 明朝"/>
          <w:kern w:val="0"/>
        </w:rPr>
      </w:pPr>
      <w:r>
        <w:rPr>
          <w:rFonts w:hAnsi="Times New Roman" w:cs="ＭＳ 明朝" w:hint="eastAsia"/>
          <w:kern w:val="0"/>
        </w:rPr>
        <w:t>（</w:t>
      </w:r>
      <w:r w:rsidRPr="001C2420">
        <w:rPr>
          <w:rFonts w:hAnsi="Times New Roman" w:cs="ＭＳ 明朝" w:hint="eastAsia"/>
          <w:kern w:val="0"/>
        </w:rPr>
        <w:t>注</w:t>
      </w:r>
      <w:r>
        <w:rPr>
          <w:rFonts w:hAnsi="Times New Roman" w:cs="ＭＳ 明朝" w:hint="eastAsia"/>
          <w:kern w:val="0"/>
        </w:rPr>
        <w:t>）</w:t>
      </w:r>
    </w:p>
    <w:p w:rsidR="0046697C" w:rsidRPr="001C2420" w:rsidRDefault="0046697C" w:rsidP="0046697C">
      <w:pPr>
        <w:pStyle w:val="a7"/>
        <w:widowControl/>
        <w:spacing w:line="280" w:lineRule="exact"/>
        <w:ind w:leftChars="100" w:left="480" w:hangingChars="100" w:hanging="240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１　用紙の大きさは、日本</w:t>
      </w:r>
      <w:r>
        <w:rPr>
          <w:rFonts w:hAnsi="Times New Roman" w:cs="ＭＳ 明朝" w:hint="eastAsia"/>
          <w:kern w:val="0"/>
        </w:rPr>
        <w:t>産業</w:t>
      </w:r>
      <w:r w:rsidRPr="001C2420">
        <w:rPr>
          <w:rFonts w:hAnsi="Times New Roman" w:cs="ＭＳ 明朝" w:hint="eastAsia"/>
          <w:kern w:val="0"/>
        </w:rPr>
        <w:t>規格Ａ４とします。</w:t>
      </w:r>
    </w:p>
    <w:p w:rsidR="0046697C" w:rsidRPr="001C2420" w:rsidRDefault="0046697C" w:rsidP="0046697C">
      <w:pPr>
        <w:widowControl/>
        <w:autoSpaceDE w:val="0"/>
        <w:autoSpaceDN w:val="0"/>
        <w:adjustRightInd w:val="0"/>
        <w:spacing w:line="280" w:lineRule="exact"/>
        <w:ind w:leftChars="100" w:left="480" w:hangingChars="100" w:hanging="240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２　黒インクのボールペン又は万年筆を使用して明確かつ明瞭に記入してください。鉛筆又はシャープペンシルは使用できません。</w:t>
      </w:r>
    </w:p>
    <w:p w:rsidR="0046697C" w:rsidRPr="001C2420" w:rsidRDefault="0046697C" w:rsidP="0046697C">
      <w:pPr>
        <w:widowControl/>
        <w:autoSpaceDE w:val="0"/>
        <w:autoSpaceDN w:val="0"/>
        <w:adjustRightInd w:val="0"/>
        <w:spacing w:line="280" w:lineRule="exact"/>
        <w:ind w:leftChars="100" w:left="480" w:hangingChars="100" w:hanging="240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３　入札金額は、アラビア数字（算用数字）を使用し、金額の頭に￥マークを記入してください。なお、円未満の端数は記入しないでください。</w:t>
      </w:r>
    </w:p>
    <w:p w:rsidR="0046697C" w:rsidRPr="001C2420" w:rsidRDefault="0046697C" w:rsidP="0046697C">
      <w:pPr>
        <w:widowControl/>
        <w:autoSpaceDE w:val="0"/>
        <w:autoSpaceDN w:val="0"/>
        <w:adjustRightInd w:val="0"/>
        <w:spacing w:line="280" w:lineRule="exact"/>
        <w:ind w:leftChars="100" w:left="480" w:hangingChars="100" w:hanging="240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４　提出した入札書の書換え、引換え又は撤回をすることはできません。</w:t>
      </w:r>
    </w:p>
    <w:p w:rsidR="0046697C" w:rsidRPr="001C2420" w:rsidRDefault="0046697C" w:rsidP="0046697C">
      <w:pPr>
        <w:widowControl/>
        <w:autoSpaceDE w:val="0"/>
        <w:autoSpaceDN w:val="0"/>
        <w:adjustRightInd w:val="0"/>
        <w:spacing w:line="280" w:lineRule="exact"/>
        <w:ind w:leftChars="100" w:left="480" w:hangingChars="100" w:hanging="240"/>
        <w:jc w:val="left"/>
        <w:rPr>
          <w:rFonts w:cs="ＭＳ 明朝"/>
          <w:kern w:val="0"/>
          <w:szCs w:val="21"/>
        </w:rPr>
      </w:pPr>
      <w:r w:rsidRPr="001C2420">
        <w:rPr>
          <w:rFonts w:hAnsi="Times New Roman" w:cs="ＭＳ 明朝" w:hint="eastAsia"/>
          <w:kern w:val="0"/>
        </w:rPr>
        <w:t>５　入札者が代表者と異なる場合（</w:t>
      </w:r>
      <w:r w:rsidRPr="001C2420">
        <w:rPr>
          <w:rFonts w:cs="ＭＳ 明朝" w:hint="eastAsia"/>
          <w:kern w:val="0"/>
          <w:szCs w:val="21"/>
        </w:rPr>
        <w:t>代表者から委任を受けた支店・営業所の長などが入札者の場合</w:t>
      </w:r>
      <w:r w:rsidRPr="001C2420">
        <w:rPr>
          <w:rFonts w:hAnsi="Times New Roman" w:cs="ＭＳ 明朝" w:hint="eastAsia"/>
          <w:kern w:val="0"/>
        </w:rPr>
        <w:t>）は、この</w:t>
      </w:r>
      <w:r w:rsidRPr="001C2420">
        <w:rPr>
          <w:rFonts w:cs="ＭＳ 明朝" w:hint="eastAsia"/>
          <w:kern w:val="0"/>
          <w:szCs w:val="21"/>
        </w:rPr>
        <w:t>入札書の提出時において、別途「委任状」の提出が必要となります。</w:t>
      </w:r>
    </w:p>
    <w:p w:rsidR="00093BA7" w:rsidRPr="0046697C" w:rsidRDefault="00093BA7">
      <w:bookmarkStart w:id="0" w:name="_GoBack"/>
      <w:bookmarkEnd w:id="0"/>
    </w:p>
    <w:sectPr w:rsidR="00093BA7" w:rsidRPr="0046697C" w:rsidSect="0046697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7C" w:rsidRDefault="0046697C" w:rsidP="0046697C">
      <w:r>
        <w:separator/>
      </w:r>
    </w:p>
  </w:endnote>
  <w:endnote w:type="continuationSeparator" w:id="0">
    <w:p w:rsidR="0046697C" w:rsidRDefault="0046697C" w:rsidP="0046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7C" w:rsidRDefault="0046697C" w:rsidP="0046697C">
      <w:r>
        <w:separator/>
      </w:r>
    </w:p>
  </w:footnote>
  <w:footnote w:type="continuationSeparator" w:id="0">
    <w:p w:rsidR="0046697C" w:rsidRDefault="0046697C" w:rsidP="0046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64"/>
    <w:rsid w:val="00093BA7"/>
    <w:rsid w:val="0046697C"/>
    <w:rsid w:val="00F6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E4C54D4-4F9E-4ABC-8D3A-4A6474E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7C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9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6697C"/>
  </w:style>
  <w:style w:type="paragraph" w:styleId="a5">
    <w:name w:val="footer"/>
    <w:basedOn w:val="a"/>
    <w:link w:val="a6"/>
    <w:uiPriority w:val="99"/>
    <w:unhideWhenUsed/>
    <w:rsid w:val="004669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6697C"/>
  </w:style>
  <w:style w:type="paragraph" w:styleId="a7">
    <w:name w:val="Body Text"/>
    <w:basedOn w:val="a"/>
    <w:link w:val="a8"/>
    <w:rsid w:val="0046697C"/>
  </w:style>
  <w:style w:type="character" w:customStyle="1" w:styleId="a8">
    <w:name w:val="本文 (文字)"/>
    <w:basedOn w:val="a0"/>
    <w:link w:val="a7"/>
    <w:rsid w:val="0046697C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80</Words>
  <Characters>459</Characters>
  <DocSecurity>0</DocSecurity>
  <Lines>3</Lines>
  <Paragraphs>1</Paragraphs>
  <ScaleCrop>false</ScaleCrop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2026-01-30T03:07:00Z</dcterms:created>
  <dcterms:modified xsi:type="dcterms:W3CDTF">2026-01-30T03:08:00Z</dcterms:modified>
</cp:coreProperties>
</file>