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ＭＳ ゴシック" w:hAnsi="ＭＳ ゴシック" w:eastAsia="ＭＳ ゴシック"/>
          <w:sz w:val="24"/>
        </w:rPr>
      </w:pPr>
      <w:r>
        <w:rPr>
          <w:rFonts w:ascii="ＭＳ ゴシック" w:hAnsi="ＭＳ ゴシック" w:eastAsia="ＭＳ ゴシック"/>
          <w:sz w:val="24"/>
        </w:rPr>
        <w:t>令和　　年　　月　　日</w:t>
      </w:r>
    </w:p>
    <w:p>
      <w:pPr>
        <w:pStyle w:val="Normal"/>
        <w:jc w:val="right"/>
        <w:rPr>
          <w:rFonts w:ascii="ＭＳ ゴシック" w:hAnsi="ＭＳ ゴシック" w:eastAsia="ＭＳ ゴシック"/>
          <w:sz w:val="22"/>
        </w:rPr>
      </w:pPr>
      <w:r>
        <w:rPr>
          <w:rFonts w:eastAsia="ＭＳ ゴシック" w:ascii="ＭＳ ゴシック" w:hAnsi="ＭＳ ゴシック"/>
          <w:sz w:val="22"/>
        </w:rPr>
      </w:r>
    </w:p>
    <w:p>
      <w:pPr>
        <w:pStyle w:val="Normal"/>
        <w:jc w:val="center"/>
        <w:rPr>
          <w:rFonts w:ascii="ＭＳ ゴシック" w:hAnsi="ＭＳ ゴシック" w:eastAsia="ＭＳ ゴシック"/>
          <w:b/>
          <w:sz w:val="40"/>
        </w:rPr>
      </w:pPr>
      <w:r>
        <w:rPr>
          <w:rFonts w:ascii="ＭＳ ゴシック" w:hAnsi="ＭＳ ゴシック" w:eastAsia="ＭＳ ゴシック"/>
          <w:b/>
          <w:sz w:val="40"/>
        </w:rPr>
        <w:t>令和　年度　自主防災組織連絡先名簿</w:t>
      </w:r>
    </w:p>
    <w:p>
      <w:pPr>
        <w:pStyle w:val="Normal"/>
        <w:jc w:val="center"/>
        <w:rPr>
          <w:rFonts w:ascii="ＭＳ ゴシック" w:hAnsi="ＭＳ ゴシック" w:eastAsia="ＭＳ ゴシック"/>
          <w:b/>
          <w:sz w:val="18"/>
        </w:rPr>
      </w:pPr>
      <w:r>
        <w:rPr>
          <w:rFonts w:eastAsia="ＭＳ ゴシック" w:ascii="ＭＳ ゴシック" w:hAnsi="ＭＳ ゴシック"/>
          <w:b/>
          <w:sz w:val="18"/>
        </w:rPr>
      </w:r>
    </w:p>
    <w:p>
      <w:pPr>
        <w:pStyle w:val="Normal"/>
        <w:jc w:val="left"/>
        <w:rPr>
          <w:rFonts w:ascii="ＭＳ ゴシック" w:hAnsi="ＭＳ ゴシック" w:eastAsia="ＭＳ ゴシック"/>
          <w:sz w:val="32"/>
          <w:u w:val="single"/>
        </w:rPr>
      </w:pPr>
      <w:r>
        <w:rPr>
          <w:rFonts w:ascii="ＭＳ ゴシック" w:hAnsi="ＭＳ ゴシック" w:eastAsia="ＭＳ ゴシック"/>
          <w:sz w:val="32"/>
          <w:u w:val="single"/>
        </w:rPr>
        <w:t>　　　　　　学区　　　　　　　　　　　　　　自主防災会　</w:t>
      </w:r>
    </w:p>
    <w:p>
      <w:pPr>
        <w:pStyle w:val="Normal"/>
        <w:jc w:val="left"/>
        <w:rPr>
          <w:rFonts w:ascii="ＭＳ ゴシック" w:hAnsi="ＭＳ ゴシック" w:eastAsia="ＭＳ ゴシック"/>
          <w:sz w:val="18"/>
          <w:u w:val="single"/>
        </w:rPr>
      </w:pPr>
      <w:r>
        <w:rPr>
          <w:rFonts w:eastAsia="ＭＳ ゴシック" w:ascii="ＭＳ ゴシック" w:hAnsi="ＭＳ ゴシック"/>
          <w:sz w:val="18"/>
          <w:u w:val="single"/>
        </w:rPr>
        <mc:AlternateContent>
          <mc:Choice Requires="wps">
            <w:drawing>
              <wp:anchor behindDoc="0" distT="0" distB="0" distL="0" distR="0" simplePos="0" locked="0" layoutInCell="1" allowOverlap="1" relativeHeight="4">
                <wp:simplePos x="0" y="0"/>
                <wp:positionH relativeFrom="column">
                  <wp:posOffset>3549650</wp:posOffset>
                </wp:positionH>
                <wp:positionV relativeFrom="paragraph">
                  <wp:posOffset>112395</wp:posOffset>
                </wp:positionV>
                <wp:extent cx="2907030" cy="518795"/>
                <wp:effectExtent l="0" t="635" r="0" b="0"/>
                <wp:wrapNone/>
                <wp:docPr id="1" name="テキスト ボックス 3"/>
                <a:graphic xmlns:a="http://schemas.openxmlformats.org/drawingml/2006/main">
                  <a:graphicData uri="http://schemas.microsoft.com/office/word/2010/wordprocessingShape">
                    <wps:wsp>
                      <wps:cNvSpPr/>
                      <wps:spPr>
                        <a:xfrm>
                          <a:off x="0" y="0"/>
                          <a:ext cx="2907000" cy="518760"/>
                        </a:xfrm>
                        <a:prstGeom prst="rect">
                          <a:avLst/>
                        </a:prstGeom>
                        <a:noFill/>
                        <a:ln w="6480">
                          <a:noFill/>
                        </a:ln>
                      </wps:spPr>
                      <wps:style>
                        <a:lnRef idx="0"/>
                        <a:fillRef idx="0"/>
                        <a:effectRef idx="0"/>
                        <a:fontRef idx="minor"/>
                      </wps:style>
                      <wps:txbx>
                        <w:txbxContent>
                          <w:p>
                            <w:pPr>
                              <w:pStyle w:val="Style20"/>
                              <w:rPr>
                                <w:rFonts w:ascii="ＭＳ ゴシック" w:hAnsi="ＭＳ ゴシック" w:eastAsia="ＭＳ ゴシック"/>
                                <w:sz w:val="22"/>
                              </w:rPr>
                            </w:pPr>
                            <w:r>
                              <w:rPr>
                                <w:rFonts w:ascii="ＭＳ ゴシック" w:hAnsi="ＭＳ ゴシック" w:eastAsia="ＭＳ ゴシック"/>
                                <w:sz w:val="22"/>
                                <w:shd w:val="pct15" w:color="auto" w:fill="FFFFFF"/>
                              </w:rPr>
                              <w:t>防災倉庫の有無</w:t>
                            </w:r>
                            <w:r>
                              <w:rPr>
                                <w:rFonts w:ascii="ＭＳ ゴシック" w:hAnsi="ＭＳ ゴシック" w:eastAsia="ＭＳ ゴシック"/>
                                <w:sz w:val="22"/>
                              </w:rPr>
                              <w:t>　【　あり　・　なし　】</w:t>
                            </w:r>
                          </w:p>
                          <w:p>
                            <w:pPr>
                              <w:pStyle w:val="Style20"/>
                              <w:ind w:firstLine="220"/>
                              <w:rPr>
                                <w:rFonts w:ascii="ＭＳ ゴシック" w:hAnsi="ＭＳ ゴシック" w:eastAsia="ＭＳ ゴシック"/>
                                <w:sz w:val="22"/>
                              </w:rPr>
                            </w:pPr>
                            <w:r>
                              <w:rPr>
                                <w:rFonts w:ascii="ＭＳ ゴシック" w:hAnsi="ＭＳ ゴシック" w:eastAsia="ＭＳ ゴシック"/>
                                <w:sz w:val="22"/>
                              </w:rPr>
                              <w:t>（どちらかに〇をお願いします）</w:t>
                            </w:r>
                          </w:p>
                        </w:txbxContent>
                      </wps:txbx>
                      <wps:bodyPr anchor="t">
                        <a:noAutofit/>
                      </wps:bodyPr>
                    </wps:wsp>
                  </a:graphicData>
                </a:graphic>
              </wp:anchor>
            </w:drawing>
          </mc:Choice>
          <mc:Fallback>
            <w:pict>
              <v:rect id="shape_0" ID="テキスト ボックス 3" path="m0,0l-2147483645,0l-2147483645,-2147483646l0,-2147483646xe" stroked="f" o:allowincell="f" style="position:absolute;margin-left:279.5pt;margin-top:8.85pt;width:228.85pt;height:40.8pt;mso-wrap-style:square;v-text-anchor:top">
                <v:fill o:detectmouseclick="t" on="false"/>
                <v:stroke color="#3465a4" weight="6480" joinstyle="round" endcap="flat"/>
                <v:textbox>
                  <w:txbxContent>
                    <w:p>
                      <w:pPr>
                        <w:pStyle w:val="Style20"/>
                        <w:rPr>
                          <w:rFonts w:ascii="ＭＳ ゴシック" w:hAnsi="ＭＳ ゴシック" w:eastAsia="ＭＳ ゴシック"/>
                          <w:sz w:val="22"/>
                        </w:rPr>
                      </w:pPr>
                      <w:r>
                        <w:rPr>
                          <w:rFonts w:ascii="ＭＳ ゴシック" w:hAnsi="ＭＳ ゴシック" w:eastAsia="ＭＳ ゴシック"/>
                          <w:sz w:val="22"/>
                          <w:shd w:val="pct15" w:color="auto" w:fill="FFFFFF"/>
                        </w:rPr>
                        <w:t>防災倉庫の有無</w:t>
                      </w:r>
                      <w:r>
                        <w:rPr>
                          <w:rFonts w:ascii="ＭＳ ゴシック" w:hAnsi="ＭＳ ゴシック" w:eastAsia="ＭＳ ゴシック"/>
                          <w:sz w:val="22"/>
                        </w:rPr>
                        <w:t>　【　あり　・　なし　】</w:t>
                      </w:r>
                    </w:p>
                    <w:p>
                      <w:pPr>
                        <w:pStyle w:val="Style20"/>
                        <w:ind w:firstLine="220"/>
                        <w:rPr>
                          <w:rFonts w:ascii="ＭＳ ゴシック" w:hAnsi="ＭＳ ゴシック" w:eastAsia="ＭＳ ゴシック"/>
                          <w:sz w:val="22"/>
                        </w:rPr>
                      </w:pPr>
                      <w:r>
                        <w:rPr>
                          <w:rFonts w:ascii="ＭＳ ゴシック" w:hAnsi="ＭＳ ゴシック" w:eastAsia="ＭＳ ゴシック"/>
                          <w:sz w:val="22"/>
                        </w:rPr>
                        <w:t>（どちらかに〇をお願いします）</w:t>
                      </w:r>
                    </w:p>
                  </w:txbxContent>
                </v:textbox>
                <w10:wrap type="none"/>
              </v:rect>
            </w:pict>
          </mc:Fallback>
        </mc:AlternateContent>
      </w:r>
    </w:p>
    <w:p>
      <w:pPr>
        <w:pStyle w:val="Normal"/>
        <w:jc w:val="left"/>
        <w:rPr>
          <w:rFonts w:ascii="ＭＳ ゴシック" w:hAnsi="ＭＳ ゴシック" w:eastAsia="ＭＳ ゴシック"/>
          <w:sz w:val="18"/>
          <w:u w:val="single"/>
        </w:rPr>
      </w:pPr>
      <w:r>
        <w:rPr>
          <w:rFonts w:eastAsia="ＭＳ ゴシック" w:ascii="ＭＳ ゴシック" w:hAnsi="ＭＳ ゴシック"/>
          <w:sz w:val="18"/>
          <w:u w:val="single"/>
        </w:rPr>
      </w:r>
    </w:p>
    <w:p>
      <w:pPr>
        <w:pStyle w:val="Normal"/>
        <w:jc w:val="left"/>
        <w:rPr>
          <w:rFonts w:ascii="ＭＳ ゴシック" w:hAnsi="ＭＳ ゴシック" w:eastAsia="ＭＳ ゴシック"/>
          <w:sz w:val="18"/>
          <w:u w:val="single"/>
        </w:rPr>
      </w:pPr>
      <w:r>
        <w:rPr>
          <w:rFonts w:eastAsia="ＭＳ ゴシック" w:ascii="ＭＳ ゴシック" w:hAnsi="ＭＳ ゴシック"/>
          <w:sz w:val="18"/>
          <w:u w:val="single"/>
        </w:rPr>
        <mc:AlternateContent>
          <mc:Choice Requires="wps">
            <w:drawing>
              <wp:anchor behindDoc="1" distT="0" distB="0" distL="0" distR="0" simplePos="0" locked="0" layoutInCell="1" allowOverlap="1" relativeHeight="8">
                <wp:simplePos x="0" y="0"/>
                <wp:positionH relativeFrom="column">
                  <wp:posOffset>1386840</wp:posOffset>
                </wp:positionH>
                <wp:positionV relativeFrom="paragraph">
                  <wp:posOffset>9525</wp:posOffset>
                </wp:positionV>
                <wp:extent cx="933450" cy="229870"/>
                <wp:effectExtent l="0" t="0" r="0" b="0"/>
                <wp:wrapNone/>
                <wp:docPr id="2" name="テキスト ボックス 2"/>
                <a:graphic xmlns:a="http://schemas.openxmlformats.org/drawingml/2006/main">
                  <a:graphicData uri="http://schemas.microsoft.com/office/word/2010/wordprocessingShape">
                    <wps:wsp>
                      <wps:cNvSpPr/>
                      <wps:spPr>
                        <a:xfrm>
                          <a:off x="0" y="0"/>
                          <a:ext cx="933480" cy="230040"/>
                        </a:xfrm>
                        <a:prstGeom prst="rect">
                          <a:avLst/>
                        </a:prstGeom>
                        <a:solidFill>
                          <a:srgbClr val="ffffff"/>
                        </a:solidFill>
                        <a:ln w="9360">
                          <a:noFill/>
                        </a:ln>
                      </wps:spPr>
                      <wps:style>
                        <a:lnRef idx="0"/>
                        <a:fillRef idx="0"/>
                        <a:effectRef idx="0"/>
                        <a:fontRef idx="minor"/>
                      </wps:style>
                      <wps:txbx>
                        <w:txbxContent>
                          <w:p>
                            <w:pPr>
                              <w:pStyle w:val="Style20"/>
                              <w:rPr>
                                <w:rFonts w:ascii="ＭＳ ゴシック" w:hAnsi="ＭＳ ゴシック" w:eastAsia="ＭＳ ゴシック"/>
                                <w:sz w:val="24"/>
                              </w:rPr>
                            </w:pPr>
                            <w:r>
                              <w:rPr>
                                <w:rFonts w:ascii="ＭＳ ゴシック" w:hAnsi="ＭＳ ゴシック" w:eastAsia="ＭＳ ゴシック"/>
                                <w:sz w:val="22"/>
                              </w:rPr>
                              <w:t>ふりがな</w:t>
                            </w:r>
                          </w:p>
                        </w:txbxContent>
                      </wps:txbx>
                      <wps:bodyPr anchor="t">
                        <a:spAutoFit/>
                      </wps:bodyPr>
                    </wps:wsp>
                  </a:graphicData>
                </a:graphic>
                <wp14:sizeRelV relativeFrom="margin">
                  <wp14:pctHeight>20000</wp14:pctHeight>
                </wp14:sizeRelV>
              </wp:anchor>
            </w:drawing>
          </mc:Choice>
          <mc:Fallback>
            <w:pict>
              <v:rect id="shape_0" ID="テキスト ボックス 2" path="m0,0l-2147483645,0l-2147483645,-2147483646l0,-2147483646xe" fillcolor="white" stroked="f" o:allowincell="f" style="position:absolute;margin-left:109.2pt;margin-top:0.75pt;width:73.45pt;height:18.05pt;mso-wrap-style:square;v-text-anchor:top">
                <v:fill o:detectmouseclick="t" type="solid" color2="black"/>
                <v:stroke color="#3465a4" weight="9360" joinstyle="miter" endcap="flat"/>
                <v:textbox>
                  <w:txbxContent>
                    <w:p>
                      <w:pPr>
                        <w:pStyle w:val="Style20"/>
                        <w:rPr>
                          <w:rFonts w:ascii="ＭＳ ゴシック" w:hAnsi="ＭＳ ゴシック" w:eastAsia="ＭＳ ゴシック"/>
                          <w:sz w:val="24"/>
                        </w:rPr>
                      </w:pPr>
                      <w:r>
                        <w:rPr>
                          <w:rFonts w:ascii="ＭＳ ゴシック" w:hAnsi="ＭＳ ゴシック" w:eastAsia="ＭＳ ゴシック"/>
                          <w:sz w:val="22"/>
                        </w:rPr>
                        <w:t>ふりがな</w:t>
                      </w:r>
                    </w:p>
                  </w:txbxContent>
                </v:textbox>
                <w10:wrap type="none"/>
              </v:rect>
            </w:pict>
          </mc:Fallback>
        </mc:AlternateContent>
      </w:r>
    </w:p>
    <w:p>
      <w:pPr>
        <w:pStyle w:val="Normal"/>
        <w:jc w:val="left"/>
        <w:rPr>
          <w:rFonts w:ascii="ＭＳ ゴシック" w:hAnsi="ＭＳ ゴシック" w:eastAsia="ＭＳ ゴシック"/>
          <w:sz w:val="28"/>
          <w:u w:val="single"/>
        </w:rPr>
      </w:pPr>
      <w:r>
        <w:rPr>
          <w:rFonts w:ascii="ＭＳ ゴシック" w:hAnsi="ＭＳ ゴシック" w:eastAsia="ＭＳ ゴシック"/>
          <w:sz w:val="28"/>
        </w:rPr>
        <w:t>自主防災会長：　</w:t>
      </w:r>
      <w:r>
        <w:rPr>
          <w:rFonts w:ascii="ＭＳ ゴシック" w:hAnsi="ＭＳ ゴシック" w:eastAsia="ＭＳ ゴシック"/>
          <w:sz w:val="28"/>
          <w:u w:val="single"/>
        </w:rPr>
        <w:t>氏　　名　　　　　　　　　　　　　　　　　　　　</w:t>
      </w:r>
    </w:p>
    <w:p>
      <w:pPr>
        <w:pStyle w:val="Normal"/>
        <w:jc w:val="left"/>
        <w:rPr>
          <w:rFonts w:ascii="ＭＳ ゴシック" w:hAnsi="ＭＳ ゴシック" w:eastAsia="ＭＳ ゴシック"/>
          <w:sz w:val="28"/>
          <w:u w:val="single"/>
        </w:rPr>
      </w:pPr>
      <w:r>
        <w:rPr/>
      </w:r>
    </w:p>
    <w:p>
      <w:pPr>
        <w:pStyle w:val="Normal"/>
        <w:jc w:val="left"/>
        <w:rPr>
          <w:rFonts w:ascii="ＭＳ ゴシック" w:hAnsi="ＭＳ ゴシック" w:eastAsia="ＭＳ ゴシック"/>
          <w:sz w:val="28"/>
          <w:u w:val="single"/>
        </w:rPr>
      </w:pPr>
      <w:r>
        <w:rPr>
          <w:rFonts w:ascii="ＭＳ ゴシック" w:hAnsi="ＭＳ ゴシック" w:eastAsia="ＭＳ ゴシック"/>
          <w:sz w:val="28"/>
        </w:rPr>
        <w:t>　　　　　　　　</w:t>
      </w:r>
      <w:r>
        <w:rPr>
          <w:rFonts w:ascii="ＭＳ ゴシック" w:hAnsi="ＭＳ ゴシック" w:eastAsia="ＭＳ ゴシック"/>
          <w:sz w:val="28"/>
          <w:u w:val="single"/>
        </w:rPr>
        <w:t>郵便番号　</w:t>
      </w:r>
      <w:r>
        <w:rPr>
          <w:rFonts w:ascii="ＭＳ ゴシック" w:hAnsi="ＭＳ ゴシック" w:eastAsia="ＭＳ ゴシック"/>
          <w:b/>
          <w:sz w:val="24"/>
          <w:u w:val="single"/>
        </w:rPr>
        <w:t>４６２－</w:t>
      </w:r>
      <w:r>
        <w:rPr>
          <w:rFonts w:ascii="ＭＳ ゴシック" w:hAnsi="ＭＳ ゴシック" w:eastAsia="ＭＳ ゴシック"/>
          <w:b/>
          <w:sz w:val="28"/>
          <w:u w:val="single"/>
        </w:rPr>
        <w:t>　</w:t>
      </w:r>
      <w:r>
        <w:rPr>
          <w:rFonts w:ascii="ＭＳ ゴシック" w:hAnsi="ＭＳ ゴシック" w:eastAsia="ＭＳ ゴシック"/>
          <w:sz w:val="28"/>
          <w:u w:val="single"/>
        </w:rPr>
        <w:t>　　　　</w:t>
      </w:r>
    </w:p>
    <w:p>
      <w:pPr>
        <w:pStyle w:val="Normal"/>
        <w:jc w:val="left"/>
        <w:rPr>
          <w:rFonts w:ascii="ＭＳ ゴシック" w:hAnsi="ＭＳ ゴシック" w:eastAsia="ＭＳ ゴシック"/>
          <w:sz w:val="28"/>
          <w:u w:val="single"/>
        </w:rPr>
      </w:pPr>
      <w:r>
        <w:rPr/>
      </w:r>
    </w:p>
    <w:p>
      <w:pPr>
        <w:pStyle w:val="Normal"/>
        <w:ind w:firstLine="2240"/>
        <w:jc w:val="left"/>
        <w:rPr>
          <w:rFonts w:ascii="ＭＳ ゴシック" w:hAnsi="ＭＳ ゴシック" w:eastAsia="ＭＳ ゴシック"/>
          <w:sz w:val="28"/>
          <w:u w:val="single"/>
        </w:rPr>
      </w:pPr>
      <w:r>
        <w:rPr>
          <w:rFonts w:ascii="ＭＳ ゴシック" w:hAnsi="ＭＳ ゴシック" w:eastAsia="ＭＳ ゴシック"/>
          <w:sz w:val="28"/>
          <w:u w:val="single"/>
        </w:rPr>
        <w:t>住　　所　</w:t>
      </w:r>
      <w:r>
        <w:rPr>
          <w:rFonts w:ascii="ＭＳ ゴシック" w:hAnsi="ＭＳ ゴシック" w:eastAsia="ＭＳ ゴシック"/>
          <w:b/>
          <w:sz w:val="28"/>
          <w:u w:val="single"/>
        </w:rPr>
        <w:t>北区</w:t>
      </w:r>
      <w:r>
        <w:rPr>
          <w:rFonts w:ascii="ＭＳ ゴシック" w:hAnsi="ＭＳ ゴシック" w:eastAsia="ＭＳ ゴシック"/>
          <w:sz w:val="28"/>
          <w:u w:val="single"/>
        </w:rPr>
        <w:t>　　　　　　　　　　　　　　　　　</w:t>
      </w:r>
    </w:p>
    <w:p>
      <w:pPr>
        <w:pStyle w:val="Normal"/>
        <w:ind w:firstLine="2240"/>
        <w:jc w:val="left"/>
        <w:rPr>
          <w:rFonts w:ascii="ＭＳ ゴシック" w:hAnsi="ＭＳ ゴシック" w:eastAsia="ＭＳ ゴシック"/>
          <w:sz w:val="28"/>
          <w:u w:val="single"/>
        </w:rPr>
      </w:pPr>
      <w:r>
        <w:rPr/>
      </w:r>
    </w:p>
    <w:p>
      <w:pPr>
        <w:pStyle w:val="Normal"/>
        <w:ind w:firstLine="2240"/>
        <w:jc w:val="left"/>
        <w:rPr>
          <w:rFonts w:ascii="ＭＳ ゴシック" w:hAnsi="ＭＳ ゴシック" w:eastAsia="ＭＳ ゴシック"/>
          <w:sz w:val="28"/>
          <w:u w:val="single"/>
        </w:rPr>
      </w:pPr>
      <w:r>
        <w:rPr>
          <w:rFonts w:ascii="ＭＳ ゴシック" w:hAnsi="ＭＳ ゴシック" w:eastAsia="ＭＳ ゴシック"/>
          <w:sz w:val="28"/>
          <w:u w:val="single"/>
        </w:rPr>
        <w:t>電話番号　　　　　　　　　　　　　　　　　　　　</w:t>
      </w:r>
    </w:p>
    <w:p>
      <w:pPr>
        <w:pStyle w:val="Normal"/>
        <w:ind w:firstLine="2240"/>
        <w:jc w:val="left"/>
        <w:rPr>
          <w:rFonts w:ascii="ＭＳ ゴシック" w:hAnsi="ＭＳ ゴシック" w:eastAsia="ＭＳ ゴシック"/>
          <w:sz w:val="28"/>
          <w:u w:val="single"/>
        </w:rPr>
      </w:pPr>
      <w:r>
        <w:rPr/>
      </w:r>
    </w:p>
    <w:p>
      <w:pPr>
        <w:pStyle w:val="Normal"/>
        <w:jc w:val="left"/>
        <w:rPr>
          <w:rFonts w:ascii="ＭＳ ゴシック" w:hAnsi="ＭＳ ゴシック" w:eastAsia="ＭＳ ゴシック"/>
          <w:sz w:val="18"/>
        </w:rPr>
      </w:pPr>
      <w:r>
        <w:rPr>
          <w:rFonts w:eastAsia="ＭＳ ゴシック" w:ascii="ＭＳ ゴシック" w:hAnsi="ＭＳ ゴシック"/>
          <w:sz w:val="18"/>
        </w:rPr>
      </w:r>
    </w:p>
    <w:p>
      <w:pPr>
        <w:pStyle w:val="Normal"/>
        <w:jc w:val="left"/>
        <w:rPr>
          <w:rFonts w:ascii="ＭＳ ゴシック" w:hAnsi="ＭＳ ゴシック" w:eastAsia="ＭＳ ゴシック"/>
          <w:sz w:val="28"/>
          <w:u w:val="single"/>
        </w:rPr>
      </w:pPr>
      <w:r>
        <w:rPr>
          <w:rFonts w:ascii="ＭＳ ゴシック" w:hAnsi="ＭＳ ゴシック" w:eastAsia="ＭＳ ゴシック"/>
          <w:sz w:val="28"/>
        </w:rPr>
        <w:t>サポーター①：　</w:t>
      </w:r>
      <w:r>
        <w:rPr>
          <w:rFonts w:ascii="ＭＳ ゴシック" w:hAnsi="ＭＳ ゴシック" w:eastAsia="ＭＳ ゴシック"/>
          <w:sz w:val="28"/>
          <w:u w:val="single"/>
        </w:rPr>
        <w:t>氏　　名　　　　　　　　　　　　　　　　　</w:t>
      </w:r>
    </w:p>
    <w:p>
      <w:pPr>
        <w:pStyle w:val="Normal"/>
        <w:jc w:val="left"/>
        <w:rPr>
          <w:rFonts w:ascii="ＭＳ ゴシック" w:hAnsi="ＭＳ ゴシック" w:eastAsia="ＭＳ ゴシック"/>
          <w:sz w:val="28"/>
          <w:u w:val="single"/>
        </w:rPr>
      </w:pPr>
      <w:r>
        <w:rPr/>
      </w:r>
    </w:p>
    <w:p>
      <w:pPr>
        <w:pStyle w:val="Normal"/>
        <w:ind w:firstLine="2240"/>
        <w:jc w:val="left"/>
        <w:rPr>
          <w:rFonts w:ascii="ＭＳ ゴシック" w:hAnsi="ＭＳ ゴシック" w:eastAsia="ＭＳ ゴシック"/>
          <w:sz w:val="28"/>
          <w:u w:val="single"/>
        </w:rPr>
      </w:pPr>
      <w:r>
        <w:rPr>
          <w:rFonts w:ascii="ＭＳ ゴシック" w:hAnsi="ＭＳ ゴシック" w:eastAsia="ＭＳ ゴシック"/>
          <w:sz w:val="28"/>
          <w:u w:val="single"/>
        </w:rPr>
        <w:t>電話番号　　　　　　　　　　　　　　　　　</w:t>
      </w:r>
    </w:p>
    <w:p>
      <w:pPr>
        <w:pStyle w:val="Normal"/>
        <w:ind w:firstLine="2240"/>
        <w:jc w:val="left"/>
        <w:rPr>
          <w:rFonts w:ascii="ＭＳ ゴシック" w:hAnsi="ＭＳ ゴシック" w:eastAsia="ＭＳ ゴシック"/>
          <w:sz w:val="28"/>
          <w:u w:val="single"/>
        </w:rPr>
      </w:pPr>
      <w:r>
        <w:rPr/>
      </w:r>
    </w:p>
    <w:p>
      <w:pPr>
        <w:pStyle w:val="Normal"/>
        <w:jc w:val="left"/>
        <w:rPr>
          <w:rFonts w:ascii="ＭＳ ゴシック" w:hAnsi="ＭＳ ゴシック" w:eastAsia="ＭＳ ゴシック"/>
          <w:sz w:val="28"/>
          <w:u w:val="single"/>
        </w:rPr>
      </w:pPr>
      <w:r>
        <w:rPr>
          <w:rFonts w:ascii="ＭＳ ゴシック" w:hAnsi="ＭＳ ゴシック" w:eastAsia="ＭＳ ゴシック"/>
          <w:sz w:val="28"/>
        </w:rPr>
        <w:t>サポーター②：　</w:t>
      </w:r>
      <w:r>
        <w:rPr>
          <w:rFonts w:ascii="ＭＳ ゴシック" w:hAnsi="ＭＳ ゴシック" w:eastAsia="ＭＳ ゴシック"/>
          <w:sz w:val="28"/>
          <w:u w:val="single"/>
        </w:rPr>
        <w:t>氏　　名　　　　　　　　　　　　　　　　　</w:t>
      </w:r>
    </w:p>
    <w:p>
      <w:pPr>
        <w:pStyle w:val="Normal"/>
        <w:jc w:val="left"/>
        <w:rPr>
          <w:rFonts w:ascii="ＭＳ ゴシック" w:hAnsi="ＭＳ ゴシック" w:eastAsia="ＭＳ ゴシック"/>
          <w:sz w:val="28"/>
          <w:u w:val="single"/>
        </w:rPr>
      </w:pPr>
      <w:r>
        <w:rPr/>
      </w:r>
    </w:p>
    <w:p>
      <w:pPr>
        <w:pStyle w:val="Normal"/>
        <w:jc w:val="left"/>
        <w:rPr>
          <w:rFonts w:ascii="ＭＳ ゴシック" w:hAnsi="ＭＳ ゴシック" w:eastAsia="ＭＳ ゴシック"/>
          <w:sz w:val="28"/>
          <w:u w:val="single"/>
        </w:rPr>
      </w:pPr>
      <w:r>
        <w:rPr>
          <w:rFonts w:ascii="ＭＳ ゴシック" w:hAnsi="ＭＳ ゴシック" w:eastAsia="ＭＳ ゴシック"/>
          <w:sz w:val="28"/>
        </w:rPr>
        <w:t>　　　　　　　　</w:t>
      </w:r>
      <w:r>
        <w:rPr>
          <w:rFonts w:ascii="ＭＳ ゴシック" w:hAnsi="ＭＳ ゴシック" w:eastAsia="ＭＳ ゴシック"/>
          <w:sz w:val="28"/>
          <w:u w:val="single"/>
        </w:rPr>
        <w:t>電話番号　　　　　　　　　　　　　　　　　</w:t>
      </w:r>
    </w:p>
    <w:p>
      <w:pPr>
        <w:pStyle w:val="Normal"/>
        <w:jc w:val="left"/>
        <w:rPr>
          <w:rFonts w:ascii="ＭＳ ゴシック" w:hAnsi="ＭＳ ゴシック" w:eastAsia="ＭＳ ゴシック"/>
          <w:sz w:val="28"/>
          <w:u w:val="single"/>
        </w:rPr>
      </w:pPr>
      <w:r>
        <w:rPr/>
      </w:r>
    </w:p>
    <w:p>
      <w:pPr>
        <w:pStyle w:val="Normal"/>
        <w:jc w:val="left"/>
        <w:rPr>
          <w:rFonts w:ascii="ＭＳ ゴシック" w:hAnsi="ＭＳ ゴシック" w:eastAsia="ＭＳ ゴシック"/>
          <w:sz w:val="28"/>
          <w:u w:val="single"/>
        </w:rPr>
      </w:pPr>
      <w:r>
        <w:rPr>
          <w:rFonts w:ascii="ＭＳ ゴシック" w:hAnsi="ＭＳ ゴシック" w:eastAsia="ＭＳ ゴシック"/>
          <w:sz w:val="28"/>
        </w:rPr>
        <w:t>サポーター③：　</w:t>
      </w:r>
      <w:r>
        <w:rPr>
          <w:rFonts w:ascii="ＭＳ ゴシック" w:hAnsi="ＭＳ ゴシック" w:eastAsia="ＭＳ ゴシック"/>
          <w:sz w:val="28"/>
          <w:u w:val="single"/>
        </w:rPr>
        <w:t>氏　　名　　　　　　　　　　　　　　　　　</w:t>
      </w:r>
    </w:p>
    <w:p>
      <w:pPr>
        <w:pStyle w:val="Normal"/>
        <w:jc w:val="left"/>
        <w:rPr>
          <w:rFonts w:ascii="ＭＳ ゴシック" w:hAnsi="ＭＳ ゴシック" w:eastAsia="ＭＳ ゴシック"/>
          <w:sz w:val="28"/>
          <w:u w:val="single"/>
        </w:rPr>
      </w:pPr>
      <w:r>
        <w:rPr/>
      </w:r>
    </w:p>
    <w:p>
      <w:pPr>
        <w:pStyle w:val="Normal"/>
        <w:jc w:val="left"/>
        <w:rPr>
          <w:rFonts w:ascii="ＭＳ ゴシック" w:hAnsi="ＭＳ ゴシック" w:eastAsia="ＭＳ ゴシック"/>
          <w:sz w:val="28"/>
          <w:u w:val="single"/>
        </w:rPr>
      </w:pPr>
      <w:r>
        <w:rPr>
          <w:rFonts w:ascii="ＭＳ ゴシック" w:hAnsi="ＭＳ ゴシック" w:eastAsia="ＭＳ ゴシック"/>
          <w:sz w:val="28"/>
        </w:rPr>
        <w:t>　　　　　　　　</w:t>
      </w:r>
      <w:r>
        <w:rPr>
          <w:rFonts w:ascii="ＭＳ ゴシック" w:hAnsi="ＭＳ ゴシック" w:eastAsia="ＭＳ ゴシック"/>
          <w:sz w:val="28"/>
          <w:u w:val="single"/>
        </w:rPr>
        <w:t>電話番号　　　　　　　　　　　　　　　　　</w:t>
      </w:r>
    </w:p>
    <w:p>
      <w:pPr>
        <w:pStyle w:val="Normal"/>
        <w:jc w:val="left"/>
        <w:rPr>
          <w:rFonts w:ascii="ＭＳ ゴシック" w:hAnsi="ＭＳ ゴシック" w:eastAsia="ＭＳ ゴシック"/>
          <w:sz w:val="28"/>
          <w:u w:val="single"/>
        </w:rPr>
      </w:pPr>
      <w:r>
        <w:rPr/>
      </w:r>
    </w:p>
    <w:p>
      <w:pPr>
        <w:pStyle w:val="Normal"/>
        <w:ind w:hanging="240" w:left="240"/>
        <w:jc w:val="left"/>
        <w:rPr>
          <w:rFonts w:ascii="ＭＳ ゴシック" w:hAnsi="ＭＳ ゴシック" w:eastAsia="ＭＳ ゴシック"/>
          <w:sz w:val="24"/>
        </w:rPr>
      </w:pPr>
      <w:r>
        <w:rPr>
          <w:rFonts w:eastAsia="ＭＳ ゴシック" w:ascii="ＭＳ ゴシック" w:hAnsi="ＭＳ ゴシック"/>
          <w:sz w:val="24"/>
        </w:rPr>
      </w:r>
    </w:p>
    <w:p>
      <w:pPr>
        <w:pStyle w:val="Normal"/>
        <w:spacing w:lineRule="auto" w:line="360"/>
        <w:ind w:hanging="240" w:left="240"/>
        <w:jc w:val="left"/>
        <w:rPr>
          <w:rFonts w:ascii="ＭＳ ゴシック" w:hAnsi="ＭＳ ゴシック" w:eastAsia="ＭＳ ゴシック"/>
          <w:sz w:val="24"/>
          <w:u w:val="double"/>
        </w:rPr>
      </w:pPr>
      <w:r>
        <w:rPr>
          <w:rFonts w:eastAsia="ＭＳ ゴシック" w:ascii="ＭＳ ゴシック" w:hAnsi="ＭＳ ゴシック"/>
          <w:sz w:val="24"/>
        </w:rPr>
        <w:t>1</w:t>
      </w:r>
      <w:r>
        <w:rPr>
          <w:rFonts w:ascii="ＭＳ ゴシック" w:hAnsi="ＭＳ ゴシック" w:eastAsia="ＭＳ ゴシック"/>
          <w:sz w:val="24"/>
        </w:rPr>
        <w:t>　</w:t>
      </w:r>
      <w:r>
        <w:rPr>
          <w:rFonts w:ascii="ＭＳ ゴシック" w:hAnsi="ＭＳ ゴシック" w:eastAsia="ＭＳ ゴシック"/>
          <w:sz w:val="24"/>
          <w:u w:val="double"/>
        </w:rPr>
        <w:t>災害対策委員の方は災害救助地区本部で活動することになりますので、名簿には含めないでください。</w:t>
      </w:r>
    </w:p>
    <w:p>
      <w:pPr>
        <w:pStyle w:val="Normal"/>
        <w:spacing w:lineRule="auto" w:line="360"/>
        <w:ind w:hanging="240" w:left="240"/>
        <w:jc w:val="left"/>
        <w:rPr>
          <w:rFonts w:ascii="ＭＳ ゴシック" w:hAnsi="ＭＳ ゴシック" w:eastAsia="ＭＳ ゴシック"/>
          <w:sz w:val="24"/>
        </w:rPr>
      </w:pPr>
      <w:r>
        <w:rPr>
          <w:rFonts w:eastAsia="ＭＳ ゴシック" w:ascii="ＭＳ ゴシック" w:hAnsi="ＭＳ ゴシック"/>
          <w:sz w:val="24"/>
        </w:rPr>
        <w:t>2</w:t>
      </w:r>
      <w:r>
        <w:rPr>
          <w:rFonts w:ascii="ＭＳ ゴシック" w:hAnsi="ＭＳ ゴシック" w:eastAsia="ＭＳ ゴシック"/>
          <w:sz w:val="24"/>
        </w:rPr>
        <w:t>　サポーターは、災害発生時に自主防災組織を引き継いで各地域のまとめ役をお願いできる方となります。</w:t>
      </w:r>
    </w:p>
    <w:p>
      <w:pPr>
        <w:pStyle w:val="Normal"/>
        <w:spacing w:lineRule="auto" w:line="360"/>
        <w:ind w:hanging="240" w:left="240"/>
        <w:jc w:val="left"/>
        <w:rPr>
          <w:rFonts w:ascii="ＭＳ ゴシック" w:hAnsi="ＭＳ ゴシック" w:eastAsia="ＭＳ ゴシック"/>
          <w:sz w:val="24"/>
        </w:rPr>
      </w:pPr>
      <w:r>
        <w:rPr>
          <w:rFonts w:eastAsia="ＭＳ ゴシック" w:ascii="ＭＳ ゴシック" w:hAnsi="ＭＳ ゴシック"/>
          <w:sz w:val="24"/>
        </w:rPr>
        <w:t>3</w:t>
      </w:r>
      <w:r>
        <w:rPr>
          <w:rFonts w:ascii="ＭＳ ゴシック" w:hAnsi="ＭＳ ゴシック" w:eastAsia="ＭＳ ゴシック"/>
          <w:sz w:val="24"/>
        </w:rPr>
        <w:t>　サポーターは、（可能であれば）３名程度の記入をお願いします。</w:t>
      </w:r>
    </w:p>
    <w:p>
      <w:pPr>
        <w:pStyle w:val="Normal"/>
        <w:spacing w:lineRule="auto" w:line="360"/>
        <w:ind w:hanging="240" w:left="240"/>
        <w:jc w:val="left"/>
        <w:rPr>
          <w:rFonts w:ascii="ＭＳ ゴシック" w:hAnsi="ＭＳ ゴシック" w:eastAsia="ＭＳ ゴシック"/>
          <w:sz w:val="24"/>
        </w:rPr>
      </w:pPr>
      <w:r>
        <w:rPr>
          <w:rFonts w:eastAsia="ＭＳ ゴシック" w:ascii="ＭＳ ゴシック" w:hAnsi="ＭＳ ゴシック"/>
          <w:sz w:val="24"/>
        </w:rPr>
      </w:r>
      <w:bookmarkStart w:id="0" w:name="_GoBack"/>
      <w:bookmarkStart w:id="1" w:name="_GoBack"/>
      <w:bookmarkEnd w:id="1"/>
    </w:p>
    <w:p>
      <w:pPr>
        <w:pStyle w:val="Normal"/>
        <w:spacing w:lineRule="auto" w:line="360"/>
        <w:ind w:hanging="320" w:left="320"/>
        <w:jc w:val="left"/>
        <w:rPr>
          <w:rFonts w:ascii="ＭＳ ゴシック" w:hAnsi="ＭＳ ゴシック" w:eastAsia="ＭＳ ゴシック"/>
          <w:sz w:val="24"/>
        </w:rPr>
      </w:pPr>
      <w:r>
        <mc:AlternateContent>
          <mc:Choice Requires="wps">
            <w:drawing>
              <wp:anchor behindDoc="1" distT="0" distB="26035" distL="0" distR="19050" simplePos="0" locked="0" layoutInCell="0" allowOverlap="1" relativeHeight="10">
                <wp:simplePos x="0" y="0"/>
                <wp:positionH relativeFrom="margin">
                  <wp:align>right</wp:align>
                </wp:positionH>
                <wp:positionV relativeFrom="paragraph">
                  <wp:posOffset>295910</wp:posOffset>
                </wp:positionV>
                <wp:extent cx="1162050" cy="335915"/>
                <wp:effectExtent l="5080" t="5715" r="5080" b="4445"/>
                <wp:wrapNone/>
                <wp:docPr id="3" name="テキスト ボックス 2"/>
                <a:graphic xmlns:a="http://schemas.openxmlformats.org/drawingml/2006/main">
                  <a:graphicData uri="http://schemas.microsoft.com/office/word/2010/wordprocessingShape">
                    <wps:wsp>
                      <wps:cNvSpPr/>
                      <wps:spPr>
                        <a:xfrm>
                          <a:off x="0" y="0"/>
                          <a:ext cx="1162080" cy="335880"/>
                        </a:xfrm>
                        <a:prstGeom prst="rect">
                          <a:avLst/>
                        </a:prstGeom>
                        <a:solidFill>
                          <a:srgbClr val="ffffff"/>
                        </a:solidFill>
                        <a:ln w="9360">
                          <a:solidFill>
                            <a:srgbClr val="000000"/>
                          </a:solidFill>
                          <a:miter/>
                        </a:ln>
                      </wps:spPr>
                      <wps:style>
                        <a:lnRef idx="0"/>
                        <a:fillRef idx="0"/>
                        <a:effectRef idx="0"/>
                        <a:fontRef idx="minor"/>
                      </wps:style>
                      <wps:txbx>
                        <w:txbxContent>
                          <w:p>
                            <w:pPr>
                              <w:pStyle w:val="Style20"/>
                              <w:rPr>
                                <w:rFonts w:ascii="ＭＳ ゴシック" w:hAnsi="ＭＳ ゴシック" w:eastAsia="ＭＳ ゴシック"/>
                                <w:sz w:val="24"/>
                              </w:rPr>
                            </w:pPr>
                            <w:r>
                              <w:rPr>
                                <w:rFonts w:ascii="ＭＳ ゴシック" w:hAnsi="ＭＳ ゴシック" w:eastAsia="ＭＳ ゴシック"/>
                                <w:sz w:val="24"/>
                              </w:rPr>
                              <w:t>裏面につづく</w:t>
                            </w:r>
                          </w:p>
                        </w:txbxContent>
                      </wps:txbx>
                      <wps:bodyPr anchor="t">
                        <a:noAutofit/>
                      </wps:bodyPr>
                    </wps:wsp>
                  </a:graphicData>
                </a:graphic>
              </wp:anchor>
            </w:drawing>
          </mc:Choice>
          <mc:Fallback>
            <w:pict>
              <v:rect id="shape_0" ID="テキスト ボックス 2" path="m0,0l-2147483645,0l-2147483645,-2147483646l0,-2147483646xe" fillcolor="white" stroked="t" o:allowincell="f" style="position:absolute;margin-left:394.25pt;margin-top:23.3pt;width:91.45pt;height:26.4pt;mso-wrap-style:square;v-text-anchor:top;mso-position-horizontal:right;mso-position-horizontal-relative:margin">
                <v:fill o:detectmouseclick="t" type="solid" color2="black"/>
                <v:stroke color="black" weight="9360" joinstyle="miter" endcap="flat"/>
                <v:textbox>
                  <w:txbxContent>
                    <w:p>
                      <w:pPr>
                        <w:pStyle w:val="Style20"/>
                        <w:rPr>
                          <w:rFonts w:ascii="ＭＳ ゴシック" w:hAnsi="ＭＳ ゴシック" w:eastAsia="ＭＳ ゴシック"/>
                          <w:sz w:val="24"/>
                        </w:rPr>
                      </w:pPr>
                      <w:r>
                        <w:rPr>
                          <w:rFonts w:ascii="ＭＳ ゴシック" w:hAnsi="ＭＳ ゴシック" w:eastAsia="ＭＳ ゴシック"/>
                          <w:sz w:val="24"/>
                        </w:rPr>
                        <w:t>裏面につづく</w:t>
                      </w:r>
                    </w:p>
                  </w:txbxContent>
                </v:textbox>
                <w10:wrap type="none"/>
              </v:rect>
            </w:pict>
          </mc:Fallback>
        </mc:AlternateContent>
      </w:r>
      <w:r>
        <w:rPr>
          <w:rFonts w:eastAsia="ＭＳ ゴシック" w:ascii="ＭＳ ゴシック" w:hAnsi="ＭＳ ゴシック"/>
          <w:sz w:val="24"/>
        </w:rPr>
        <w:t>4</w:t>
      </w:r>
      <w:r>
        <w:rPr>
          <w:rFonts w:ascii="ＭＳ ゴシック" w:hAnsi="ＭＳ ゴシック" w:eastAsia="ＭＳ ゴシック"/>
          <w:sz w:val="24"/>
        </w:rPr>
        <w:t>　個人情報が含まれているため、取り扱いには注意してください。</w:t>
      </w:r>
    </w:p>
    <w:p>
      <w:pPr>
        <w:pStyle w:val="Normal"/>
        <w:ind w:hanging="400" w:left="400"/>
        <w:jc w:val="center"/>
        <w:rPr>
          <w:rFonts w:ascii="ＭＳ ゴシック" w:hAnsi="ＭＳ ゴシック" w:eastAsia="ＭＳ ゴシック"/>
          <w:sz w:val="40"/>
        </w:rPr>
      </w:pPr>
      <w:r>
        <w:rPr>
          <w:rFonts w:ascii="ＭＳ ゴシック" w:hAnsi="ＭＳ ゴシック" w:eastAsia="ＭＳ ゴシック"/>
          <w:sz w:val="40"/>
        </w:rPr>
        <w:t>　【災害時にやってほしいこと】</w:t>
      </w:r>
    </w:p>
    <w:p>
      <w:pPr>
        <w:pStyle w:val="Normal"/>
        <w:ind w:hanging="400" w:left="400"/>
        <w:jc w:val="center"/>
        <w:rPr>
          <w:rFonts w:ascii="ＭＳ ゴシック" w:hAnsi="ＭＳ ゴシック" w:eastAsia="ＭＳ ゴシック"/>
          <w:sz w:val="40"/>
        </w:rPr>
      </w:pPr>
      <w:r>
        <w:rPr/>
      </w:r>
    </w:p>
    <w:p>
      <w:pPr>
        <w:pStyle w:val="Normal"/>
        <w:spacing w:lineRule="auto" w:line="720"/>
        <w:jc w:val="left"/>
        <w:rPr>
          <w:rFonts w:ascii="ＭＳ ゴシック" w:hAnsi="ＭＳ ゴシック" w:eastAsia="ＭＳ ゴシック"/>
          <w:sz w:val="32"/>
          <w:u w:val="single"/>
        </w:rPr>
      </w:pPr>
      <w:r>
        <w:rPr>
          <w:rFonts w:ascii="ＭＳ ゴシック" w:hAnsi="ＭＳ ゴシック" w:eastAsia="ＭＳ ゴシック"/>
          <w:sz w:val="32"/>
        </w:rPr>
        <w:t>①</w:t>
      </w:r>
      <w:r>
        <w:rPr>
          <w:rFonts w:ascii="ＭＳ ゴシック" w:hAnsi="ＭＳ ゴシック" w:eastAsia="ＭＳ ゴシック"/>
          <w:sz w:val="32"/>
        </w:rPr>
        <w:t>　</w:t>
      </w:r>
      <w:r>
        <w:rPr>
          <w:rFonts w:ascii="ＭＳ ゴシック" w:hAnsi="ＭＳ ゴシック" w:eastAsia="ＭＳ ゴシック"/>
          <w:sz w:val="32"/>
          <w:u w:val="single"/>
        </w:rPr>
        <w:t>まずは自分自身と家族の命を守る</w:t>
      </w:r>
    </w:p>
    <w:p>
      <w:pPr>
        <w:pStyle w:val="Normal"/>
        <w:spacing w:lineRule="auto" w:line="720"/>
        <w:jc w:val="left"/>
        <w:rPr>
          <w:rFonts w:ascii="ＭＳ ゴシック" w:hAnsi="ＭＳ ゴシック" w:eastAsia="ＭＳ ゴシック"/>
          <w:sz w:val="32"/>
        </w:rPr>
      </w:pPr>
      <w:r>
        <w:rPr>
          <w:rFonts w:ascii="ＭＳ ゴシック" w:hAnsi="ＭＳ ゴシック" w:eastAsia="ＭＳ ゴシック"/>
          <w:sz w:val="32"/>
        </w:rPr>
        <w:t>②</w:t>
      </w:r>
      <w:r>
        <w:rPr>
          <w:rFonts w:ascii="ＭＳ ゴシック" w:hAnsi="ＭＳ ゴシック" w:eastAsia="ＭＳ ゴシック"/>
          <w:sz w:val="32"/>
        </w:rPr>
        <w:t>　</w:t>
      </w:r>
      <w:r>
        <w:rPr>
          <w:rFonts w:ascii="ＭＳ ゴシック" w:hAnsi="ＭＳ ゴシック" w:eastAsia="ＭＳ ゴシック"/>
          <w:sz w:val="32"/>
          <w:u w:val="single"/>
        </w:rPr>
        <w:t>集合場所（約束場所）へ集まる</w:t>
      </w:r>
    </w:p>
    <w:p>
      <w:pPr>
        <w:pStyle w:val="Normal"/>
        <w:spacing w:lineRule="auto" w:line="720"/>
        <w:ind w:firstLine="320"/>
        <w:jc w:val="left"/>
        <w:rPr>
          <w:rFonts w:ascii="ＭＳ ゴシック" w:hAnsi="ＭＳ ゴシック" w:eastAsia="ＭＳ ゴシック"/>
          <w:sz w:val="32"/>
        </w:rPr>
      </w:pPr>
      <w:r>
        <w:rPr>
          <w:rFonts w:ascii="ＭＳ ゴシック" w:hAnsi="ＭＳ ゴシック" w:eastAsia="ＭＳ ゴシック"/>
          <w:sz w:val="32"/>
        </w:rPr>
        <w:t>（町内での一時的な集合場所をあらかじめ決めておく）</w:t>
      </w:r>
    </w:p>
    <w:p>
      <w:pPr>
        <w:pStyle w:val="Normal"/>
        <w:ind w:firstLine="520"/>
        <w:jc w:val="left"/>
        <w:rPr>
          <w:rFonts w:ascii="ＭＳ ゴシック" w:hAnsi="ＭＳ ゴシック" w:eastAsia="ＭＳ ゴシック"/>
          <w:sz w:val="32"/>
          <w:bdr w:val="single" w:sz="4" w:space="0" w:color="000000"/>
        </w:rPr>
      </w:pPr>
      <w:r>
        <w:rPr>
          <w:rFonts w:ascii="ＭＳ ゴシック" w:hAnsi="ＭＳ ゴシック" w:eastAsia="ＭＳ ゴシック"/>
          <w:sz w:val="52"/>
          <w:bdr w:val="single" w:sz="4" w:space="0" w:color="000000"/>
        </w:rPr>
        <w:t>集合場所</w:t>
      </w:r>
      <w:r>
        <w:rPr>
          <w:rFonts w:ascii="ＭＳ ゴシック" w:hAnsi="ＭＳ ゴシック" w:eastAsia="ＭＳ ゴシック"/>
          <w:sz w:val="72"/>
          <w:bdr w:val="single" w:sz="4" w:space="0" w:color="000000"/>
        </w:rPr>
        <w:t>：</w:t>
      </w:r>
      <w:r>
        <w:rPr>
          <w:rFonts w:ascii="ＭＳ ゴシック" w:hAnsi="ＭＳ ゴシック" w:eastAsia="ＭＳ ゴシック"/>
          <w:sz w:val="36"/>
          <w:bdr w:val="single" w:sz="4" w:space="0" w:color="000000"/>
        </w:rPr>
        <w:t>　　　　　　　　　　　　　　　　　</w:t>
      </w:r>
    </w:p>
    <w:p>
      <w:pPr>
        <w:pStyle w:val="Normal"/>
        <w:ind w:left="210"/>
        <w:jc w:val="left"/>
        <w:rPr>
          <w:rFonts w:ascii="ＭＳ ゴシック" w:hAnsi="ＭＳ ゴシック" w:eastAsia="ＭＳ ゴシック"/>
          <w:sz w:val="28"/>
        </w:rPr>
      </w:pPr>
      <w:r>
        <w:rPr>
          <w:rFonts w:ascii="ＭＳ ゴシック" w:hAnsi="ＭＳ ゴシック" w:eastAsia="ＭＳ ゴシック"/>
          <w:sz w:val="28"/>
        </w:rPr>
        <w:t>※</w:t>
      </w:r>
      <w:r>
        <w:rPr>
          <w:rFonts w:ascii="ＭＳ ゴシック" w:hAnsi="ＭＳ ゴシック" w:eastAsia="ＭＳ ゴシック"/>
          <w:sz w:val="28"/>
        </w:rPr>
        <w:t>集合場所＝現地本部となる場所が望ましいです。</w:t>
      </w:r>
    </w:p>
    <w:p>
      <w:pPr>
        <w:pStyle w:val="Normal"/>
        <w:ind w:left="210"/>
        <w:jc w:val="left"/>
        <w:rPr>
          <w:rFonts w:ascii="ＭＳ ゴシック" w:hAnsi="ＭＳ ゴシック" w:eastAsia="ＭＳ ゴシック"/>
          <w:sz w:val="28"/>
        </w:rPr>
      </w:pPr>
      <w:r>
        <w:rPr/>
      </w:r>
    </w:p>
    <w:p>
      <w:pPr>
        <w:pStyle w:val="Normal"/>
        <w:ind w:left="210"/>
        <w:jc w:val="left"/>
        <w:rPr>
          <w:rFonts w:ascii="ＭＳ ゴシック" w:hAnsi="ＭＳ ゴシック" w:eastAsia="ＭＳ ゴシック"/>
          <w:sz w:val="28"/>
        </w:rPr>
      </w:pPr>
      <w:r>
        <w:rPr>
          <w:rFonts w:eastAsia="ＭＳ ゴシック" w:ascii="ＭＳ ゴシック" w:hAnsi="ＭＳ ゴシック"/>
          <w:sz w:val="28"/>
        </w:rPr>
      </w:r>
    </w:p>
    <w:p>
      <w:pPr>
        <w:pStyle w:val="Normal"/>
        <w:ind w:firstLine="520"/>
        <w:jc w:val="left"/>
        <w:rPr>
          <w:rFonts w:ascii="ＭＳ ゴシック" w:hAnsi="ＭＳ ゴシック" w:eastAsia="ＭＳ ゴシック"/>
          <w:sz w:val="32"/>
          <w:bdr w:val="single" w:sz="4" w:space="0" w:color="000000"/>
        </w:rPr>
      </w:pPr>
      <w:r>
        <w:rPr>
          <w:rFonts w:ascii="ＭＳ ゴシック" w:hAnsi="ＭＳ ゴシック" w:eastAsia="ＭＳ ゴシック"/>
          <w:sz w:val="52"/>
          <w:bdr w:val="single" w:sz="4" w:space="0" w:color="000000"/>
        </w:rPr>
        <w:t>安否確認の方法</w:t>
      </w:r>
      <w:r>
        <w:rPr>
          <w:rFonts w:ascii="ＭＳ ゴシック" w:hAnsi="ＭＳ ゴシック" w:eastAsia="ＭＳ ゴシック"/>
          <w:sz w:val="72"/>
          <w:bdr w:val="single" w:sz="4" w:space="0" w:color="000000"/>
        </w:rPr>
        <w:t>：</w:t>
      </w:r>
      <w:r>
        <w:rPr>
          <w:rFonts w:ascii="ＭＳ ゴシック" w:hAnsi="ＭＳ ゴシック" w:eastAsia="ＭＳ ゴシック"/>
          <w:sz w:val="36"/>
          <w:bdr w:val="single" w:sz="4" w:space="0" w:color="000000"/>
        </w:rPr>
        <w:t>　　　　　 　　　　　　　</w:t>
      </w:r>
    </w:p>
    <w:p>
      <w:pPr>
        <w:pStyle w:val="Normal"/>
        <w:ind w:firstLine="520"/>
        <w:jc w:val="left"/>
        <w:rPr>
          <w:rFonts w:ascii="ＭＳ ゴシック" w:hAnsi="ＭＳ ゴシック" w:eastAsia="ＭＳ ゴシック"/>
          <w:sz w:val="32"/>
          <w:bdr w:val="single" w:sz="4" w:space="0" w:color="000000"/>
        </w:rPr>
      </w:pPr>
      <w:r>
        <w:rPr/>
        <mc:AlternateContent>
          <mc:Choice Requires="wps">
            <w:drawing>
              <wp:anchor behindDoc="0" distT="0" distB="0" distL="0" distR="0" simplePos="0" locked="0" layoutInCell="1" allowOverlap="1" relativeHeight="2">
                <wp:simplePos x="0" y="0"/>
                <wp:positionH relativeFrom="column">
                  <wp:posOffset>4029075</wp:posOffset>
                </wp:positionH>
                <wp:positionV relativeFrom="paragraph">
                  <wp:posOffset>29210</wp:posOffset>
                </wp:positionV>
                <wp:extent cx="2389505" cy="390525"/>
                <wp:effectExtent l="635" t="635" r="0" b="0"/>
                <wp:wrapNone/>
                <wp:docPr id="4" name="テキスト ボックス 2"/>
                <a:graphic xmlns:a="http://schemas.openxmlformats.org/drawingml/2006/main">
                  <a:graphicData uri="http://schemas.microsoft.com/office/word/2010/wordprocessingShape">
                    <wps:wsp>
                      <wps:cNvSpPr/>
                      <wps:spPr>
                        <a:xfrm>
                          <a:off x="0" y="0"/>
                          <a:ext cx="2389680" cy="390600"/>
                        </a:xfrm>
                        <a:prstGeom prst="rect">
                          <a:avLst/>
                        </a:prstGeom>
                        <a:noFill/>
                        <a:ln w="6480">
                          <a:noFill/>
                        </a:ln>
                      </wps:spPr>
                      <wps:style>
                        <a:lnRef idx="0"/>
                        <a:fillRef idx="0"/>
                        <a:effectRef idx="0"/>
                        <a:fontRef idx="minor"/>
                      </wps:style>
                      <wps:txbx>
                        <w:txbxContent>
                          <w:p>
                            <w:pPr>
                              <w:pStyle w:val="Style20"/>
                              <w:rPr>
                                <w:rFonts w:ascii="ＭＳ ゴシック" w:hAnsi="ＭＳ ゴシック" w:eastAsia="ＭＳ ゴシック"/>
                                <w:sz w:val="24"/>
                              </w:rPr>
                            </w:pPr>
                            <w:r>
                              <w:rPr>
                                <w:rFonts w:ascii="ＭＳ ゴシック" w:hAnsi="ＭＳ ゴシック" w:eastAsia="ＭＳ ゴシック"/>
                                <w:sz w:val="24"/>
                              </w:rPr>
                              <w:t>例：安否確認札、タオルなど</w:t>
                            </w:r>
                          </w:p>
                        </w:txbxContent>
                      </wps:txbx>
                      <wps:bodyPr anchor="t">
                        <a:noAutofit/>
                      </wps:bodyPr>
                    </wps:wsp>
                  </a:graphicData>
                </a:graphic>
              </wp:anchor>
            </w:drawing>
          </mc:Choice>
          <mc:Fallback>
            <w:pict>
              <v:rect id="shape_0" ID="テキスト ボックス 2" path="m0,0l-2147483645,0l-2147483645,-2147483646l0,-2147483646xe" stroked="f" o:allowincell="f" style="position:absolute;margin-left:317.25pt;margin-top:2.3pt;width:188.1pt;height:30.7pt;mso-wrap-style:square;v-text-anchor:top">
                <v:fill o:detectmouseclick="t" on="false"/>
                <v:stroke color="#3465a4" weight="6480" joinstyle="round" endcap="flat"/>
                <v:textbox>
                  <w:txbxContent>
                    <w:p>
                      <w:pPr>
                        <w:pStyle w:val="Style20"/>
                        <w:rPr>
                          <w:rFonts w:ascii="ＭＳ ゴシック" w:hAnsi="ＭＳ ゴシック" w:eastAsia="ＭＳ ゴシック"/>
                          <w:sz w:val="24"/>
                        </w:rPr>
                      </w:pPr>
                      <w:r>
                        <w:rPr>
                          <w:rFonts w:ascii="ＭＳ ゴシック" w:hAnsi="ＭＳ ゴシック" w:eastAsia="ＭＳ ゴシック"/>
                          <w:sz w:val="24"/>
                        </w:rPr>
                        <w:t>例：安否確認札、タオルなど</w:t>
                      </w:r>
                    </w:p>
                  </w:txbxContent>
                </v:textbox>
                <w10:wrap type="none"/>
              </v:rect>
            </w:pict>
          </mc:Fallback>
        </mc:AlternateContent>
      </w:r>
    </w:p>
    <w:p>
      <w:pPr>
        <w:pStyle w:val="Normal"/>
        <w:ind w:hanging="520" w:left="520"/>
        <w:jc w:val="left"/>
        <w:rPr>
          <w:rFonts w:ascii="ＭＳ ゴシック" w:hAnsi="ＭＳ ゴシック" w:eastAsia="ＭＳ ゴシック"/>
          <w:sz w:val="32"/>
        </w:rPr>
      </w:pPr>
      <w:r>
        <w:rPr>
          <w:rFonts w:eastAsia="ＭＳ ゴシック" w:ascii="ＭＳ ゴシック" w:hAnsi="ＭＳ ゴシック"/>
          <w:sz w:val="32"/>
        </w:rPr>
      </w:r>
    </w:p>
    <w:p>
      <w:pPr>
        <w:pStyle w:val="Normal"/>
        <w:ind w:hanging="320" w:left="320"/>
        <w:jc w:val="left"/>
        <w:rPr>
          <w:rFonts w:ascii="ＭＳ ゴシック" w:hAnsi="ＭＳ ゴシック" w:eastAsia="ＭＳ ゴシック"/>
          <w:sz w:val="32"/>
        </w:rPr>
      </w:pPr>
      <w:r>
        <w:rPr>
          <w:rFonts w:ascii="ＭＳ ゴシック" w:hAnsi="ＭＳ ゴシック" w:eastAsia="ＭＳ ゴシック"/>
          <w:sz w:val="32"/>
        </w:rPr>
        <w:t>③</w:t>
      </w:r>
      <w:r>
        <w:rPr>
          <w:rFonts w:ascii="ＭＳ ゴシック" w:hAnsi="ＭＳ ゴシック" w:eastAsia="ＭＳ ゴシック"/>
          <w:sz w:val="32"/>
        </w:rPr>
        <w:t>　</w:t>
      </w:r>
      <w:r>
        <w:rPr>
          <w:rFonts w:ascii="ＭＳ ゴシック" w:hAnsi="ＭＳ ゴシック" w:eastAsia="ＭＳ ゴシック"/>
          <w:sz w:val="32"/>
          <w:u w:val="single"/>
        </w:rPr>
        <w:t>会長またはサポーターの役割</w:t>
      </w:r>
    </w:p>
    <w:p>
      <w:pPr>
        <w:pStyle w:val="Normal"/>
        <w:ind w:hanging="320" w:left="320"/>
        <w:jc w:val="left"/>
        <w:rPr>
          <w:rFonts w:ascii="ＭＳ ゴシック" w:hAnsi="ＭＳ ゴシック" w:eastAsia="ＭＳ ゴシック"/>
          <w:sz w:val="32"/>
        </w:rPr>
      </w:pPr>
      <w:r>
        <w:rPr/>
      </w:r>
    </w:p>
    <w:p>
      <w:pPr>
        <w:pStyle w:val="Normal"/>
        <w:ind w:hanging="280" w:left="280" w:right="240"/>
        <w:jc w:val="left"/>
        <w:rPr>
          <w:rFonts w:ascii="ＭＳ ゴシック" w:hAnsi="ＭＳ ゴシック" w:eastAsia="ＭＳ ゴシック"/>
          <w:sz w:val="28"/>
        </w:rPr>
      </w:pPr>
      <w:r>
        <w:rPr>
          <w:rFonts w:ascii="ＭＳ ゴシック" w:hAnsi="ＭＳ ゴシック" w:eastAsia="ＭＳ ゴシック"/>
          <w:sz w:val="28"/>
        </w:rPr>
        <w:t>　●協力者の把握（協力者自身や家族が無事ならば共助の依頼）</w:t>
      </w:r>
    </w:p>
    <w:p>
      <w:pPr>
        <w:pStyle w:val="Normal"/>
        <w:ind w:hanging="280" w:left="280" w:right="240"/>
        <w:jc w:val="left"/>
        <w:rPr>
          <w:rFonts w:ascii="ＭＳ ゴシック" w:hAnsi="ＭＳ ゴシック" w:eastAsia="ＭＳ ゴシック"/>
          <w:sz w:val="28"/>
        </w:rPr>
      </w:pPr>
      <w:r>
        <w:rPr/>
      </w:r>
    </w:p>
    <w:p>
      <w:pPr>
        <w:pStyle w:val="Normal"/>
        <w:ind w:hanging="280" w:left="280" w:right="240"/>
        <w:jc w:val="left"/>
        <w:rPr>
          <w:rFonts w:ascii="ＭＳ ゴシック" w:hAnsi="ＭＳ ゴシック" w:eastAsia="ＭＳ ゴシック"/>
          <w:sz w:val="28"/>
        </w:rPr>
      </w:pPr>
      <w:r>
        <w:rPr>
          <w:rFonts w:ascii="ＭＳ ゴシック" w:hAnsi="ＭＳ ゴシック" w:eastAsia="ＭＳ ゴシック"/>
          <w:sz w:val="28"/>
        </w:rPr>
        <w:t>　●町内の被災状況の把握（安否確認、負傷者、建物損壊、火災など）</w:t>
      </w:r>
    </w:p>
    <w:p>
      <w:pPr>
        <w:pStyle w:val="Normal"/>
        <w:ind w:hanging="280" w:left="280" w:right="240"/>
        <w:jc w:val="left"/>
        <w:rPr>
          <w:rFonts w:ascii="ＭＳ ゴシック" w:hAnsi="ＭＳ ゴシック" w:eastAsia="ＭＳ ゴシック"/>
          <w:sz w:val="28"/>
        </w:rPr>
      </w:pPr>
      <w:r>
        <w:rPr/>
      </w:r>
    </w:p>
    <w:p>
      <w:pPr>
        <w:pStyle w:val="Normal"/>
        <w:ind w:hanging="280" w:left="280" w:right="-285"/>
        <w:jc w:val="left"/>
        <w:rPr>
          <w:rFonts w:ascii="ＭＳ ゴシック" w:hAnsi="ＭＳ ゴシック" w:eastAsia="ＭＳ ゴシック"/>
          <w:sz w:val="28"/>
        </w:rPr>
      </w:pPr>
      <w:r>
        <w:rPr>
          <w:rFonts w:ascii="ＭＳ ゴシック" w:hAnsi="ＭＳ ゴシック" w:eastAsia="ＭＳ ゴシック"/>
          <w:sz w:val="28"/>
        </w:rPr>
        <w:t>　●優先的に行うことの決定（初期消火、救助活動、応急手当など）</w:t>
      </w:r>
    </w:p>
    <w:p>
      <w:pPr>
        <w:pStyle w:val="Normal"/>
        <w:ind w:hanging="280" w:left="280" w:right="-285"/>
        <w:jc w:val="left"/>
        <w:rPr>
          <w:rFonts w:ascii="ＭＳ ゴシック" w:hAnsi="ＭＳ ゴシック" w:eastAsia="ＭＳ ゴシック"/>
          <w:sz w:val="28"/>
        </w:rPr>
      </w:pPr>
      <w:r>
        <w:rPr/>
      </w:r>
    </w:p>
    <w:p>
      <w:pPr>
        <w:pStyle w:val="Normal"/>
        <w:ind w:hanging="560" w:left="560" w:right="240"/>
        <w:jc w:val="left"/>
        <w:rPr>
          <w:rFonts w:ascii="ＭＳ ゴシック" w:hAnsi="ＭＳ ゴシック" w:eastAsia="ＭＳ ゴシック"/>
          <w:sz w:val="28"/>
        </w:rPr>
      </w:pPr>
      <w:r>
        <w:rPr>
          <w:rFonts w:ascii="ＭＳ ゴシック" w:hAnsi="ＭＳ ゴシック" w:eastAsia="ＭＳ ゴシック"/>
          <w:sz w:val="28"/>
        </w:rPr>
        <w:t>　●協力者への依頼、消防への通報（緊急時）</w:t>
      </w:r>
    </w:p>
    <w:p>
      <w:pPr>
        <w:pStyle w:val="Normal"/>
        <w:ind w:hanging="560" w:left="560" w:right="240"/>
        <w:jc w:val="left"/>
        <w:rPr>
          <w:rFonts w:ascii="ＭＳ ゴシック" w:hAnsi="ＭＳ ゴシック" w:eastAsia="ＭＳ ゴシック"/>
          <w:sz w:val="28"/>
        </w:rPr>
      </w:pPr>
      <w:r>
        <w:rPr/>
      </w:r>
    </w:p>
    <w:p>
      <w:pPr>
        <w:pStyle w:val="Normal"/>
        <w:ind w:hanging="560" w:left="560" w:right="240"/>
        <w:jc w:val="left"/>
        <w:rPr>
          <w:rFonts w:ascii="ＭＳ ゴシック" w:hAnsi="ＭＳ ゴシック" w:eastAsia="ＭＳ ゴシック"/>
          <w:sz w:val="28"/>
        </w:rPr>
      </w:pPr>
      <w:r>
        <w:rPr>
          <w:rFonts w:ascii="ＭＳ ゴシック" w:hAnsi="ＭＳ ゴシック" w:eastAsia="ＭＳ ゴシック"/>
          <w:sz w:val="28"/>
        </w:rPr>
        <w:t>　●災害救助地区本部へ被災状況や活動状況などを報告</w:t>
      </w:r>
    </w:p>
    <w:p>
      <w:pPr>
        <w:pStyle w:val="Normal"/>
        <w:ind w:hanging="560" w:left="560" w:right="240"/>
        <w:jc w:val="left"/>
        <w:rPr>
          <w:rFonts w:ascii="ＭＳ ゴシック" w:hAnsi="ＭＳ ゴシック" w:eastAsia="ＭＳ ゴシック"/>
          <w:sz w:val="28"/>
        </w:rPr>
      </w:pPr>
      <w:r>
        <w:rPr/>
      </w:r>
    </w:p>
    <w:p>
      <w:pPr>
        <w:pStyle w:val="Normal"/>
        <w:ind w:right="240"/>
        <w:jc w:val="left"/>
        <w:rPr>
          <w:rFonts w:ascii="ＭＳ ゴシック" w:hAnsi="ＭＳ ゴシック" w:eastAsia="ＭＳ ゴシック"/>
          <w:sz w:val="24"/>
        </w:rPr>
      </w:pPr>
      <w:r>
        <w:rPr>
          <w:rFonts w:eastAsia="ＭＳ ゴシック" w:ascii="ＭＳ ゴシック" w:hAnsi="ＭＳ ゴシック"/>
          <w:sz w:val="24"/>
        </w:rPr>
      </w:r>
    </w:p>
    <w:p>
      <w:pPr>
        <w:pStyle w:val="Normal"/>
        <w:ind w:firstLine="220" w:right="240"/>
        <w:jc w:val="left"/>
        <w:rPr>
          <w:rFonts w:ascii="ＭＳ ゴシック" w:hAnsi="ＭＳ ゴシック" w:eastAsia="ＭＳ ゴシック"/>
          <w:sz w:val="24"/>
        </w:rPr>
      </w:pPr>
      <w:r>
        <w:rPr>
          <w:rFonts w:eastAsia="ＭＳ ゴシック" w:ascii="ＭＳ ゴシック" w:hAnsi="ＭＳ ゴシック"/>
          <w:sz w:val="24"/>
        </w:rPr>
        <mc:AlternateContent>
          <mc:Choice Requires="wps">
            <w:drawing>
              <wp:anchor behindDoc="0" distT="0" distB="19050" distL="0" distR="28575" simplePos="0" locked="0" layoutInCell="0" allowOverlap="1" relativeHeight="6">
                <wp:simplePos x="0" y="0"/>
                <wp:positionH relativeFrom="margin">
                  <wp:posOffset>3636010</wp:posOffset>
                </wp:positionH>
                <wp:positionV relativeFrom="paragraph">
                  <wp:posOffset>339090</wp:posOffset>
                </wp:positionV>
                <wp:extent cx="2600325" cy="704850"/>
                <wp:effectExtent l="3810" t="3175" r="2540" b="3175"/>
                <wp:wrapNone/>
                <wp:docPr id="5" name="テキスト ボックス 12"/>
                <a:graphic xmlns:a="http://schemas.openxmlformats.org/drawingml/2006/main">
                  <a:graphicData uri="http://schemas.microsoft.com/office/word/2010/wordprocessingShape">
                    <wps:wsp>
                      <wps:cNvSpPr/>
                      <wps:spPr>
                        <a:xfrm>
                          <a:off x="0" y="0"/>
                          <a:ext cx="2600280" cy="704880"/>
                        </a:xfrm>
                        <a:prstGeom prst="rect">
                          <a:avLst/>
                        </a:prstGeom>
                        <a:solidFill>
                          <a:schemeClr val="lt1"/>
                        </a:solidFill>
                        <a:ln w="6480">
                          <a:solidFill>
                            <a:srgbClr val="000000"/>
                          </a:solidFill>
                          <a:round/>
                        </a:ln>
                      </wps:spPr>
                      <wps:style>
                        <a:lnRef idx="0"/>
                        <a:fillRef idx="0"/>
                        <a:effectRef idx="0"/>
                        <a:fontRef idx="minor"/>
                      </wps:style>
                      <wps:txbx>
                        <w:txbxContent>
                          <w:p>
                            <w:pPr>
                              <w:pStyle w:val="Style20"/>
                              <w:rPr>
                                <w:rFonts w:ascii="ＭＳ ゴシック" w:hAnsi="ＭＳ ゴシック" w:eastAsia="ＭＳ ゴシック"/>
                                <w:sz w:val="24"/>
                                <w:szCs w:val="24"/>
                              </w:rPr>
                            </w:pPr>
                            <w:r>
                              <w:rPr>
                                <w:rFonts w:ascii="ＭＳ ゴシック" w:hAnsi="ＭＳ ゴシック" w:eastAsia="ＭＳ ゴシック"/>
                                <w:sz w:val="24"/>
                                <w:szCs w:val="24"/>
                              </w:rPr>
                              <w:t>問い合わせ：北消防署警防地域課</w:t>
                            </w:r>
                          </w:p>
                          <w:p>
                            <w:pPr>
                              <w:pStyle w:val="Style20"/>
                              <w:rPr>
                                <w:rFonts w:ascii="ＭＳ ゴシック" w:hAnsi="ＭＳ ゴシック" w:eastAsia="ＭＳ ゴシック"/>
                                <w:sz w:val="24"/>
                                <w:szCs w:val="24"/>
                              </w:rPr>
                            </w:pPr>
                            <w:r>
                              <w:rPr>
                                <w:rFonts w:eastAsia="ＭＳ ゴシック" w:ascii="ＭＳ ゴシック" w:hAnsi="ＭＳ ゴシック"/>
                                <w:sz w:val="24"/>
                                <w:szCs w:val="24"/>
                              </w:rPr>
                            </w:r>
                          </w:p>
                          <w:p>
                            <w:pPr>
                              <w:pStyle w:val="Style20"/>
                              <w:ind w:firstLine="480"/>
                              <w:rPr>
                                <w:rFonts w:ascii="ＭＳ ゴシック" w:hAnsi="ＭＳ ゴシック" w:eastAsia="ＭＳ ゴシック"/>
                              </w:rPr>
                            </w:pPr>
                            <w:r>
                              <w:rPr>
                                <w:rFonts w:ascii="ＭＳ ゴシック" w:hAnsi="ＭＳ ゴシック" w:eastAsia="ＭＳ ゴシック"/>
                                <w:sz w:val="24"/>
                                <w:szCs w:val="24"/>
                              </w:rPr>
                              <w:t>ＴＥＬ：９８１―０１１９</w:t>
                            </w:r>
                          </w:p>
                        </w:txbxContent>
                      </wps:txbx>
                      <wps:bodyPr anchor="t">
                        <a:noAutofit/>
                      </wps:bodyPr>
                    </wps:wsp>
                  </a:graphicData>
                </a:graphic>
              </wp:anchor>
            </w:drawing>
          </mc:Choice>
          <mc:Fallback>
            <w:pict>
              <v:rect id="shape_0" ID="テキスト ボックス 12" path="m0,0l-2147483645,0l-2147483645,-2147483646l0,-2147483646xe" fillcolor="white" stroked="t" o:allowincell="f" style="position:absolute;margin-left:286.3pt;margin-top:26.7pt;width:204.7pt;height:55.45pt;mso-wrap-style:square;v-text-anchor:top;mso-position-horizontal-relative:margin">
                <v:fill o:detectmouseclick="t" type="solid" color2="black"/>
                <v:stroke color="black" weight="6480" joinstyle="round" endcap="flat"/>
                <v:textbox>
                  <w:txbxContent>
                    <w:p>
                      <w:pPr>
                        <w:pStyle w:val="Style20"/>
                        <w:rPr>
                          <w:rFonts w:ascii="ＭＳ ゴシック" w:hAnsi="ＭＳ ゴシック" w:eastAsia="ＭＳ ゴシック"/>
                          <w:sz w:val="24"/>
                          <w:szCs w:val="24"/>
                        </w:rPr>
                      </w:pPr>
                      <w:r>
                        <w:rPr>
                          <w:rFonts w:ascii="ＭＳ ゴシック" w:hAnsi="ＭＳ ゴシック" w:eastAsia="ＭＳ ゴシック"/>
                          <w:sz w:val="24"/>
                          <w:szCs w:val="24"/>
                        </w:rPr>
                        <w:t>問い合わせ：北消防署警防地域課</w:t>
                      </w:r>
                    </w:p>
                    <w:p>
                      <w:pPr>
                        <w:pStyle w:val="Style20"/>
                        <w:rPr>
                          <w:rFonts w:ascii="ＭＳ ゴシック" w:hAnsi="ＭＳ ゴシック" w:eastAsia="ＭＳ ゴシック"/>
                          <w:sz w:val="24"/>
                          <w:szCs w:val="24"/>
                        </w:rPr>
                      </w:pPr>
                      <w:r>
                        <w:rPr>
                          <w:rFonts w:eastAsia="ＭＳ ゴシック" w:ascii="ＭＳ ゴシック" w:hAnsi="ＭＳ ゴシック"/>
                          <w:sz w:val="24"/>
                          <w:szCs w:val="24"/>
                        </w:rPr>
                      </w:r>
                    </w:p>
                    <w:p>
                      <w:pPr>
                        <w:pStyle w:val="Style20"/>
                        <w:ind w:firstLine="480"/>
                        <w:rPr>
                          <w:rFonts w:ascii="ＭＳ ゴシック" w:hAnsi="ＭＳ ゴシック" w:eastAsia="ＭＳ ゴシック"/>
                        </w:rPr>
                      </w:pPr>
                      <w:r>
                        <w:rPr>
                          <w:rFonts w:ascii="ＭＳ ゴシック" w:hAnsi="ＭＳ ゴシック" w:eastAsia="ＭＳ ゴシック"/>
                          <w:sz w:val="24"/>
                          <w:szCs w:val="24"/>
                        </w:rPr>
                        <w:t>ＴＥＬ：９８１―０１１９</w:t>
                      </w:r>
                    </w:p>
                  </w:txbxContent>
                </v:textbox>
                <w10:wrap type="none"/>
              </v:rect>
            </w:pict>
          </mc:Fallback>
        </mc:AlternateContent>
      </w:r>
    </w:p>
    <w:sectPr>
      <w:type w:val="nextPage"/>
      <w:pgSz w:w="11906" w:h="16838"/>
      <w:pgMar w:left="1080" w:right="1080" w:gutter="0" w:header="0" w:top="1440" w:footer="0" w:bottom="1440"/>
      <w:pgNumType w:fmt="decimal"/>
      <w:formProt w:val="false"/>
      <w:textDirection w:val="lrTb"/>
      <w:docGrid w:type="lines" w:linePitch="326"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ahoma"/>
        <w:kern w:val="2"/>
        <w:sz w:val="21"/>
        <w:szCs w:val="22"/>
        <w:lang w:val="en-US" w:eastAsia="ja-JP" w:bidi="ar-SA"/>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both"/>
    </w:pPr>
    <w:rPr>
      <w:rFonts w:ascii="游明朝" w:hAnsi="游明朝" w:eastAsia="游明朝" w:cs="Tahoma"/>
      <w:color w:val="auto"/>
      <w:kern w:val="2"/>
      <w:sz w:val="21"/>
      <w:szCs w:val="22"/>
      <w:lang w:val="en-US" w:eastAsia="ja-JP" w:bidi="ar-SA"/>
    </w:rPr>
  </w:style>
  <w:style w:type="character" w:styleId="DefaultParagraphFont">
    <w:name w:val="Default Paragraph Font"/>
    <w:qFormat/>
    <w:rPr/>
  </w:style>
  <w:style w:type="character" w:styleId="Style14">
    <w:name w:val="吹き出し (文字)"/>
    <w:basedOn w:val="DefaultParagraphFont"/>
    <w:link w:val="BalloonText"/>
    <w:qFormat/>
    <w:rPr>
      <w:rFonts w:ascii="游ゴシック Light" w:hAnsi="游ゴシック Light" w:eastAsia="游ゴシック Light" w:cs="Tahoma"/>
      <w:sz w:val="18"/>
      <w:szCs w:val="18"/>
    </w:rPr>
  </w:style>
  <w:style w:type="character" w:styleId="Style15">
    <w:name w:val="ヘッダー (文字)"/>
    <w:basedOn w:val="DefaultParagraphFont"/>
    <w:qFormat/>
    <w:rPr/>
  </w:style>
  <w:style w:type="character" w:styleId="Style16">
    <w:name w:val="フッター (文字)"/>
    <w:basedOn w:val="DefaultParagraphFont"/>
    <w:qFormat/>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BalloonText">
    <w:name w:val="Balloon Text"/>
    <w:basedOn w:val="Normal"/>
    <w:link w:val="Style14"/>
    <w:qFormat/>
    <w:pPr/>
    <w:rPr>
      <w:rFonts w:ascii="游ゴシック Light" w:hAnsi="游ゴシック Light" w:eastAsia="游ゴシック Light" w:cs="Tahoma"/>
      <w:sz w:val="18"/>
      <w:szCs w:val="18"/>
    </w:rPr>
  </w:style>
  <w:style w:type="paragraph" w:styleId="ListParagraph">
    <w:name w:val="List Paragraph"/>
    <w:basedOn w:val="Normal"/>
    <w:qFormat/>
    <w:pPr>
      <w:ind w:left="840"/>
    </w:pPr>
    <w:rPr/>
  </w:style>
  <w:style w:type="paragraph" w:styleId="Style19">
    <w:name w:val="ヘッダーとフッター"/>
    <w:basedOn w:val="Normal"/>
    <w:qFormat/>
    <w:pPr/>
    <w:rPr/>
  </w:style>
  <w:style w:type="paragraph" w:styleId="Header">
    <w:name w:val="Header"/>
    <w:basedOn w:val="Normal"/>
    <w:link w:val="Style15"/>
    <w:pPr>
      <w:tabs>
        <w:tab w:val="clear" w:pos="840"/>
        <w:tab w:val="center" w:pos="4252" w:leader="none"/>
        <w:tab w:val="right" w:pos="8504" w:leader="none"/>
      </w:tabs>
      <w:snapToGrid w:val="false"/>
    </w:pPr>
    <w:rPr/>
  </w:style>
  <w:style w:type="paragraph" w:styleId="Footer">
    <w:name w:val="Footer"/>
    <w:basedOn w:val="Normal"/>
    <w:link w:val="Style16"/>
    <w:pPr>
      <w:tabs>
        <w:tab w:val="clear" w:pos="840"/>
        <w:tab w:val="center" w:pos="4252" w:leader="none"/>
        <w:tab w:val="right" w:pos="8504" w:leader="none"/>
      </w:tabs>
      <w:snapToGrid w:val="false"/>
    </w:pPr>
    <w:rPr/>
  </w:style>
  <w:style w:type="paragraph" w:styleId="Style20">
    <w:name w:val="枠の内容"/>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LibreOffice/7.6.5.2$Windows_X86_64 LibreOffice_project/38d5f62f85355c192ef5f1dd47c5c0c0c6d6598b</Application>
  <AppVersion>15.0000</AppVersion>
  <Pages>2</Pages>
  <Words>579</Words>
  <Characters>579</Characters>
  <CharactersWithSpaces>860</CharactersWithSpaces>
  <Paragraphs>37</Paragraphs>
  <Company>名古屋市消防局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2024-07-22T04:49:00Z</dcterms:created>
  <dc:creator>名古屋市消防局</dc:creator>
  <dc:description/>
  <dc:language>ja-JP</dc:language>
  <cp:lastModifiedBy/>
  <cp:lastPrinted>2024-06-28T04:48:00Z</cp:lastPrinted>
  <dcterms:modified xsi:type="dcterms:W3CDTF">2024-07-22T14:20:17Z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