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F4" w:rsidRPr="004C5B66" w:rsidRDefault="00431257" w:rsidP="00D6160E">
      <w:pPr>
        <w:spacing w:afterLines="50" w:after="180"/>
        <w:jc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069B1" wp14:editId="71536AC3">
                <wp:simplePos x="0" y="0"/>
                <wp:positionH relativeFrom="column">
                  <wp:posOffset>4490720</wp:posOffset>
                </wp:positionH>
                <wp:positionV relativeFrom="paragraph">
                  <wp:posOffset>9385300</wp:posOffset>
                </wp:positionV>
                <wp:extent cx="17716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1271" w:rsidRPr="00431257" w:rsidRDefault="00B51271" w:rsidP="00B51271">
                            <w:pPr>
                              <w:rPr>
                                <w:b/>
                              </w:rPr>
                            </w:pPr>
                            <w:r w:rsidRPr="00431257">
                              <w:rPr>
                                <w:rFonts w:hint="eastAsia"/>
                                <w:b/>
                              </w:rPr>
                              <w:t>裏面</w:t>
                            </w:r>
                            <w:r w:rsidRPr="00431257">
                              <w:rPr>
                                <w:b/>
                              </w:rPr>
                              <w:t>も</w:t>
                            </w:r>
                            <w:r w:rsidRPr="00431257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431257">
                              <w:rPr>
                                <w:b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069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6pt;margin-top:739pt;width:139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" fillcolor="window" stroked="f" strokeweight=".5pt">
                <v:textbox>
                  <w:txbxContent>
                    <w:p w:rsidR="00B51271" w:rsidRPr="00431257" w:rsidRDefault="00B51271" w:rsidP="00B51271">
                      <w:pPr>
                        <w:rPr>
                          <w:b/>
                        </w:rPr>
                      </w:pPr>
                      <w:r w:rsidRPr="00431257">
                        <w:rPr>
                          <w:rFonts w:hint="eastAsia"/>
                          <w:b/>
                        </w:rPr>
                        <w:t>裏面</w:t>
                      </w:r>
                      <w:r w:rsidRPr="00431257">
                        <w:rPr>
                          <w:b/>
                        </w:rPr>
                        <w:t>も</w:t>
                      </w:r>
                      <w:r w:rsidRPr="00431257">
                        <w:rPr>
                          <w:rFonts w:hint="eastAsia"/>
                          <w:b/>
                        </w:rPr>
                        <w:t>記入</w:t>
                      </w:r>
                      <w:r w:rsidRPr="00431257">
                        <w:rPr>
                          <w:b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8182B">
        <w:rPr>
          <w:rFonts w:hint="eastAsia"/>
          <w:noProof/>
          <w:sz w:val="26"/>
          <w:szCs w:val="26"/>
        </w:rPr>
        <w:t>西区も～やっこ　お菓子まつり</w:t>
      </w:r>
      <w:r w:rsidR="00C919BC">
        <w:rPr>
          <w:rFonts w:hint="eastAsia"/>
          <w:sz w:val="26"/>
          <w:szCs w:val="26"/>
        </w:rPr>
        <w:t xml:space="preserve">　</w:t>
      </w:r>
      <w:r w:rsidR="00C919BC" w:rsidRPr="00C919BC">
        <w:rPr>
          <w:rFonts w:hint="eastAsia"/>
          <w:sz w:val="26"/>
          <w:szCs w:val="26"/>
        </w:rPr>
        <w:t>出店</w:t>
      </w:r>
      <w:r w:rsidR="007702F4" w:rsidRPr="004C5B66">
        <w:rPr>
          <w:rFonts w:hint="eastAsia"/>
          <w:sz w:val="26"/>
          <w:szCs w:val="26"/>
        </w:rPr>
        <w:t xml:space="preserve">及び事業計画書　</w:t>
      </w:r>
      <w:r w:rsidR="007702F4" w:rsidRPr="003C1677">
        <w:rPr>
          <w:rFonts w:hint="eastAsia"/>
          <w:sz w:val="26"/>
          <w:szCs w:val="26"/>
          <w:bdr w:val="single" w:sz="4" w:space="0" w:color="auto"/>
        </w:rPr>
        <w:t>提出期限</w:t>
      </w:r>
      <w:r w:rsidR="0079725D">
        <w:rPr>
          <w:rFonts w:hint="eastAsia"/>
          <w:sz w:val="26"/>
          <w:szCs w:val="26"/>
          <w:bdr w:val="single" w:sz="4" w:space="0" w:color="auto"/>
        </w:rPr>
        <w:t>６</w:t>
      </w:r>
      <w:r w:rsidR="00716F91" w:rsidRPr="004C5B66">
        <w:rPr>
          <w:rFonts w:hint="eastAsia"/>
          <w:sz w:val="26"/>
          <w:szCs w:val="26"/>
          <w:bdr w:val="single" w:sz="4" w:space="0" w:color="auto"/>
        </w:rPr>
        <w:t>月</w:t>
      </w:r>
      <w:r w:rsidR="0079725D">
        <w:rPr>
          <w:rFonts w:hint="eastAsia"/>
          <w:sz w:val="26"/>
          <w:szCs w:val="26"/>
          <w:bdr w:val="single" w:sz="4" w:space="0" w:color="auto"/>
        </w:rPr>
        <w:t>２７</w:t>
      </w:r>
      <w:r w:rsidR="00716F91" w:rsidRPr="004C5B66">
        <w:rPr>
          <w:rFonts w:hint="eastAsia"/>
          <w:sz w:val="26"/>
          <w:szCs w:val="26"/>
          <w:bdr w:val="single" w:sz="4" w:space="0" w:color="auto"/>
        </w:rPr>
        <w:t>日（</w:t>
      </w:r>
      <w:r w:rsidR="0079725D">
        <w:rPr>
          <w:rFonts w:hint="eastAsia"/>
          <w:sz w:val="26"/>
          <w:szCs w:val="26"/>
          <w:bdr w:val="single" w:sz="4" w:space="0" w:color="auto"/>
        </w:rPr>
        <w:t>金</w:t>
      </w:r>
      <w:bookmarkStart w:id="0" w:name="_GoBack"/>
      <w:bookmarkEnd w:id="0"/>
      <w:r w:rsidR="00716F91" w:rsidRPr="004C5B66">
        <w:rPr>
          <w:rFonts w:hint="eastAsia"/>
          <w:sz w:val="26"/>
          <w:szCs w:val="26"/>
          <w:bdr w:val="single" w:sz="4" w:space="0" w:color="auto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2"/>
        <w:gridCol w:w="1276"/>
        <w:gridCol w:w="567"/>
        <w:gridCol w:w="1559"/>
        <w:gridCol w:w="4530"/>
      </w:tblGrid>
      <w:tr w:rsidR="007702F4" w:rsidTr="000B0E5B">
        <w:trPr>
          <w:trHeight w:hRule="exact" w:val="510"/>
        </w:trPr>
        <w:tc>
          <w:tcPr>
            <w:tcW w:w="9344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702F4" w:rsidRPr="0071178A" w:rsidRDefault="00C919BC" w:rsidP="0048306D">
            <w:pPr>
              <w:rPr>
                <w:b/>
                <w:sz w:val="26"/>
                <w:szCs w:val="26"/>
              </w:rPr>
            </w:pPr>
            <w:r w:rsidRPr="00C919BC">
              <w:rPr>
                <w:rFonts w:hint="eastAsia"/>
                <w:b/>
                <w:sz w:val="26"/>
                <w:szCs w:val="26"/>
              </w:rPr>
              <w:t>出店</w:t>
            </w:r>
            <w:r w:rsidR="007702F4">
              <w:rPr>
                <w:rFonts w:hint="eastAsia"/>
                <w:b/>
                <w:sz w:val="26"/>
                <w:szCs w:val="26"/>
              </w:rPr>
              <w:t>者情報等</w:t>
            </w:r>
            <w:r w:rsidR="0048306D"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="0048306D" w:rsidRPr="002303B6">
              <w:rPr>
                <w:rFonts w:hint="eastAsia"/>
                <w:sz w:val="20"/>
                <w:szCs w:val="20"/>
              </w:rPr>
              <w:t>＊</w:t>
            </w:r>
            <w:r w:rsidR="0048306D">
              <w:rPr>
                <w:rFonts w:hint="eastAsia"/>
                <w:sz w:val="20"/>
                <w:szCs w:val="20"/>
              </w:rPr>
              <w:t>裏面もご記入ください。</w:t>
            </w:r>
          </w:p>
        </w:tc>
      </w:tr>
      <w:tr w:rsidR="007702F4" w:rsidTr="00B12520">
        <w:trPr>
          <w:trHeight w:hRule="exact" w:val="397"/>
        </w:trPr>
        <w:tc>
          <w:tcPr>
            <w:tcW w:w="3255" w:type="dxa"/>
            <w:gridSpan w:val="4"/>
            <w:vMerge w:val="restart"/>
            <w:vAlign w:val="center"/>
          </w:tcPr>
          <w:p w:rsidR="007702F4" w:rsidRDefault="007702F4" w:rsidP="000B0E5B">
            <w:r>
              <w:rPr>
                <w:rFonts w:hint="eastAsia"/>
              </w:rPr>
              <w:t>個人・団体・企業名等</w:t>
            </w:r>
          </w:p>
          <w:p w:rsidR="007702F4" w:rsidRDefault="007702F4" w:rsidP="000B0E5B">
            <w:r w:rsidRPr="002303B6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プログラム</w:t>
            </w:r>
            <w:r w:rsidRPr="002303B6">
              <w:rPr>
                <w:rFonts w:hint="eastAsia"/>
                <w:sz w:val="20"/>
                <w:szCs w:val="20"/>
              </w:rPr>
              <w:t>等に使用する名称</w:t>
            </w:r>
          </w:p>
        </w:tc>
        <w:tc>
          <w:tcPr>
            <w:tcW w:w="6089" w:type="dxa"/>
            <w:gridSpan w:val="2"/>
            <w:tcBorders>
              <w:bottom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ふりがな</w:t>
            </w:r>
          </w:p>
        </w:tc>
      </w:tr>
      <w:tr w:rsidR="007702F4" w:rsidTr="00B12520">
        <w:trPr>
          <w:trHeight w:hRule="exact" w:val="680"/>
        </w:trPr>
        <w:tc>
          <w:tcPr>
            <w:tcW w:w="3255" w:type="dxa"/>
            <w:gridSpan w:val="4"/>
            <w:vMerge/>
            <w:vAlign w:val="center"/>
          </w:tcPr>
          <w:p w:rsidR="007702F4" w:rsidRDefault="007702F4" w:rsidP="000B0E5B"/>
        </w:tc>
        <w:tc>
          <w:tcPr>
            <w:tcW w:w="6089" w:type="dxa"/>
            <w:gridSpan w:val="2"/>
            <w:tcBorders>
              <w:top w:val="dashSmallGap" w:sz="4" w:space="0" w:color="auto"/>
            </w:tcBorders>
            <w:vAlign w:val="center"/>
          </w:tcPr>
          <w:p w:rsidR="007702F4" w:rsidRDefault="007702F4" w:rsidP="000B0E5B"/>
        </w:tc>
      </w:tr>
      <w:tr w:rsidR="007702F4" w:rsidTr="0088182B">
        <w:trPr>
          <w:trHeight w:hRule="exact" w:val="1129"/>
        </w:trPr>
        <w:tc>
          <w:tcPr>
            <w:tcW w:w="3255" w:type="dxa"/>
            <w:gridSpan w:val="4"/>
            <w:vAlign w:val="center"/>
          </w:tcPr>
          <w:p w:rsidR="007702F4" w:rsidRDefault="007702F4" w:rsidP="000B0E5B">
            <w:r>
              <w:rPr>
                <w:rFonts w:hint="eastAsia"/>
              </w:rPr>
              <w:t>住所・所在地等</w:t>
            </w:r>
          </w:p>
        </w:tc>
        <w:tc>
          <w:tcPr>
            <w:tcW w:w="6089" w:type="dxa"/>
            <w:gridSpan w:val="2"/>
          </w:tcPr>
          <w:p w:rsidR="007702F4" w:rsidRDefault="007702F4" w:rsidP="0088182B">
            <w:r>
              <w:rPr>
                <w:rFonts w:hint="eastAsia"/>
              </w:rPr>
              <w:t>〒</w:t>
            </w:r>
          </w:p>
        </w:tc>
      </w:tr>
      <w:tr w:rsidR="007702F4" w:rsidTr="00B12520">
        <w:trPr>
          <w:trHeight w:hRule="exact" w:val="510"/>
        </w:trPr>
        <w:tc>
          <w:tcPr>
            <w:tcW w:w="510" w:type="dxa"/>
            <w:vMerge w:val="restart"/>
            <w:tcBorders>
              <w:right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連絡先</w:t>
            </w:r>
          </w:p>
        </w:tc>
        <w:tc>
          <w:tcPr>
            <w:tcW w:w="2745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担当者所属・役職・氏名</w:t>
            </w:r>
          </w:p>
        </w:tc>
        <w:tc>
          <w:tcPr>
            <w:tcW w:w="6089" w:type="dxa"/>
            <w:gridSpan w:val="2"/>
            <w:tcBorders>
              <w:bottom w:val="dashSmallGap" w:sz="4" w:space="0" w:color="auto"/>
            </w:tcBorders>
            <w:vAlign w:val="center"/>
          </w:tcPr>
          <w:p w:rsidR="007702F4" w:rsidRDefault="007702F4" w:rsidP="000B0E5B"/>
        </w:tc>
      </w:tr>
      <w:tr w:rsidR="007702F4" w:rsidTr="00B12520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:rsidR="007702F4" w:rsidRDefault="007702F4" w:rsidP="000B0E5B"/>
        </w:tc>
        <w:tc>
          <w:tcPr>
            <w:tcW w:w="2745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7702F4" w:rsidRDefault="007702F4" w:rsidP="000B0E5B">
            <w:pPr>
              <w:ind w:firstLineChars="1200" w:firstLine="2880"/>
            </w:pPr>
            <w:r>
              <w:rPr>
                <w:rFonts w:hint="eastAsia"/>
              </w:rPr>
              <w:t>（雨天時）</w:t>
            </w:r>
          </w:p>
        </w:tc>
      </w:tr>
      <w:tr w:rsidR="007702F4" w:rsidTr="00B12520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:rsidR="007702F4" w:rsidRDefault="007702F4" w:rsidP="000B0E5B"/>
        </w:tc>
        <w:tc>
          <w:tcPr>
            <w:tcW w:w="27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7702F4" w:rsidRDefault="007702F4" w:rsidP="00B12520">
            <w:r>
              <w:rPr>
                <w:rFonts w:hint="eastAsia"/>
              </w:rPr>
              <w:t>ファクス番号</w:t>
            </w:r>
          </w:p>
        </w:tc>
        <w:tc>
          <w:tcPr>
            <w:tcW w:w="60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702F4" w:rsidRDefault="007702F4" w:rsidP="00B12520"/>
        </w:tc>
      </w:tr>
      <w:tr w:rsidR="007702F4" w:rsidTr="00B12520">
        <w:trPr>
          <w:trHeight w:hRule="exact" w:val="510"/>
        </w:trPr>
        <w:tc>
          <w:tcPr>
            <w:tcW w:w="5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702F4" w:rsidRDefault="007702F4" w:rsidP="000B0E5B"/>
        </w:tc>
        <w:tc>
          <w:tcPr>
            <w:tcW w:w="274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702F4" w:rsidRDefault="007702F4" w:rsidP="000B0E5B"/>
        </w:tc>
      </w:tr>
      <w:tr w:rsidR="007702F4" w:rsidTr="00B12520">
        <w:trPr>
          <w:trHeight w:hRule="exact" w:val="892"/>
        </w:trPr>
        <w:tc>
          <w:tcPr>
            <w:tcW w:w="9344" w:type="dxa"/>
            <w:gridSpan w:val="6"/>
            <w:shd w:val="clear" w:color="auto" w:fill="DEEAF6" w:themeFill="accent1" w:themeFillTint="33"/>
            <w:vAlign w:val="center"/>
          </w:tcPr>
          <w:p w:rsidR="00B12520" w:rsidRDefault="00C919BC" w:rsidP="00B1252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C919BC">
              <w:rPr>
                <w:rFonts w:hint="eastAsia"/>
                <w:b/>
                <w:sz w:val="26"/>
                <w:szCs w:val="26"/>
              </w:rPr>
              <w:t>出店</w:t>
            </w:r>
            <w:r w:rsidR="007702F4">
              <w:rPr>
                <w:rFonts w:hint="eastAsia"/>
                <w:b/>
                <w:sz w:val="26"/>
                <w:szCs w:val="26"/>
              </w:rPr>
              <w:t>及び事業計画</w:t>
            </w:r>
            <w:r w:rsidR="007702F4" w:rsidRPr="0071178A">
              <w:rPr>
                <w:rFonts w:hint="eastAsia"/>
                <w:b/>
                <w:sz w:val="26"/>
                <w:szCs w:val="26"/>
              </w:rPr>
              <w:t>等</w:t>
            </w:r>
            <w:r w:rsidR="007702F4">
              <w:rPr>
                <w:rFonts w:hint="eastAsia"/>
              </w:rPr>
              <w:t xml:space="preserve">　</w:t>
            </w:r>
            <w:r w:rsidR="007702F4" w:rsidRPr="002303B6">
              <w:rPr>
                <w:rFonts w:hint="eastAsia"/>
                <w:sz w:val="20"/>
                <w:szCs w:val="20"/>
              </w:rPr>
              <w:t>＊</w:t>
            </w:r>
            <w:r w:rsidR="00B12520" w:rsidRPr="00B12520">
              <w:rPr>
                <w:rFonts w:hint="eastAsia"/>
                <w:sz w:val="20"/>
                <w:szCs w:val="20"/>
              </w:rPr>
              <w:t>当てはまるところ□に☑を</w:t>
            </w:r>
            <w:r w:rsidR="00B12520">
              <w:rPr>
                <w:rFonts w:hint="eastAsia"/>
                <w:sz w:val="20"/>
                <w:szCs w:val="20"/>
              </w:rPr>
              <w:t>、また該当するものに○を付けてください。</w:t>
            </w:r>
          </w:p>
          <w:p w:rsidR="007702F4" w:rsidRPr="00300BB0" w:rsidRDefault="00B12520" w:rsidP="00C919BC">
            <w:pPr>
              <w:spacing w:line="280" w:lineRule="exact"/>
              <w:ind w:firstLineChars="1216" w:firstLine="2432"/>
              <w:jc w:val="left"/>
            </w:pPr>
            <w:r>
              <w:rPr>
                <w:rFonts w:hint="eastAsia"/>
                <w:sz w:val="20"/>
                <w:szCs w:val="20"/>
              </w:rPr>
              <w:t>＊</w:t>
            </w:r>
            <w:r w:rsidR="0048306D">
              <w:rPr>
                <w:rFonts w:hint="eastAsia"/>
                <w:sz w:val="20"/>
                <w:szCs w:val="20"/>
              </w:rPr>
              <w:t>裏面</w:t>
            </w:r>
            <w:r>
              <w:rPr>
                <w:rFonts w:hint="eastAsia"/>
                <w:sz w:val="20"/>
                <w:szCs w:val="20"/>
              </w:rPr>
              <w:t>もご記入ください。</w:t>
            </w:r>
          </w:p>
        </w:tc>
      </w:tr>
      <w:tr w:rsidR="00B12520" w:rsidRPr="00B12520" w:rsidTr="000514D3">
        <w:trPr>
          <w:trHeight w:hRule="exact" w:val="907"/>
        </w:trPr>
        <w:tc>
          <w:tcPr>
            <w:tcW w:w="1412" w:type="dxa"/>
            <w:gridSpan w:val="2"/>
            <w:vAlign w:val="center"/>
          </w:tcPr>
          <w:p w:rsidR="00B12520" w:rsidRPr="00B12520" w:rsidRDefault="00C919BC" w:rsidP="00B12520">
            <w:pPr>
              <w:rPr>
                <w:szCs w:val="24"/>
              </w:rPr>
            </w:pPr>
            <w:r>
              <w:rPr>
                <w:rFonts w:hAnsi="ＭＳ 明朝" w:hint="eastAsia"/>
                <w:szCs w:val="24"/>
              </w:rPr>
              <w:t>出店</w:t>
            </w:r>
            <w:r w:rsidR="00B12520">
              <w:rPr>
                <w:rFonts w:hint="eastAsia"/>
                <w:szCs w:val="24"/>
              </w:rPr>
              <w:t>内容</w:t>
            </w:r>
          </w:p>
        </w:tc>
        <w:tc>
          <w:tcPr>
            <w:tcW w:w="7932" w:type="dxa"/>
            <w:gridSpan w:val="4"/>
            <w:vAlign w:val="center"/>
          </w:tcPr>
          <w:p w:rsidR="00B12520" w:rsidRDefault="00B12520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菓子の販売</w:t>
            </w:r>
            <w:r w:rsidR="000514D3">
              <w:rPr>
                <w:rFonts w:hint="eastAsia"/>
                <w:szCs w:val="24"/>
              </w:rPr>
              <w:t xml:space="preserve"> （ 洋菓子 ・ 和菓子 ・ その他 ） </w:t>
            </w:r>
            <w:r>
              <w:rPr>
                <w:rFonts w:hint="eastAsia"/>
                <w:szCs w:val="24"/>
              </w:rPr>
              <w:t>のみ</w:t>
            </w:r>
          </w:p>
          <w:p w:rsidR="00B12520" w:rsidRPr="00B12520" w:rsidRDefault="00B12520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菓子</w:t>
            </w:r>
            <w:r w:rsidR="000514D3"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>販売</w:t>
            </w:r>
            <w:r w:rsidR="000514D3">
              <w:rPr>
                <w:rFonts w:hint="eastAsia"/>
                <w:szCs w:val="24"/>
              </w:rPr>
              <w:t xml:space="preserve"> （ 洋菓子 ・ 和菓子 ・ その他 ）</w:t>
            </w:r>
            <w:r>
              <w:rPr>
                <w:rFonts w:hint="eastAsia"/>
                <w:szCs w:val="24"/>
              </w:rPr>
              <w:t>と</w:t>
            </w:r>
            <w:r w:rsidR="000514D3">
              <w:rPr>
                <w:rFonts w:hint="eastAsia"/>
                <w:szCs w:val="24"/>
              </w:rPr>
              <w:t>ゲームや展示など</w:t>
            </w:r>
          </w:p>
        </w:tc>
      </w:tr>
      <w:tr w:rsidR="00B12520" w:rsidTr="000514D3">
        <w:trPr>
          <w:trHeight w:hRule="exact" w:val="907"/>
        </w:trPr>
        <w:tc>
          <w:tcPr>
            <w:tcW w:w="1412" w:type="dxa"/>
            <w:gridSpan w:val="2"/>
            <w:vAlign w:val="center"/>
          </w:tcPr>
          <w:p w:rsidR="000514D3" w:rsidRPr="000514D3" w:rsidRDefault="000514D3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冷蔵保存の必要性</w:t>
            </w:r>
          </w:p>
        </w:tc>
        <w:tc>
          <w:tcPr>
            <w:tcW w:w="7932" w:type="dxa"/>
            <w:gridSpan w:val="4"/>
            <w:vAlign w:val="center"/>
          </w:tcPr>
          <w:p w:rsidR="00B12520" w:rsidRDefault="000514D3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ある</w:t>
            </w:r>
            <w:r w:rsidR="00E92F3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保健センターの指示に従い冷凍庫・冷蔵庫等の用意が必要となります。</w:t>
            </w:r>
          </w:p>
          <w:p w:rsidR="000514D3" w:rsidRDefault="000514D3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ない</w:t>
            </w:r>
          </w:p>
        </w:tc>
      </w:tr>
      <w:tr w:rsidR="007702F4" w:rsidTr="00B12520">
        <w:trPr>
          <w:trHeight w:hRule="exact" w:val="345"/>
        </w:trPr>
        <w:tc>
          <w:tcPr>
            <w:tcW w:w="1412" w:type="dxa"/>
            <w:gridSpan w:val="2"/>
            <w:vMerge w:val="restart"/>
            <w:vAlign w:val="center"/>
          </w:tcPr>
          <w:p w:rsidR="007702F4" w:rsidRDefault="007702F4" w:rsidP="000B0E5B">
            <w:r>
              <w:rPr>
                <w:rFonts w:hint="eastAsia"/>
              </w:rPr>
              <w:t>当日運営に</w:t>
            </w:r>
          </w:p>
          <w:p w:rsidR="007702F4" w:rsidRDefault="007702F4" w:rsidP="000B0E5B">
            <w:r>
              <w:rPr>
                <w:rFonts w:hint="eastAsia"/>
              </w:rPr>
              <w:t>関わる人数</w:t>
            </w: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tcMar>
              <w:right w:w="284" w:type="dxa"/>
            </w:tcMar>
            <w:vAlign w:val="center"/>
          </w:tcPr>
          <w:p w:rsidR="007702F4" w:rsidRPr="00E8612F" w:rsidRDefault="007702F4" w:rsidP="000B0E5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702F4" w:rsidRDefault="007702F4" w:rsidP="000514D3">
            <w:pPr>
              <w:rPr>
                <w:szCs w:val="24"/>
              </w:rPr>
            </w:pPr>
            <w:r w:rsidRPr="00E8612F">
              <w:rPr>
                <w:rFonts w:hint="eastAsia"/>
                <w:szCs w:val="24"/>
              </w:rPr>
              <w:t>当日の責任者</w:t>
            </w:r>
            <w:r>
              <w:rPr>
                <w:rFonts w:hint="eastAsia"/>
                <w:szCs w:val="24"/>
              </w:rPr>
              <w:t>氏名</w:t>
            </w:r>
          </w:p>
          <w:p w:rsidR="007702F4" w:rsidRPr="00E8612F" w:rsidRDefault="007702F4" w:rsidP="000514D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及び携帯電話番号</w:t>
            </w:r>
          </w:p>
        </w:tc>
        <w:tc>
          <w:tcPr>
            <w:tcW w:w="4530" w:type="dxa"/>
            <w:tcBorders>
              <w:bottom w:val="dashSmallGap" w:sz="4" w:space="0" w:color="auto"/>
            </w:tcBorders>
            <w:vAlign w:val="center"/>
          </w:tcPr>
          <w:p w:rsidR="007702F4" w:rsidRPr="00300BB0" w:rsidRDefault="007702F4" w:rsidP="000B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7702F4" w:rsidTr="0088182B">
        <w:trPr>
          <w:trHeight w:hRule="exact" w:val="1019"/>
        </w:trPr>
        <w:tc>
          <w:tcPr>
            <w:tcW w:w="1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2F4" w:rsidRDefault="007702F4" w:rsidP="000B0E5B"/>
        </w:tc>
        <w:tc>
          <w:tcPr>
            <w:tcW w:w="1276" w:type="dxa"/>
            <w:vMerge/>
            <w:tcBorders>
              <w:bottom w:val="single" w:sz="4" w:space="0" w:color="auto"/>
              <w:right w:val="dotted" w:sz="4" w:space="0" w:color="auto"/>
            </w:tcBorders>
            <w:tcMar>
              <w:right w:w="284" w:type="dxa"/>
            </w:tcMar>
            <w:vAlign w:val="center"/>
          </w:tcPr>
          <w:p w:rsidR="007702F4" w:rsidRDefault="007702F4" w:rsidP="000B0E5B">
            <w:pPr>
              <w:jc w:val="right"/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02F4" w:rsidRPr="00E8612F" w:rsidRDefault="007702F4" w:rsidP="000B0E5B">
            <w:pPr>
              <w:rPr>
                <w:szCs w:val="24"/>
              </w:rPr>
            </w:pPr>
          </w:p>
        </w:tc>
        <w:tc>
          <w:tcPr>
            <w:tcW w:w="45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02F4" w:rsidRDefault="007702F4" w:rsidP="000B0E5B">
            <w:pPr>
              <w:spacing w:line="240" w:lineRule="exact"/>
              <w:rPr>
                <w:sz w:val="20"/>
                <w:szCs w:val="20"/>
              </w:rPr>
            </w:pPr>
          </w:p>
          <w:p w:rsidR="0088182B" w:rsidRDefault="0088182B" w:rsidP="000B0E5B">
            <w:pPr>
              <w:spacing w:line="240" w:lineRule="exact"/>
              <w:rPr>
                <w:sz w:val="20"/>
                <w:szCs w:val="20"/>
              </w:rPr>
            </w:pPr>
          </w:p>
          <w:p w:rsidR="007702F4" w:rsidRPr="00300BB0" w:rsidRDefault="007702F4" w:rsidP="000B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</w:tr>
      <w:tr w:rsidR="00431257" w:rsidRPr="00300BB0" w:rsidTr="00D63BAE">
        <w:trPr>
          <w:trHeight w:hRule="exact" w:val="510"/>
        </w:trPr>
        <w:tc>
          <w:tcPr>
            <w:tcW w:w="9344" w:type="dxa"/>
            <w:gridSpan w:val="6"/>
            <w:shd w:val="clear" w:color="auto" w:fill="DEEAF6" w:themeFill="accent1" w:themeFillTint="33"/>
            <w:vAlign w:val="center"/>
          </w:tcPr>
          <w:p w:rsidR="00431257" w:rsidRPr="00300BB0" w:rsidRDefault="00431257" w:rsidP="00D63BAE">
            <w:pPr>
              <w:jc w:val="left"/>
            </w:pPr>
            <w:r w:rsidRPr="00C919BC">
              <w:rPr>
                <w:rFonts w:hint="eastAsia"/>
                <w:b/>
                <w:sz w:val="26"/>
                <w:szCs w:val="26"/>
              </w:rPr>
              <w:t>出店</w:t>
            </w:r>
            <w:r>
              <w:rPr>
                <w:rFonts w:hint="eastAsia"/>
                <w:b/>
                <w:sz w:val="26"/>
                <w:szCs w:val="26"/>
              </w:rPr>
              <w:t>及び事業計画</w:t>
            </w:r>
            <w:r w:rsidRPr="0071178A">
              <w:rPr>
                <w:rFonts w:hint="eastAsia"/>
                <w:b/>
                <w:sz w:val="26"/>
                <w:szCs w:val="26"/>
              </w:rPr>
              <w:t>等</w:t>
            </w:r>
            <w:r>
              <w:rPr>
                <w:rFonts w:hint="eastAsia"/>
                <w:b/>
                <w:sz w:val="26"/>
                <w:szCs w:val="26"/>
              </w:rPr>
              <w:t xml:space="preserve">の詳細　</w:t>
            </w:r>
          </w:p>
        </w:tc>
      </w:tr>
      <w:tr w:rsidR="00431257" w:rsidRPr="004E0A9A" w:rsidTr="00D63BAE">
        <w:trPr>
          <w:trHeight w:hRule="exact" w:val="510"/>
        </w:trPr>
        <w:tc>
          <w:tcPr>
            <w:tcW w:w="9344" w:type="dxa"/>
            <w:gridSpan w:val="6"/>
            <w:tcBorders>
              <w:bottom w:val="dashSmallGap" w:sz="4" w:space="0" w:color="auto"/>
            </w:tcBorders>
            <w:vAlign w:val="center"/>
          </w:tcPr>
          <w:p w:rsidR="00431257" w:rsidRPr="004E0A9A" w:rsidRDefault="00431257" w:rsidP="00D63BAE">
            <w:pPr>
              <w:rPr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販売するお菓子の具体的な販売品目</w:t>
            </w:r>
            <w:r w:rsidRPr="00E92F31">
              <w:rPr>
                <w:rFonts w:hint="eastAsia"/>
                <w:szCs w:val="24"/>
              </w:rPr>
              <w:t>・販売量を</w:t>
            </w:r>
            <w:r>
              <w:rPr>
                <w:rFonts w:hint="eastAsia"/>
                <w:szCs w:val="24"/>
              </w:rPr>
              <w:t>ご記入ください。</w:t>
            </w:r>
          </w:p>
        </w:tc>
      </w:tr>
      <w:tr w:rsidR="00431257" w:rsidTr="00431257">
        <w:trPr>
          <w:trHeight w:hRule="exact" w:val="1814"/>
        </w:trPr>
        <w:tc>
          <w:tcPr>
            <w:tcW w:w="9344" w:type="dxa"/>
            <w:gridSpan w:val="6"/>
            <w:tcBorders>
              <w:top w:val="dashSmallGap" w:sz="4" w:space="0" w:color="auto"/>
            </w:tcBorders>
            <w:vAlign w:val="center"/>
          </w:tcPr>
          <w:p w:rsidR="00431257" w:rsidRDefault="00431257" w:rsidP="00D63BAE">
            <w:pPr>
              <w:rPr>
                <w:szCs w:val="24"/>
              </w:rPr>
            </w:pPr>
          </w:p>
          <w:p w:rsidR="00431257" w:rsidRDefault="00431257" w:rsidP="00D63BAE">
            <w:pPr>
              <w:rPr>
                <w:szCs w:val="24"/>
              </w:rPr>
            </w:pPr>
          </w:p>
        </w:tc>
      </w:tr>
      <w:tr w:rsidR="00431257" w:rsidTr="00D63BAE">
        <w:trPr>
          <w:trHeight w:hRule="exact" w:val="794"/>
        </w:trPr>
        <w:tc>
          <w:tcPr>
            <w:tcW w:w="9344" w:type="dxa"/>
            <w:gridSpan w:val="6"/>
            <w:tcBorders>
              <w:bottom w:val="dashSmallGap" w:sz="4" w:space="0" w:color="auto"/>
            </w:tcBorders>
            <w:vAlign w:val="center"/>
          </w:tcPr>
          <w:p w:rsidR="00431257" w:rsidRDefault="00431257" w:rsidP="00D63BA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ゲームや展示などの内容を具体的にご記入ください。</w:t>
            </w:r>
          </w:p>
          <w:p w:rsidR="00431257" w:rsidRDefault="00431257" w:rsidP="00D63BA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西区民おまつり広場を盛り上げる内容をお願いします。</w:t>
            </w:r>
          </w:p>
        </w:tc>
      </w:tr>
      <w:tr w:rsidR="00431257" w:rsidTr="00431257">
        <w:trPr>
          <w:trHeight w:hRule="exact" w:val="1750"/>
        </w:trPr>
        <w:tc>
          <w:tcPr>
            <w:tcW w:w="934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31257" w:rsidRDefault="00431257" w:rsidP="00D63BAE">
            <w:pPr>
              <w:rPr>
                <w:szCs w:val="24"/>
              </w:rPr>
            </w:pPr>
          </w:p>
          <w:p w:rsidR="00431257" w:rsidRDefault="00431257" w:rsidP="00D63BAE">
            <w:pPr>
              <w:rPr>
                <w:szCs w:val="24"/>
              </w:rPr>
            </w:pPr>
          </w:p>
        </w:tc>
      </w:tr>
    </w:tbl>
    <w:p w:rsidR="0088182B" w:rsidRDefault="008818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970"/>
      </w:tblGrid>
      <w:tr w:rsidR="007702F4" w:rsidTr="00431257">
        <w:trPr>
          <w:trHeight w:hRule="exact" w:val="3897"/>
        </w:trPr>
        <w:tc>
          <w:tcPr>
            <w:tcW w:w="934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8182B" w:rsidRDefault="0088182B" w:rsidP="0088182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6"/>
                <w:szCs w:val="26"/>
              </w:rPr>
              <w:t>資材等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＊テント（幅360×奥行270）１張りは用意があります。</w:t>
            </w:r>
          </w:p>
          <w:p w:rsidR="0088182B" w:rsidRDefault="0088182B" w:rsidP="0088182B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それ以外に、下記のものは追加で調達が可能ですので、数を記入してください。</w:t>
            </w:r>
          </w:p>
          <w:p w:rsidR="0088182B" w:rsidRDefault="0088182B" w:rsidP="0088182B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・看板等出店者が分かるものは出店者さまにてご用意ください。</w:t>
            </w:r>
          </w:p>
          <w:p w:rsidR="0088182B" w:rsidRDefault="0088182B" w:rsidP="0088182B">
            <w:pPr>
              <w:spacing w:line="280" w:lineRule="exact"/>
              <w:ind w:firstLineChars="550" w:firstLine="1100"/>
              <w:rPr>
                <w:sz w:val="20"/>
                <w:szCs w:val="20"/>
                <w:u w:val="wave"/>
              </w:rPr>
            </w:pPr>
            <w:r>
              <w:rPr>
                <w:rFonts w:hint="eastAsia"/>
                <w:sz w:val="20"/>
                <w:szCs w:val="20"/>
                <w:u w:val="wave"/>
              </w:rPr>
              <w:t>・現地調理を行う場合は、以下の設備が必須になりますので原則</w:t>
            </w:r>
            <w:r w:rsidRPr="0088182B">
              <w:rPr>
                <w:rFonts w:hint="eastAsia"/>
                <w:sz w:val="20"/>
                <w:szCs w:val="20"/>
                <w:u w:val="wave"/>
              </w:rPr>
              <w:t>出店</w:t>
            </w:r>
            <w:r>
              <w:rPr>
                <w:rFonts w:hint="eastAsia"/>
                <w:sz w:val="20"/>
                <w:szCs w:val="20"/>
                <w:u w:val="wave"/>
              </w:rPr>
              <w:t>者さまにてご用意ください。</w:t>
            </w:r>
          </w:p>
          <w:p w:rsidR="0088182B" w:rsidRDefault="0088182B" w:rsidP="0088182B">
            <w:pPr>
              <w:spacing w:line="140" w:lineRule="exact"/>
              <w:ind w:firstLineChars="550" w:firstLine="1100"/>
              <w:rPr>
                <w:sz w:val="20"/>
                <w:szCs w:val="20"/>
                <w:u w:val="wave"/>
              </w:rPr>
            </w:pPr>
          </w:p>
          <w:p w:rsidR="0088182B" w:rsidRDefault="0088182B" w:rsidP="0088182B">
            <w:pPr>
              <w:spacing w:line="280" w:lineRule="exact"/>
              <w:ind w:firstLineChars="650" w:firstLine="1305"/>
              <w:rPr>
                <w:b/>
                <w:sz w:val="20"/>
                <w:szCs w:val="20"/>
                <w:shd w:val="pct15" w:color="auto" w:fill="FFFFFF"/>
              </w:rPr>
            </w:pPr>
            <w:r>
              <w:rPr>
                <w:rFonts w:hint="eastAsia"/>
                <w:b/>
                <w:sz w:val="20"/>
                <w:szCs w:val="20"/>
                <w:bdr w:val="single" w:sz="4" w:space="0" w:color="auto" w:frame="1"/>
              </w:rPr>
              <w:t>１　側幕・背幕</w:t>
            </w:r>
            <w:r w:rsidRPr="00DB47CD">
              <w:rPr>
                <w:rFonts w:hint="eastAsia"/>
                <w:b/>
                <w:sz w:val="20"/>
                <w:szCs w:val="20"/>
              </w:rPr>
              <w:t>(正面も足元を幕で覆う必要があります)</w:t>
            </w:r>
          </w:p>
          <w:p w:rsidR="0088182B" w:rsidRDefault="0088182B" w:rsidP="0088182B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※現地調理を行う場合は、必ず以下よりテント側幕をご注文ください。</w:t>
            </w:r>
          </w:p>
          <w:p w:rsidR="005108CA" w:rsidRDefault="005108CA" w:rsidP="005108C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C60A5B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２　コック付タンク</w:t>
            </w:r>
            <w:r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b/>
                <w:sz w:val="20"/>
                <w:szCs w:val="20"/>
                <w:bdr w:val="single" w:sz="4" w:space="0" w:color="auto"/>
              </w:rPr>
              <w:t>20L</w:t>
            </w:r>
            <w:r w:rsidRPr="00137008">
              <w:rPr>
                <w:rFonts w:hint="eastAsia"/>
                <w:sz w:val="20"/>
                <w:szCs w:val="20"/>
              </w:rPr>
              <w:t xml:space="preserve">　３　排水受け用バケツ　　４　消毒液とペーパータオル　　</w:t>
            </w:r>
          </w:p>
          <w:p w:rsidR="005108CA" w:rsidRDefault="005108CA" w:rsidP="005108CA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 w:rsidRPr="00137008">
              <w:rPr>
                <w:rFonts w:hint="eastAsia"/>
                <w:sz w:val="20"/>
                <w:szCs w:val="20"/>
              </w:rPr>
              <w:t>５　フタ付ゴミ箱とゴミ袋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37008">
              <w:rPr>
                <w:rFonts w:hint="eastAsia"/>
                <w:sz w:val="20"/>
                <w:szCs w:val="20"/>
              </w:rPr>
              <w:t xml:space="preserve">６　保冷箱（地面に置かないように台等をご用意ください）　　</w:t>
            </w:r>
          </w:p>
          <w:p w:rsidR="005108CA" w:rsidRPr="006E7166" w:rsidRDefault="005108CA" w:rsidP="005108C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C60A5B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７　業務用消火器</w:t>
            </w:r>
          </w:p>
          <w:p w:rsidR="0088182B" w:rsidRDefault="0088182B" w:rsidP="0088182B">
            <w:pPr>
              <w:spacing w:line="200" w:lineRule="exact"/>
              <w:ind w:firstLineChars="650" w:firstLine="1300"/>
              <w:rPr>
                <w:sz w:val="20"/>
                <w:szCs w:val="20"/>
              </w:rPr>
            </w:pPr>
          </w:p>
          <w:p w:rsidR="0088182B" w:rsidRDefault="0088182B" w:rsidP="0088182B">
            <w:pPr>
              <w:spacing w:line="280" w:lineRule="exact"/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※保健センターへの申請の結果、追加で資材の調達をお願いする場合があります。ご了承ください。</w:t>
            </w:r>
          </w:p>
          <w:p w:rsidR="0088182B" w:rsidRDefault="0088182B" w:rsidP="0088182B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※</w:t>
            </w: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囲み部分</w:t>
            </w:r>
            <w:r>
              <w:rPr>
                <w:rFonts w:hint="eastAsia"/>
                <w:sz w:val="20"/>
                <w:szCs w:val="20"/>
              </w:rPr>
              <w:t>については、以下より申請いただければご用意が可能です。</w:t>
            </w:r>
          </w:p>
          <w:p w:rsidR="00E32FF5" w:rsidRPr="00EA4B40" w:rsidRDefault="0088182B" w:rsidP="0088182B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 囲み以外の部分については、恐縮でございますが、</w:t>
            </w:r>
            <w:r>
              <w:rPr>
                <w:rFonts w:hint="eastAsia"/>
                <w:sz w:val="20"/>
                <w:szCs w:val="20"/>
              </w:rPr>
              <w:t>出店</w:t>
            </w:r>
            <w:r>
              <w:rPr>
                <w:rFonts w:hint="eastAsia"/>
                <w:kern w:val="0"/>
                <w:sz w:val="20"/>
                <w:szCs w:val="20"/>
              </w:rPr>
              <w:t>者さまにてご用意ください。</w:t>
            </w:r>
          </w:p>
        </w:tc>
      </w:tr>
      <w:tr w:rsidR="007702F4" w:rsidTr="00F15833">
        <w:trPr>
          <w:trHeight w:hRule="exact" w:val="397"/>
        </w:trPr>
        <w:tc>
          <w:tcPr>
            <w:tcW w:w="2830" w:type="dxa"/>
            <w:tcBorders>
              <w:right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長机　180×45</w:t>
            </w:r>
          </w:p>
        </w:tc>
        <w:tc>
          <w:tcPr>
            <w:tcW w:w="35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702F4" w:rsidRDefault="0072390C" w:rsidP="000B0E5B">
            <w:r>
              <w:rPr>
                <w:rFonts w:hint="eastAsia"/>
              </w:rPr>
              <w:t>1,3</w:t>
            </w:r>
            <w:r w:rsidR="007702F4">
              <w:rPr>
                <w:rFonts w:hint="eastAsia"/>
              </w:rPr>
              <w:t>00円／1台</w:t>
            </w:r>
          </w:p>
        </w:tc>
        <w:tc>
          <w:tcPr>
            <w:tcW w:w="2970" w:type="dxa"/>
            <w:tcBorders>
              <w:left w:val="dashSmallGap" w:sz="4" w:space="0" w:color="auto"/>
            </w:tcBorders>
            <w:tcMar>
              <w:right w:w="284" w:type="dxa"/>
            </w:tcMar>
            <w:vAlign w:val="center"/>
          </w:tcPr>
          <w:p w:rsidR="007702F4" w:rsidRDefault="007702F4" w:rsidP="000B0E5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7702F4" w:rsidTr="00F15833">
        <w:trPr>
          <w:trHeight w:hRule="exact" w:val="397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丸椅子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702F4" w:rsidRDefault="0072390C" w:rsidP="000B0E5B">
            <w:r>
              <w:rPr>
                <w:rFonts w:hint="eastAsia"/>
              </w:rPr>
              <w:t>20</w:t>
            </w:r>
            <w:r w:rsidR="007702F4">
              <w:rPr>
                <w:rFonts w:hint="eastAsia"/>
              </w:rPr>
              <w:t>0円／1脚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702F4" w:rsidRDefault="007702F4" w:rsidP="000B0E5B">
            <w:pPr>
              <w:jc w:val="right"/>
            </w:pPr>
            <w:r>
              <w:rPr>
                <w:rFonts w:hint="eastAsia"/>
              </w:rPr>
              <w:t>脚</w:t>
            </w:r>
          </w:p>
        </w:tc>
      </w:tr>
      <w:tr w:rsidR="0088182B" w:rsidTr="00503F8F">
        <w:trPr>
          <w:trHeight w:hRule="exact" w:val="1751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431257" w:rsidRDefault="00431257" w:rsidP="00431257">
            <w:r>
              <w:rPr>
                <w:rFonts w:hint="eastAsia"/>
                <w:b/>
              </w:rPr>
              <w:t>テント側幕</w:t>
            </w:r>
            <w:r>
              <w:rPr>
                <w:rFonts w:hint="eastAsia"/>
              </w:rPr>
              <w:t>※¹</w:t>
            </w:r>
          </w:p>
          <w:p w:rsidR="0088182B" w:rsidRDefault="0088182B" w:rsidP="0072390C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幅360　②幅270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82B" w:rsidRDefault="00431257" w:rsidP="000B0E5B">
            <w:r>
              <w:rPr>
                <w:rFonts w:hint="eastAsia"/>
              </w:rPr>
              <w:t>①②いずれも</w:t>
            </w:r>
            <w:r w:rsidR="0072390C">
              <w:rPr>
                <w:rFonts w:hint="eastAsia"/>
              </w:rPr>
              <w:t>1,3</w:t>
            </w:r>
            <w:r>
              <w:rPr>
                <w:rFonts w:hint="eastAsia"/>
              </w:rPr>
              <w:t>00円／１幕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431257" w:rsidRDefault="00431257" w:rsidP="00431257">
            <w:pPr>
              <w:jc w:val="right"/>
            </w:pPr>
            <w:r>
              <w:rPr>
                <w:rFonts w:hint="eastAsia"/>
              </w:rPr>
              <w:t>①　　　　　　幕</w:t>
            </w:r>
          </w:p>
          <w:p w:rsidR="0088182B" w:rsidRDefault="00431257" w:rsidP="00431257">
            <w:pPr>
              <w:jc w:val="right"/>
            </w:pPr>
            <w:r>
              <w:rPr>
                <w:rFonts w:hint="eastAsia"/>
              </w:rPr>
              <w:t>②　　　　　　幕</w:t>
            </w:r>
          </w:p>
          <w:p w:rsidR="00503F8F" w:rsidRDefault="00503F8F" w:rsidP="00503F8F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</w:p>
          <w:p w:rsidR="005108CA" w:rsidRPr="00F15833" w:rsidRDefault="005108CA" w:rsidP="00503F8F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  <w:r w:rsidRPr="00F15833">
              <w:rPr>
                <w:rFonts w:hint="eastAsia"/>
                <w:sz w:val="18"/>
              </w:rPr>
              <w:t>現地調理を行う場合は①×１、</w:t>
            </w:r>
          </w:p>
          <w:p w:rsidR="00503F8F" w:rsidRPr="00503F8F" w:rsidRDefault="005108CA" w:rsidP="00503F8F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  <w:r w:rsidRPr="00F15833">
              <w:rPr>
                <w:rFonts w:hint="eastAsia"/>
                <w:sz w:val="18"/>
              </w:rPr>
              <w:t>②×２が必要です。</w:t>
            </w:r>
          </w:p>
        </w:tc>
      </w:tr>
      <w:tr w:rsidR="00A35DA6" w:rsidTr="00503F8F">
        <w:trPr>
          <w:trHeight w:hRule="exact" w:val="1425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A35DA6" w:rsidRPr="00C84EA7" w:rsidRDefault="005108CA" w:rsidP="00F15833">
            <w:r>
              <w:rPr>
                <w:rFonts w:hint="eastAsia"/>
                <w:b/>
              </w:rPr>
              <w:t>コック付</w:t>
            </w:r>
            <w:r w:rsidRPr="00AF6A8D">
              <w:rPr>
                <w:rFonts w:hint="eastAsia"/>
                <w:b/>
              </w:rPr>
              <w:t>タンク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20L</w:t>
            </w:r>
            <w:r w:rsidR="00431257">
              <w:rPr>
                <w:rFonts w:hint="eastAsia"/>
                <w:kern w:val="0"/>
              </w:rPr>
              <w:t>※¹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35DA6" w:rsidRPr="00C84EA7" w:rsidRDefault="00A35DA6" w:rsidP="00F15833">
            <w:r w:rsidRPr="00C84EA7">
              <w:t>1,000円／１個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A35DA6" w:rsidRDefault="00A35DA6" w:rsidP="00A35DA6">
            <w:pPr>
              <w:jc w:val="right"/>
            </w:pPr>
            <w:r w:rsidRPr="00C84EA7">
              <w:t>個</w:t>
            </w:r>
          </w:p>
          <w:p w:rsidR="00503F8F" w:rsidRDefault="00503F8F" w:rsidP="00503F8F">
            <w:pPr>
              <w:spacing w:line="200" w:lineRule="exact"/>
              <w:ind w:firstLineChars="100" w:firstLine="180"/>
              <w:jc w:val="left"/>
              <w:rPr>
                <w:sz w:val="18"/>
                <w:szCs w:val="15"/>
              </w:rPr>
            </w:pPr>
          </w:p>
          <w:p w:rsidR="00F15833" w:rsidRPr="00F15833" w:rsidRDefault="00F15833" w:rsidP="00503F8F">
            <w:pPr>
              <w:spacing w:line="200" w:lineRule="exact"/>
              <w:ind w:firstLineChars="100" w:firstLine="180"/>
              <w:jc w:val="left"/>
              <w:rPr>
                <w:sz w:val="18"/>
                <w:szCs w:val="15"/>
              </w:rPr>
            </w:pPr>
            <w:r w:rsidRPr="00F15833">
              <w:rPr>
                <w:rFonts w:hint="eastAsia"/>
                <w:sz w:val="18"/>
                <w:szCs w:val="15"/>
              </w:rPr>
              <w:t>現地調理を行う場合、目安として</w:t>
            </w:r>
          </w:p>
          <w:p w:rsidR="005108CA" w:rsidRDefault="00F15833" w:rsidP="00503F8F">
            <w:pPr>
              <w:spacing w:line="200" w:lineRule="exact"/>
              <w:ind w:firstLineChars="100" w:firstLine="180"/>
              <w:jc w:val="left"/>
            </w:pPr>
            <w:r w:rsidRPr="00F15833">
              <w:rPr>
                <w:rFonts w:hint="eastAsia"/>
                <w:sz w:val="18"/>
                <w:szCs w:val="15"/>
              </w:rPr>
              <w:t>2</w:t>
            </w:r>
            <w:r w:rsidRPr="00F15833">
              <w:rPr>
                <w:sz w:val="18"/>
                <w:szCs w:val="15"/>
              </w:rPr>
              <w:t>0L</w:t>
            </w:r>
            <w:r w:rsidRPr="00F15833">
              <w:rPr>
                <w:rFonts w:hint="eastAsia"/>
                <w:sz w:val="18"/>
                <w:szCs w:val="15"/>
              </w:rPr>
              <w:t>タンクが２つ必要です。</w:t>
            </w:r>
          </w:p>
        </w:tc>
      </w:tr>
      <w:tr w:rsidR="00431257" w:rsidTr="00F15833">
        <w:trPr>
          <w:trHeight w:hRule="exact" w:val="397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</w:tcPr>
          <w:p w:rsidR="00431257" w:rsidRPr="00C84EA7" w:rsidRDefault="00431257" w:rsidP="00431257">
            <w:r>
              <w:rPr>
                <w:rFonts w:hint="eastAsia"/>
                <w:b/>
                <w:kern w:val="0"/>
              </w:rPr>
              <w:t>業務用消火器</w:t>
            </w:r>
            <w:r>
              <w:rPr>
                <w:rFonts w:hint="eastAsia"/>
                <w:kern w:val="0"/>
              </w:rPr>
              <w:t>※¹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31257" w:rsidRPr="00C84EA7" w:rsidRDefault="003C4262" w:rsidP="0072390C">
            <w:r w:rsidRPr="00C84EA7">
              <w:t>1,</w:t>
            </w:r>
            <w:r w:rsidR="0072390C">
              <w:rPr>
                <w:rFonts w:hint="eastAsia"/>
              </w:rPr>
              <w:t>3</w:t>
            </w:r>
            <w:r w:rsidRPr="00C84EA7">
              <w:t>00円／１個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431257" w:rsidRPr="00C84EA7" w:rsidRDefault="005108CA" w:rsidP="00A35DA6">
            <w:pPr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7702F4" w:rsidTr="00F15833">
        <w:trPr>
          <w:trHeight w:hRule="exact" w:val="397"/>
        </w:trPr>
        <w:tc>
          <w:tcPr>
            <w:tcW w:w="283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702F4" w:rsidRDefault="007702F4" w:rsidP="000B0E5B">
            <w:r>
              <w:rPr>
                <w:rFonts w:hint="eastAsia"/>
              </w:rPr>
              <w:t>発電機（消火器を含む）</w:t>
            </w:r>
          </w:p>
        </w:tc>
        <w:tc>
          <w:tcPr>
            <w:tcW w:w="354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702F4" w:rsidRDefault="0072390C" w:rsidP="000B0E5B">
            <w:pPr>
              <w:widowControl/>
              <w:jc w:val="left"/>
            </w:pPr>
            <w:r>
              <w:rPr>
                <w:rFonts w:hint="eastAsia"/>
              </w:rPr>
              <w:t>13</w:t>
            </w:r>
            <w:r w:rsidR="007702F4">
              <w:rPr>
                <w:rFonts w:hint="eastAsia"/>
              </w:rPr>
              <w:t>,000円／1セット</w:t>
            </w:r>
          </w:p>
        </w:tc>
        <w:tc>
          <w:tcPr>
            <w:tcW w:w="2970" w:type="dxa"/>
            <w:tcBorders>
              <w:left w:val="dashSmallGap" w:sz="4" w:space="0" w:color="auto"/>
              <w:bottom w:val="dashSmallGap" w:sz="4" w:space="0" w:color="auto"/>
            </w:tcBorders>
            <w:tcMar>
              <w:right w:w="284" w:type="dxa"/>
            </w:tcMar>
            <w:vAlign w:val="center"/>
          </w:tcPr>
          <w:p w:rsidR="007702F4" w:rsidRDefault="007702F4" w:rsidP="000B0E5B">
            <w:pPr>
              <w:widowControl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7702F4" w:rsidRPr="00431257" w:rsidTr="00503F8F">
        <w:trPr>
          <w:trHeight w:hRule="exact" w:val="1340"/>
        </w:trPr>
        <w:tc>
          <w:tcPr>
            <w:tcW w:w="93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7702F4" w:rsidRPr="00DA61B7" w:rsidRDefault="007702F4" w:rsidP="000B0E5B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DA61B7">
              <w:rPr>
                <w:rFonts w:hint="eastAsia"/>
                <w:sz w:val="20"/>
                <w:szCs w:val="20"/>
              </w:rPr>
              <w:t>発電機が必要な場合、</w:t>
            </w:r>
            <w:r>
              <w:rPr>
                <w:rFonts w:hint="eastAsia"/>
                <w:sz w:val="20"/>
                <w:szCs w:val="20"/>
              </w:rPr>
              <w:t>発電機を使用する</w:t>
            </w:r>
            <w:r w:rsidRPr="00DA61B7">
              <w:rPr>
                <w:rFonts w:hint="eastAsia"/>
                <w:sz w:val="20"/>
                <w:szCs w:val="20"/>
              </w:rPr>
              <w:t>器具、容量（W）、一度に必要なコンセント口数を記入してください。</w:t>
            </w:r>
          </w:p>
        </w:tc>
      </w:tr>
      <w:tr w:rsidR="005E3BCC" w:rsidRPr="00431257" w:rsidTr="005E3BCC">
        <w:trPr>
          <w:trHeight w:hRule="exact" w:val="824"/>
        </w:trPr>
        <w:tc>
          <w:tcPr>
            <w:tcW w:w="934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:rsidR="005E3BCC" w:rsidRDefault="005E3BCC" w:rsidP="005E3BCC">
            <w:pPr>
              <w:spacing w:line="280" w:lineRule="exact"/>
              <w:rPr>
                <w:sz w:val="20"/>
                <w:szCs w:val="20"/>
              </w:rPr>
            </w:pPr>
            <w:r w:rsidRPr="008C1A31">
              <w:rPr>
                <w:rFonts w:hint="eastAsia"/>
                <w:b/>
                <w:sz w:val="26"/>
                <w:szCs w:val="26"/>
              </w:rPr>
              <w:t>資材等の詳細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E34AAA">
              <w:rPr>
                <w:rFonts w:hint="eastAsia"/>
                <w:sz w:val="20"/>
                <w:szCs w:val="20"/>
              </w:rPr>
              <w:t>＊出展（店）者が、その他必要資材を持ち込まれる場合、実行委員会では事故・盗難・破損</w:t>
            </w:r>
          </w:p>
          <w:p w:rsidR="005E3BCC" w:rsidRPr="002F641B" w:rsidRDefault="005E3BCC" w:rsidP="005E3BCC">
            <w:pPr>
              <w:spacing w:line="280" w:lineRule="exact"/>
              <w:ind w:firstLineChars="900" w:firstLine="1800"/>
              <w:rPr>
                <w:b/>
                <w:szCs w:val="24"/>
              </w:rPr>
            </w:pPr>
            <w:r w:rsidRPr="00E34AAA">
              <w:rPr>
                <w:rFonts w:hint="eastAsia"/>
                <w:sz w:val="20"/>
                <w:szCs w:val="20"/>
              </w:rPr>
              <w:t>などについて責任を負うことはできませんのでご注意ください。</w:t>
            </w:r>
          </w:p>
        </w:tc>
      </w:tr>
      <w:tr w:rsidR="005E3BCC" w:rsidRPr="00431257" w:rsidTr="005E3BCC">
        <w:trPr>
          <w:trHeight w:hRule="exact" w:val="566"/>
        </w:trPr>
        <w:tc>
          <w:tcPr>
            <w:tcW w:w="934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E3BCC" w:rsidRPr="008C1A31" w:rsidRDefault="005E3BCC" w:rsidP="005E3BCC">
            <w:pPr>
              <w:spacing w:line="280" w:lineRule="exact"/>
              <w:rPr>
                <w:b/>
                <w:sz w:val="26"/>
                <w:szCs w:val="26"/>
              </w:rPr>
            </w:pPr>
            <w:r>
              <w:rPr>
                <w:rFonts w:hint="eastAsia"/>
                <w:szCs w:val="24"/>
              </w:rPr>
              <w:t>2ブース以上となった場合の</w:t>
            </w:r>
            <w:r w:rsidRPr="00D35E76">
              <w:rPr>
                <w:rFonts w:hint="eastAsia"/>
                <w:szCs w:val="24"/>
              </w:rPr>
              <w:t>テント側幕</w:t>
            </w:r>
          </w:p>
        </w:tc>
      </w:tr>
      <w:tr w:rsidR="005E3BCC" w:rsidRPr="00431257" w:rsidTr="005E3BCC">
        <w:trPr>
          <w:trHeight w:hRule="exact" w:val="999"/>
        </w:trPr>
        <w:tc>
          <w:tcPr>
            <w:tcW w:w="934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E3BCC" w:rsidRDefault="005E3BCC" w:rsidP="005E3BCC">
            <w:pPr>
              <w:rPr>
                <w:szCs w:val="24"/>
              </w:rPr>
            </w:pPr>
            <w:r w:rsidRPr="00D35E76">
              <w:rPr>
                <w:rFonts w:hint="eastAsia"/>
                <w:szCs w:val="24"/>
              </w:rPr>
              <w:t>①幅</w:t>
            </w:r>
            <w:r w:rsidRPr="00D35E76">
              <w:rPr>
                <w:szCs w:val="24"/>
              </w:rPr>
              <w:t>360</w:t>
            </w:r>
            <w:r>
              <w:rPr>
                <w:rFonts w:hint="eastAsia"/>
                <w:szCs w:val="24"/>
              </w:rPr>
              <w:t>②</w:t>
            </w:r>
            <w:r w:rsidRPr="00D35E76">
              <w:rPr>
                <w:szCs w:val="24"/>
              </w:rPr>
              <w:t>幅270</w:t>
            </w:r>
            <w:r>
              <w:rPr>
                <w:rFonts w:hint="eastAsia"/>
                <w:szCs w:val="24"/>
              </w:rPr>
              <w:t>以外の側幕として③幅540を1</w:t>
            </w:r>
            <w:r>
              <w:rPr>
                <w:szCs w:val="24"/>
              </w:rPr>
              <w:t>,</w:t>
            </w:r>
            <w:r w:rsidR="0072390C">
              <w:rPr>
                <w:rFonts w:hint="eastAsia"/>
                <w:szCs w:val="24"/>
              </w:rPr>
              <w:t>9</w:t>
            </w:r>
            <w:r w:rsidRPr="00D35E76">
              <w:rPr>
                <w:szCs w:val="24"/>
              </w:rPr>
              <w:t>00円／１幕</w:t>
            </w:r>
            <w:r>
              <w:rPr>
                <w:rFonts w:hint="eastAsia"/>
                <w:szCs w:val="24"/>
              </w:rPr>
              <w:t>でご用意することも可能です。</w:t>
            </w:r>
          </w:p>
          <w:p w:rsidR="005E3BCC" w:rsidRDefault="005E3BCC" w:rsidP="005E3BC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その場合はこちらに必要数をご記入ください。　　　　　　　　　　③　　　　　　　幕</w:t>
            </w:r>
          </w:p>
        </w:tc>
      </w:tr>
    </w:tbl>
    <w:p w:rsidR="00431257" w:rsidRPr="00431257" w:rsidRDefault="00431257" w:rsidP="00431257">
      <w:r w:rsidRPr="00431257">
        <w:rPr>
          <w:rFonts w:hint="eastAsia"/>
        </w:rPr>
        <w:t>※¹</w:t>
      </w:r>
      <w:r w:rsidRPr="00431257">
        <w:t xml:space="preserve"> 現地調理にあたって必須の設備になります。</w:t>
      </w:r>
    </w:p>
    <w:p w:rsidR="00431257" w:rsidRDefault="00431257" w:rsidP="00A35DA6">
      <w:pPr>
        <w:spacing w:beforeLines="50" w:before="180"/>
        <w:ind w:firstLineChars="900" w:firstLine="2160"/>
        <w:jc w:val="left"/>
        <w:rPr>
          <w:rFonts w:hAnsi="MS UI Gothic"/>
          <w:kern w:val="0"/>
          <w:szCs w:val="24"/>
        </w:rPr>
      </w:pPr>
    </w:p>
    <w:p w:rsidR="00A35DA6" w:rsidRPr="000B5E73" w:rsidRDefault="00A35DA6" w:rsidP="00A35DA6">
      <w:pPr>
        <w:spacing w:beforeLines="50" w:before="180"/>
        <w:ind w:firstLineChars="900" w:firstLine="2160"/>
        <w:jc w:val="left"/>
        <w:rPr>
          <w:rFonts w:hAnsi="MS UI Gothic"/>
          <w:kern w:val="0"/>
          <w:szCs w:val="24"/>
        </w:rPr>
      </w:pPr>
      <w:r w:rsidRPr="000B5E73">
        <w:rPr>
          <w:rFonts w:hAnsi="MS UI Gothic" w:hint="eastAsia"/>
          <w:kern w:val="0"/>
          <w:szCs w:val="24"/>
        </w:rPr>
        <w:t>西区民おまつり広場実行委員会事務局(</w:t>
      </w:r>
      <w:r>
        <w:rPr>
          <w:rFonts w:hAnsi="MS UI Gothic" w:hint="eastAsia"/>
          <w:kern w:val="0"/>
          <w:szCs w:val="24"/>
        </w:rPr>
        <w:t>西区区政部地域力推進課</w:t>
      </w:r>
      <w:r w:rsidRPr="000B5E73">
        <w:rPr>
          <w:rFonts w:hAnsi="MS UI Gothic" w:hint="eastAsia"/>
          <w:kern w:val="0"/>
          <w:szCs w:val="24"/>
        </w:rPr>
        <w:t>内)</w:t>
      </w:r>
    </w:p>
    <w:p w:rsidR="00A35DA6" w:rsidRPr="000B5E73" w:rsidRDefault="00A35DA6" w:rsidP="00A35DA6">
      <w:pPr>
        <w:ind w:firstLineChars="900" w:firstLine="2160"/>
        <w:jc w:val="left"/>
        <w:rPr>
          <w:rFonts w:hAnsi="MS UI Gothic"/>
          <w:szCs w:val="24"/>
        </w:rPr>
      </w:pPr>
      <w:r w:rsidRPr="000B5E73">
        <w:rPr>
          <w:rFonts w:hAnsi="MS UI Gothic" w:hint="eastAsia"/>
          <w:kern w:val="0"/>
          <w:szCs w:val="24"/>
        </w:rPr>
        <w:t>担当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="00383A88">
        <w:rPr>
          <w:rFonts w:hAnsi="MS UI Gothic" w:hint="eastAsia"/>
          <w:kern w:val="0"/>
          <w:szCs w:val="24"/>
        </w:rPr>
        <w:t>橋本</w:t>
      </w:r>
      <w:r w:rsidRPr="000B5E73">
        <w:rPr>
          <w:rFonts w:hAnsi="MS UI Gothic" w:hint="eastAsia"/>
          <w:kern w:val="0"/>
          <w:szCs w:val="24"/>
        </w:rPr>
        <w:t>・</w:t>
      </w:r>
      <w:r w:rsidR="00383A88">
        <w:rPr>
          <w:rFonts w:hAnsi="MS UI Gothic" w:hint="eastAsia"/>
          <w:kern w:val="0"/>
          <w:szCs w:val="24"/>
        </w:rPr>
        <w:t>齋藤</w:t>
      </w:r>
    </w:p>
    <w:p w:rsidR="008759BF" w:rsidRPr="00A35DA6" w:rsidRDefault="00A35DA6" w:rsidP="00F15833">
      <w:pPr>
        <w:ind w:firstLineChars="900" w:firstLine="2160"/>
        <w:rPr>
          <w:szCs w:val="24"/>
        </w:rPr>
      </w:pPr>
      <w:r w:rsidRPr="000B5E73">
        <w:rPr>
          <w:rFonts w:hAnsi="MS UI Gothic" w:hint="eastAsia"/>
          <w:kern w:val="0"/>
          <w:szCs w:val="24"/>
        </w:rPr>
        <w:t>電話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052-523-4525　　メール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a5234523@nishi.city.nagoya.lg.jp</w:t>
      </w:r>
      <w:r>
        <w:rPr>
          <w:rFonts w:hint="eastAsia"/>
          <w:szCs w:val="24"/>
        </w:rPr>
        <w:t xml:space="preserve">　</w:t>
      </w:r>
    </w:p>
    <w:sectPr w:rsidR="008759BF" w:rsidRPr="00A35DA6" w:rsidSect="0088182B">
      <w:pgSz w:w="11906" w:h="16838" w:code="9"/>
      <w:pgMar w:top="1135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1B" w:rsidRDefault="00F8301B" w:rsidP="000B5E73">
      <w:r>
        <w:separator/>
      </w:r>
    </w:p>
  </w:endnote>
  <w:endnote w:type="continuationSeparator" w:id="0">
    <w:p w:rsidR="00F8301B" w:rsidRDefault="00F8301B" w:rsidP="000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1B" w:rsidRDefault="00F8301B" w:rsidP="000B5E73">
      <w:r>
        <w:separator/>
      </w:r>
    </w:p>
  </w:footnote>
  <w:footnote w:type="continuationSeparator" w:id="0">
    <w:p w:rsidR="00F8301B" w:rsidRDefault="00F8301B" w:rsidP="000B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354"/>
    <w:multiLevelType w:val="hybridMultilevel"/>
    <w:tmpl w:val="DEE82694"/>
    <w:lvl w:ilvl="0" w:tplc="D2848EAC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F69D6"/>
    <w:multiLevelType w:val="hybridMultilevel"/>
    <w:tmpl w:val="CBF02DD0"/>
    <w:lvl w:ilvl="0" w:tplc="AD960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C9"/>
    <w:rsid w:val="00003813"/>
    <w:rsid w:val="000514D3"/>
    <w:rsid w:val="000A2202"/>
    <w:rsid w:val="000B5E73"/>
    <w:rsid w:val="000C5333"/>
    <w:rsid w:val="00132DC6"/>
    <w:rsid w:val="00135E2E"/>
    <w:rsid w:val="00142260"/>
    <w:rsid w:val="00176D5F"/>
    <w:rsid w:val="0019492A"/>
    <w:rsid w:val="001D45F0"/>
    <w:rsid w:val="002303B6"/>
    <w:rsid w:val="00232602"/>
    <w:rsid w:val="002375E2"/>
    <w:rsid w:val="0027483D"/>
    <w:rsid w:val="00277D00"/>
    <w:rsid w:val="00290D5D"/>
    <w:rsid w:val="002F641B"/>
    <w:rsid w:val="00300BB0"/>
    <w:rsid w:val="00330AF5"/>
    <w:rsid w:val="00383A88"/>
    <w:rsid w:val="003A05F7"/>
    <w:rsid w:val="003C1677"/>
    <w:rsid w:val="003C4262"/>
    <w:rsid w:val="003E5D26"/>
    <w:rsid w:val="00401EC1"/>
    <w:rsid w:val="004228FA"/>
    <w:rsid w:val="00431257"/>
    <w:rsid w:val="0048306D"/>
    <w:rsid w:val="00483EBD"/>
    <w:rsid w:val="004932F5"/>
    <w:rsid w:val="004B679A"/>
    <w:rsid w:val="004C2D76"/>
    <w:rsid w:val="004C5B66"/>
    <w:rsid w:val="004D6500"/>
    <w:rsid w:val="004E0A9A"/>
    <w:rsid w:val="00503F8F"/>
    <w:rsid w:val="005108CA"/>
    <w:rsid w:val="005A24DB"/>
    <w:rsid w:val="005D35C9"/>
    <w:rsid w:val="005E3BCC"/>
    <w:rsid w:val="005F74D4"/>
    <w:rsid w:val="00607778"/>
    <w:rsid w:val="00650903"/>
    <w:rsid w:val="00655E18"/>
    <w:rsid w:val="006C7D36"/>
    <w:rsid w:val="006D422F"/>
    <w:rsid w:val="006F27AE"/>
    <w:rsid w:val="0071178A"/>
    <w:rsid w:val="00716502"/>
    <w:rsid w:val="00716F91"/>
    <w:rsid w:val="0072390C"/>
    <w:rsid w:val="007702F4"/>
    <w:rsid w:val="0078676C"/>
    <w:rsid w:val="0079725D"/>
    <w:rsid w:val="007D70BC"/>
    <w:rsid w:val="007F347D"/>
    <w:rsid w:val="00874763"/>
    <w:rsid w:val="008759BF"/>
    <w:rsid w:val="0088182B"/>
    <w:rsid w:val="008845CD"/>
    <w:rsid w:val="00890C6D"/>
    <w:rsid w:val="008A2C2C"/>
    <w:rsid w:val="008A4A48"/>
    <w:rsid w:val="008C1A31"/>
    <w:rsid w:val="008E7CE1"/>
    <w:rsid w:val="00941D3E"/>
    <w:rsid w:val="009B14DB"/>
    <w:rsid w:val="009D5F6C"/>
    <w:rsid w:val="009E4B27"/>
    <w:rsid w:val="009F4DAE"/>
    <w:rsid w:val="00A22EFD"/>
    <w:rsid w:val="00A23CAD"/>
    <w:rsid w:val="00A35DA6"/>
    <w:rsid w:val="00A60648"/>
    <w:rsid w:val="00AD1B2F"/>
    <w:rsid w:val="00B12520"/>
    <w:rsid w:val="00B51271"/>
    <w:rsid w:val="00B94DBC"/>
    <w:rsid w:val="00BD1BA3"/>
    <w:rsid w:val="00C17D44"/>
    <w:rsid w:val="00C82F67"/>
    <w:rsid w:val="00C87215"/>
    <w:rsid w:val="00C919BC"/>
    <w:rsid w:val="00CE7D34"/>
    <w:rsid w:val="00D06EB5"/>
    <w:rsid w:val="00D35E76"/>
    <w:rsid w:val="00D6160E"/>
    <w:rsid w:val="00DA61B7"/>
    <w:rsid w:val="00DB47CD"/>
    <w:rsid w:val="00DC3070"/>
    <w:rsid w:val="00E142A3"/>
    <w:rsid w:val="00E32FF5"/>
    <w:rsid w:val="00E341B1"/>
    <w:rsid w:val="00E34AAA"/>
    <w:rsid w:val="00E8612F"/>
    <w:rsid w:val="00E92F31"/>
    <w:rsid w:val="00EA4B40"/>
    <w:rsid w:val="00EE5697"/>
    <w:rsid w:val="00EF68DC"/>
    <w:rsid w:val="00F100A4"/>
    <w:rsid w:val="00F15833"/>
    <w:rsid w:val="00F3572C"/>
    <w:rsid w:val="00F73643"/>
    <w:rsid w:val="00F8301B"/>
    <w:rsid w:val="00FB3146"/>
    <w:rsid w:val="00FB563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4907A1"/>
  <w15:chartTrackingRefBased/>
  <w15:docId w15:val="{6D03E7CE-74D4-47EC-A17B-532ACC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C9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73"/>
    <w:rPr>
      <w:rFonts w:ascii="MS UI Gothic" w:eastAsia="MS UI Gothic"/>
      <w:sz w:val="24"/>
    </w:rPr>
  </w:style>
  <w:style w:type="paragraph" w:styleId="a6">
    <w:name w:val="footer"/>
    <w:basedOn w:val="a"/>
    <w:link w:val="a7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73"/>
    <w:rPr>
      <w:rFonts w:ascii="MS UI Gothic" w:eastAsia="MS UI Gothic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C5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137</TotalTime>
  <Pages>2</Pages>
  <Words>228</Words>
  <Characters>1300</Characters>
  <DocSecurity>0</DocSecurity>
  <Lines>10</Lines>
  <Paragraphs>3</Paragraphs>
  <ScaleCrop>false</ScaleCrop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2025-04-18T07:49:00Z</cp:lastPrinted>
  <dcterms:created xsi:type="dcterms:W3CDTF">2023-07-11T01:50:00Z</dcterms:created>
  <dcterms:modified xsi:type="dcterms:W3CDTF">2025-04-18T07:50:00Z</dcterms:modified>
</cp:coreProperties>
</file>