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23A0D" w14:textId="202A60DB" w:rsidR="00F66251" w:rsidRPr="001B1FCE" w:rsidRDefault="00F66251" w:rsidP="00F66251">
      <w:pPr>
        <w:autoSpaceDE w:val="0"/>
        <w:autoSpaceDN w:val="0"/>
        <w:jc w:val="center"/>
        <w:rPr>
          <w:rFonts w:ascii="ＭＳ ゴシック" w:eastAsia="ＭＳ ゴシック" w:hAnsi="ＭＳ ゴシック"/>
          <w:kern w:val="0"/>
          <w:sz w:val="36"/>
          <w:szCs w:val="36"/>
        </w:rPr>
      </w:pPr>
      <w:bookmarkStart w:id="0" w:name="_GoBack"/>
      <w:bookmarkEnd w:id="0"/>
      <w:r w:rsidRPr="001B1FCE">
        <w:rPr>
          <w:rFonts w:ascii="ＭＳ ゴシック" w:eastAsia="ＭＳ ゴシック" w:hAnsi="ＭＳ ゴシック" w:hint="eastAsia"/>
          <w:kern w:val="0"/>
          <w:sz w:val="36"/>
          <w:szCs w:val="36"/>
        </w:rPr>
        <w:t>名古屋国際会議場指定管理者　業務仕様書</w:t>
      </w:r>
    </w:p>
    <w:p w14:paraId="2419CBAF" w14:textId="77777777" w:rsidR="00F66251" w:rsidRDefault="00F66251" w:rsidP="00F66251">
      <w:pPr>
        <w:autoSpaceDE w:val="0"/>
        <w:autoSpaceDN w:val="0"/>
        <w:rPr>
          <w:rFonts w:hAnsi="ＭＳ 明朝"/>
          <w:kern w:val="0"/>
          <w:sz w:val="24"/>
          <w:szCs w:val="24"/>
        </w:rPr>
      </w:pPr>
    </w:p>
    <w:p w14:paraId="0CA7AC94" w14:textId="0B8B05CA" w:rsidR="00C95436" w:rsidRDefault="004D07AA" w:rsidP="00F66251">
      <w:pPr>
        <w:autoSpaceDE w:val="0"/>
        <w:autoSpaceDN w:val="0"/>
        <w:rPr>
          <w:rFonts w:hAnsi="ＭＳ 明朝"/>
          <w:kern w:val="0"/>
          <w:sz w:val="24"/>
          <w:szCs w:val="24"/>
        </w:rPr>
      </w:pPr>
      <w:r>
        <w:rPr>
          <w:rFonts w:hAnsi="ＭＳ 明朝" w:hint="eastAsia"/>
          <w:noProof/>
          <w:kern w:val="0"/>
          <w:sz w:val="24"/>
          <w:szCs w:val="24"/>
        </w:rPr>
        <mc:AlternateContent>
          <mc:Choice Requires="wps">
            <w:drawing>
              <wp:anchor distT="0" distB="0" distL="114300" distR="114300" simplePos="0" relativeHeight="251643392" behindDoc="1" locked="0" layoutInCell="1" allowOverlap="1" wp14:anchorId="5619825A" wp14:editId="702ACD0F">
                <wp:simplePos x="0" y="0"/>
                <wp:positionH relativeFrom="column">
                  <wp:posOffset>0</wp:posOffset>
                </wp:positionH>
                <wp:positionV relativeFrom="paragraph">
                  <wp:posOffset>191770</wp:posOffset>
                </wp:positionV>
                <wp:extent cx="5760085" cy="228600"/>
                <wp:effectExtent l="0" t="3810" r="0" b="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286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01056" id="Rectangle 2" o:spid="_x0000_s1026" style="position:absolute;left:0;text-align:left;margin-left:0;margin-top:15.1pt;width:453.55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" fillcolor="#d8d8d8" stroked="f">
                <v:textbox inset="5.85pt,.7pt,5.85pt,.7pt"/>
              </v:rect>
            </w:pict>
          </mc:Fallback>
        </mc:AlternateContent>
      </w:r>
    </w:p>
    <w:p w14:paraId="17945F7E" w14:textId="77777777" w:rsidR="002D7DB8" w:rsidRPr="00284287" w:rsidRDefault="002D7DB8" w:rsidP="00F66251">
      <w:pPr>
        <w:autoSpaceDE w:val="0"/>
        <w:autoSpaceDN w:val="0"/>
        <w:rPr>
          <w:rFonts w:ascii="ＭＳ ゴシック" w:eastAsia="ＭＳ ゴシック" w:hAnsi="ＭＳ ゴシック"/>
          <w:b/>
          <w:kern w:val="0"/>
          <w:sz w:val="28"/>
          <w:szCs w:val="28"/>
        </w:rPr>
      </w:pPr>
      <w:r w:rsidRPr="00284287">
        <w:rPr>
          <w:rFonts w:ascii="ＭＳ ゴシック" w:eastAsia="ＭＳ ゴシック" w:hAnsi="ＭＳ ゴシック" w:hint="eastAsia"/>
          <w:b/>
          <w:kern w:val="0"/>
          <w:sz w:val="28"/>
          <w:szCs w:val="28"/>
        </w:rPr>
        <w:t>Ⅰ　総則</w:t>
      </w:r>
    </w:p>
    <w:p w14:paraId="32202151" w14:textId="77777777" w:rsidR="002D7DB8" w:rsidRPr="00F66251" w:rsidRDefault="002D7DB8" w:rsidP="00A77418">
      <w:pPr>
        <w:autoSpaceDE w:val="0"/>
        <w:autoSpaceDN w:val="0"/>
        <w:rPr>
          <w:rFonts w:hAnsi="ＭＳ 明朝"/>
          <w:kern w:val="0"/>
          <w:sz w:val="24"/>
          <w:szCs w:val="24"/>
        </w:rPr>
      </w:pPr>
    </w:p>
    <w:p w14:paraId="15AAF147" w14:textId="6F7AC406" w:rsidR="002D7DB8" w:rsidRPr="00284287" w:rsidRDefault="004D07AA" w:rsidP="00A77418">
      <w:pPr>
        <w:autoSpaceDE w:val="0"/>
        <w:autoSpaceDN w:val="0"/>
        <w:spacing w:before="240" w:after="240"/>
        <w:ind w:firstLineChars="50" w:firstLine="120"/>
        <w:rPr>
          <w:rFonts w:ascii="ＭＳ ゴシック" w:eastAsia="ＭＳ ゴシック" w:hAnsi="ＭＳ ゴシック"/>
          <w:kern w:val="0"/>
          <w:sz w:val="24"/>
          <w:szCs w:val="24"/>
        </w:rPr>
      </w:pPr>
      <w:r w:rsidRPr="00A77418">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644416" behindDoc="1" locked="0" layoutInCell="1" allowOverlap="1" wp14:anchorId="2BAA9E06" wp14:editId="0D7F80BE">
                <wp:simplePos x="0" y="0"/>
                <wp:positionH relativeFrom="column">
                  <wp:posOffset>4445</wp:posOffset>
                </wp:positionH>
                <wp:positionV relativeFrom="paragraph">
                  <wp:posOffset>342900</wp:posOffset>
                </wp:positionV>
                <wp:extent cx="5760085" cy="71755"/>
                <wp:effectExtent l="0" t="0" r="2540" b="4445"/>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C3DA4" id="Rectangle 4" o:spid="_x0000_s1026" style="position:absolute;left:0;text-align:left;margin-left:.35pt;margin-top:27pt;width:453.55pt;height:5.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" fillcolor="#404040" stroked="f">
                <v:textbox inset="5.85pt,.7pt,5.85pt,.7pt"/>
              </v:rect>
            </w:pict>
          </mc:Fallback>
        </mc:AlternateContent>
      </w:r>
      <w:r w:rsidR="002D7DB8" w:rsidRPr="00284287">
        <w:rPr>
          <w:rFonts w:ascii="ＭＳ ゴシック" w:eastAsia="ＭＳ ゴシック" w:hAnsi="ＭＳ ゴシック" w:hint="eastAsia"/>
          <w:kern w:val="0"/>
          <w:sz w:val="24"/>
          <w:szCs w:val="24"/>
        </w:rPr>
        <w:t>1　趣旨</w:t>
      </w:r>
    </w:p>
    <w:p w14:paraId="59F6E3E5" w14:textId="77777777" w:rsidR="002D7DB8" w:rsidRDefault="002D7DB8" w:rsidP="003B4914">
      <w:pPr>
        <w:autoSpaceDE w:val="0"/>
        <w:autoSpaceDN w:val="0"/>
        <w:ind w:leftChars="100" w:left="210" w:firstLineChars="100" w:firstLine="240"/>
        <w:rPr>
          <w:rFonts w:hAnsi="ＭＳ 明朝"/>
          <w:kern w:val="0"/>
          <w:sz w:val="24"/>
          <w:szCs w:val="24"/>
        </w:rPr>
      </w:pPr>
      <w:r w:rsidRPr="00F66251">
        <w:rPr>
          <w:rFonts w:hAnsi="ＭＳ 明朝" w:hint="eastAsia"/>
          <w:kern w:val="0"/>
          <w:sz w:val="24"/>
          <w:szCs w:val="24"/>
        </w:rPr>
        <w:t>この業務仕様書は、名古屋国際会議場（以下「会議場」という。）</w:t>
      </w:r>
      <w:r w:rsidR="003B4914">
        <w:rPr>
          <w:rFonts w:hAnsi="ＭＳ 明朝" w:hint="eastAsia"/>
          <w:kern w:val="0"/>
          <w:sz w:val="24"/>
          <w:szCs w:val="24"/>
        </w:rPr>
        <w:t>の指定管理者が行う業務の内容及び履行の方法・範囲を提示する</w:t>
      </w:r>
      <w:r w:rsidRPr="00F66251">
        <w:rPr>
          <w:rFonts w:hAnsi="ＭＳ 明朝" w:hint="eastAsia"/>
          <w:kern w:val="0"/>
          <w:sz w:val="24"/>
          <w:szCs w:val="24"/>
        </w:rPr>
        <w:t>ものである。</w:t>
      </w:r>
    </w:p>
    <w:p w14:paraId="6F919D62" w14:textId="77777777" w:rsidR="0056216C" w:rsidRDefault="0056216C" w:rsidP="003B4914">
      <w:pPr>
        <w:autoSpaceDE w:val="0"/>
        <w:autoSpaceDN w:val="0"/>
        <w:ind w:leftChars="100" w:left="210" w:firstLineChars="100" w:firstLine="240"/>
        <w:rPr>
          <w:rFonts w:hAnsi="ＭＳ 明朝"/>
          <w:kern w:val="0"/>
          <w:sz w:val="24"/>
          <w:szCs w:val="24"/>
        </w:rPr>
      </w:pPr>
    </w:p>
    <w:p w14:paraId="404FA699" w14:textId="2EB4798B" w:rsidR="0056216C" w:rsidRPr="00284287" w:rsidRDefault="004D07AA" w:rsidP="0056216C">
      <w:pPr>
        <w:autoSpaceDE w:val="0"/>
        <w:autoSpaceDN w:val="0"/>
        <w:spacing w:before="240" w:after="240"/>
        <w:ind w:firstLineChars="50" w:firstLine="120"/>
        <w:rPr>
          <w:rFonts w:ascii="ＭＳ ゴシック" w:eastAsia="ＭＳ ゴシック" w:hAnsi="ＭＳ ゴシック"/>
          <w:kern w:val="0"/>
          <w:sz w:val="24"/>
          <w:szCs w:val="24"/>
        </w:rPr>
      </w:pPr>
      <w:r w:rsidRPr="00A77418">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670016" behindDoc="1" locked="0" layoutInCell="1" allowOverlap="1" wp14:anchorId="4B7D122A" wp14:editId="3BF4858E">
                <wp:simplePos x="0" y="0"/>
                <wp:positionH relativeFrom="column">
                  <wp:posOffset>4445</wp:posOffset>
                </wp:positionH>
                <wp:positionV relativeFrom="paragraph">
                  <wp:posOffset>346710</wp:posOffset>
                </wp:positionV>
                <wp:extent cx="5760085" cy="71755"/>
                <wp:effectExtent l="0" t="3810" r="2540" b="635"/>
                <wp:wrapNone/>
                <wp:docPr id="2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1CBBA" id="Rectangle 30" o:spid="_x0000_s1026" style="position:absolute;left:0;text-align:left;margin-left:.35pt;margin-top:27.3pt;width:453.55pt;height:5.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" fillcolor="#404040" stroked="f">
                <v:textbox inset="5.85pt,.7pt,5.85pt,.7pt"/>
              </v:rect>
            </w:pict>
          </mc:Fallback>
        </mc:AlternateContent>
      </w:r>
      <w:r w:rsidR="0056216C">
        <w:rPr>
          <w:rFonts w:ascii="ＭＳ ゴシック" w:eastAsia="ＭＳ ゴシック" w:hAnsi="ＭＳ ゴシック" w:hint="eastAsia"/>
          <w:kern w:val="0"/>
          <w:sz w:val="24"/>
          <w:szCs w:val="24"/>
        </w:rPr>
        <w:t>2　定義</w:t>
      </w:r>
    </w:p>
    <w:p w14:paraId="6B2D3785" w14:textId="3CAE02C3" w:rsidR="001B0ED9" w:rsidRDefault="008A6DF4" w:rsidP="00E122E7">
      <w:pPr>
        <w:numPr>
          <w:ilvl w:val="0"/>
          <w:numId w:val="18"/>
        </w:numPr>
        <w:overflowPunct w:val="0"/>
        <w:autoSpaceDE w:val="0"/>
        <w:autoSpaceDN w:val="0"/>
        <w:adjustRightInd w:val="0"/>
        <w:jc w:val="left"/>
        <w:rPr>
          <w:rFonts w:hAnsi="ＭＳ 明朝"/>
          <w:sz w:val="24"/>
          <w:szCs w:val="24"/>
        </w:rPr>
      </w:pPr>
      <w:r>
        <w:rPr>
          <w:rFonts w:hAnsi="ＭＳ 明朝" w:hint="eastAsia"/>
          <w:sz w:val="24"/>
          <w:szCs w:val="24"/>
        </w:rPr>
        <w:t xml:space="preserve">　</w:t>
      </w:r>
      <w:r w:rsidR="0056216C" w:rsidRPr="0056216C">
        <w:rPr>
          <w:rFonts w:hAnsi="ＭＳ 明朝" w:hint="eastAsia"/>
          <w:sz w:val="24"/>
          <w:szCs w:val="24"/>
        </w:rPr>
        <w:t>業務仕様書で、「施設</w:t>
      </w:r>
      <w:r w:rsidR="0075604A">
        <w:rPr>
          <w:rFonts w:hAnsi="ＭＳ 明朝" w:hint="eastAsia"/>
          <w:sz w:val="24"/>
          <w:szCs w:val="24"/>
        </w:rPr>
        <w:t>」とあるのは、名古屋</w:t>
      </w:r>
      <w:r w:rsidR="007660FF">
        <w:rPr>
          <w:rFonts w:hAnsi="ＭＳ 明朝" w:hint="eastAsia"/>
          <w:sz w:val="24"/>
          <w:szCs w:val="24"/>
        </w:rPr>
        <w:t>国際会議</w:t>
      </w:r>
      <w:r w:rsidR="0056216C" w:rsidRPr="0056216C">
        <w:rPr>
          <w:rFonts w:hAnsi="ＭＳ 明朝" w:hint="eastAsia"/>
          <w:sz w:val="24"/>
          <w:szCs w:val="24"/>
        </w:rPr>
        <w:t xml:space="preserve">場条例第 </w:t>
      </w:r>
      <w:r w:rsidR="007660FF">
        <w:rPr>
          <w:rFonts w:hAnsi="ＭＳ 明朝"/>
          <w:sz w:val="24"/>
          <w:szCs w:val="24"/>
        </w:rPr>
        <w:t>2</w:t>
      </w:r>
      <w:r w:rsidR="0056216C" w:rsidRPr="0056216C">
        <w:rPr>
          <w:rFonts w:hAnsi="ＭＳ 明朝" w:hint="eastAsia"/>
          <w:sz w:val="24"/>
          <w:szCs w:val="24"/>
        </w:rPr>
        <w:t>条</w:t>
      </w:r>
      <w:r w:rsidR="007660FF">
        <w:rPr>
          <w:rFonts w:hAnsi="ＭＳ 明朝" w:hint="eastAsia"/>
          <w:sz w:val="24"/>
          <w:szCs w:val="24"/>
        </w:rPr>
        <w:t>別</w:t>
      </w:r>
      <w:r w:rsidR="007660FF" w:rsidRPr="001B0ED9">
        <w:rPr>
          <w:rFonts w:hAnsi="ＭＳ 明朝" w:hint="eastAsia"/>
          <w:sz w:val="24"/>
          <w:szCs w:val="24"/>
        </w:rPr>
        <w:t>表第</w:t>
      </w:r>
      <w:r w:rsidR="00FA5B25">
        <w:rPr>
          <w:rFonts w:hAnsi="ＭＳ 明朝" w:hint="eastAsia"/>
          <w:sz w:val="24"/>
          <w:szCs w:val="24"/>
        </w:rPr>
        <w:t xml:space="preserve"> </w:t>
      </w:r>
      <w:r w:rsidRPr="001B0ED9">
        <w:rPr>
          <w:rFonts w:hAnsi="ＭＳ 明朝"/>
          <w:sz w:val="24"/>
          <w:szCs w:val="24"/>
        </w:rPr>
        <w:t>1</w:t>
      </w:r>
      <w:r w:rsidR="001B0ED9">
        <w:rPr>
          <w:rFonts w:hAnsi="ＭＳ 明朝" w:hint="eastAsia"/>
          <w:sz w:val="24"/>
          <w:szCs w:val="24"/>
        </w:rPr>
        <w:t xml:space="preserve">　　</w:t>
      </w:r>
    </w:p>
    <w:p w14:paraId="6AB8392F" w14:textId="7AACB8F8" w:rsidR="0056216C" w:rsidRPr="001B0ED9" w:rsidRDefault="008A6DF4" w:rsidP="00E122E7">
      <w:pPr>
        <w:overflowPunct w:val="0"/>
        <w:autoSpaceDE w:val="0"/>
        <w:autoSpaceDN w:val="0"/>
        <w:adjustRightInd w:val="0"/>
        <w:ind w:leftChars="450" w:left="945"/>
        <w:jc w:val="left"/>
        <w:rPr>
          <w:rFonts w:hAnsi="ＭＳ 明朝"/>
          <w:sz w:val="24"/>
          <w:szCs w:val="24"/>
        </w:rPr>
      </w:pPr>
      <w:r w:rsidRPr="001B0ED9">
        <w:rPr>
          <w:rFonts w:hAnsi="ＭＳ 明朝" w:hint="eastAsia"/>
          <w:sz w:val="24"/>
          <w:szCs w:val="24"/>
        </w:rPr>
        <w:t>及び</w:t>
      </w:r>
      <w:r w:rsidR="007660FF" w:rsidRPr="001B0ED9">
        <w:rPr>
          <w:rFonts w:hAnsi="ＭＳ 明朝" w:hint="eastAsia"/>
          <w:sz w:val="24"/>
          <w:szCs w:val="24"/>
        </w:rPr>
        <w:t>別表</w:t>
      </w:r>
      <w:r w:rsidR="0056216C" w:rsidRPr="001B0ED9">
        <w:rPr>
          <w:rFonts w:hAnsi="ＭＳ 明朝" w:hint="eastAsia"/>
          <w:sz w:val="24"/>
          <w:szCs w:val="24"/>
        </w:rPr>
        <w:t>第</w:t>
      </w:r>
      <w:r w:rsidR="00FA5B25">
        <w:rPr>
          <w:rFonts w:hAnsi="ＭＳ 明朝" w:hint="eastAsia"/>
          <w:sz w:val="24"/>
          <w:szCs w:val="24"/>
        </w:rPr>
        <w:t xml:space="preserve"> </w:t>
      </w:r>
      <w:r w:rsidR="0056216C" w:rsidRPr="001B0ED9">
        <w:rPr>
          <w:rFonts w:hAnsi="ＭＳ 明朝"/>
          <w:sz w:val="24"/>
          <w:szCs w:val="24"/>
        </w:rPr>
        <w:t>2</w:t>
      </w:r>
      <w:r w:rsidR="007660FF" w:rsidRPr="001B0ED9">
        <w:rPr>
          <w:rFonts w:hAnsi="ＭＳ 明朝" w:hint="eastAsia"/>
          <w:sz w:val="24"/>
          <w:szCs w:val="24"/>
        </w:rPr>
        <w:t>に掲げる施設（センチュリーホール</w:t>
      </w:r>
      <w:r w:rsidR="0056216C" w:rsidRPr="001B0ED9">
        <w:rPr>
          <w:rFonts w:hAnsi="ＭＳ 明朝" w:hint="eastAsia"/>
          <w:sz w:val="24"/>
          <w:szCs w:val="24"/>
        </w:rPr>
        <w:t>、</w:t>
      </w:r>
      <w:r w:rsidR="007660FF" w:rsidRPr="001B0ED9">
        <w:rPr>
          <w:rFonts w:hAnsi="ＭＳ 明朝" w:hint="eastAsia"/>
          <w:sz w:val="24"/>
          <w:szCs w:val="24"/>
        </w:rPr>
        <w:t>イベントホール、白鳥ホール、レセプションホール、国際会議室、展示室、会議室、リハーサル室</w:t>
      </w:r>
      <w:r w:rsidR="0056216C" w:rsidRPr="001B0ED9">
        <w:rPr>
          <w:rFonts w:hAnsi="ＭＳ 明朝" w:hint="eastAsia"/>
          <w:sz w:val="24"/>
          <w:szCs w:val="24"/>
        </w:rPr>
        <w:t>）をいう。</w:t>
      </w:r>
    </w:p>
    <w:p w14:paraId="3876A65A" w14:textId="6910B5E0" w:rsidR="008A6DF4" w:rsidRDefault="0075604A" w:rsidP="00E122E7">
      <w:pPr>
        <w:overflowPunct w:val="0"/>
        <w:autoSpaceDE w:val="0"/>
        <w:autoSpaceDN w:val="0"/>
        <w:adjustRightInd w:val="0"/>
        <w:ind w:leftChars="150" w:left="915" w:hangingChars="250" w:hanging="600"/>
        <w:jc w:val="left"/>
        <w:rPr>
          <w:rFonts w:hAnsi="ＭＳ 明朝"/>
          <w:sz w:val="24"/>
          <w:szCs w:val="24"/>
        </w:rPr>
      </w:pPr>
      <w:r>
        <w:rPr>
          <w:rFonts w:hAnsi="ＭＳ 明朝" w:hint="eastAsia"/>
          <w:sz w:val="24"/>
          <w:szCs w:val="24"/>
        </w:rPr>
        <w:t>(2)</w:t>
      </w:r>
      <w:r>
        <w:rPr>
          <w:rFonts w:hAnsi="ＭＳ 明朝"/>
          <w:sz w:val="24"/>
          <w:szCs w:val="24"/>
        </w:rPr>
        <w:t xml:space="preserve">  </w:t>
      </w:r>
      <w:r w:rsidR="0056216C" w:rsidRPr="0056216C">
        <w:rPr>
          <w:rFonts w:hAnsi="ＭＳ 明朝" w:hint="eastAsia"/>
          <w:sz w:val="24"/>
          <w:szCs w:val="24"/>
        </w:rPr>
        <w:t>業務仕様書で、「附属</w:t>
      </w:r>
      <w:r w:rsidR="00DE3528">
        <w:rPr>
          <w:rFonts w:hAnsi="ＭＳ 明朝" w:hint="eastAsia"/>
          <w:sz w:val="24"/>
          <w:szCs w:val="24"/>
        </w:rPr>
        <w:t>設備」</w:t>
      </w:r>
      <w:r w:rsidR="00750223">
        <w:rPr>
          <w:rFonts w:hAnsi="ＭＳ 明朝" w:hint="eastAsia"/>
          <w:sz w:val="24"/>
          <w:szCs w:val="24"/>
        </w:rPr>
        <w:t>とあるのは、名古屋</w:t>
      </w:r>
      <w:r w:rsidR="00DE3528">
        <w:rPr>
          <w:rFonts w:hAnsi="ＭＳ 明朝" w:hint="eastAsia"/>
          <w:sz w:val="24"/>
          <w:szCs w:val="24"/>
        </w:rPr>
        <w:t>国際会議</w:t>
      </w:r>
      <w:r>
        <w:rPr>
          <w:rFonts w:hAnsi="ＭＳ 明朝" w:hint="eastAsia"/>
          <w:sz w:val="24"/>
          <w:szCs w:val="24"/>
        </w:rPr>
        <w:t>場条例施行細</w:t>
      </w:r>
      <w:r w:rsidR="00750223">
        <w:rPr>
          <w:rFonts w:hAnsi="ＭＳ 明朝" w:hint="eastAsia"/>
          <w:sz w:val="24"/>
          <w:szCs w:val="24"/>
        </w:rPr>
        <w:t>則第</w:t>
      </w:r>
      <w:r w:rsidR="006A259C">
        <w:rPr>
          <w:rFonts w:hAnsi="ＭＳ 明朝" w:hint="eastAsia"/>
          <w:sz w:val="24"/>
          <w:szCs w:val="24"/>
        </w:rPr>
        <w:t>5</w:t>
      </w:r>
      <w:r w:rsidR="00750223">
        <w:rPr>
          <w:rFonts w:hAnsi="ＭＳ 明朝" w:hint="eastAsia"/>
          <w:sz w:val="24"/>
          <w:szCs w:val="24"/>
        </w:rPr>
        <w:t>条</w:t>
      </w:r>
      <w:r w:rsidR="00914EC6">
        <w:rPr>
          <w:rFonts w:hAnsi="ＭＳ 明朝" w:hint="eastAsia"/>
          <w:sz w:val="24"/>
          <w:szCs w:val="24"/>
        </w:rPr>
        <w:t>別表</w:t>
      </w:r>
      <w:r w:rsidR="0056216C" w:rsidRPr="0056216C">
        <w:rPr>
          <w:rFonts w:hAnsi="ＭＳ 明朝" w:hint="eastAsia"/>
          <w:sz w:val="24"/>
          <w:szCs w:val="24"/>
        </w:rPr>
        <w:t>に掲げる備品等をいう。</w:t>
      </w:r>
    </w:p>
    <w:p w14:paraId="23D3D174" w14:textId="3E5962BB" w:rsidR="0075604A" w:rsidRDefault="0056216C" w:rsidP="00E122E7">
      <w:pPr>
        <w:overflowPunct w:val="0"/>
        <w:autoSpaceDE w:val="0"/>
        <w:autoSpaceDN w:val="0"/>
        <w:adjustRightInd w:val="0"/>
        <w:ind w:leftChars="150" w:left="915" w:hangingChars="250" w:hanging="600"/>
        <w:jc w:val="left"/>
        <w:rPr>
          <w:rFonts w:hAnsi="ＭＳ 明朝"/>
          <w:sz w:val="24"/>
          <w:szCs w:val="24"/>
        </w:rPr>
      </w:pPr>
      <w:r w:rsidRPr="0056216C">
        <w:rPr>
          <w:rFonts w:hAnsi="ＭＳ 明朝" w:hint="eastAsia"/>
          <w:sz w:val="24"/>
          <w:szCs w:val="24"/>
        </w:rPr>
        <w:t xml:space="preserve">(3) </w:t>
      </w:r>
      <w:r w:rsidR="0075604A">
        <w:rPr>
          <w:rFonts w:hAnsi="ＭＳ 明朝"/>
          <w:sz w:val="24"/>
          <w:szCs w:val="24"/>
        </w:rPr>
        <w:t xml:space="preserve"> </w:t>
      </w:r>
      <w:r w:rsidRPr="0056216C">
        <w:rPr>
          <w:rFonts w:hAnsi="ＭＳ 明朝" w:hint="eastAsia"/>
          <w:sz w:val="24"/>
          <w:szCs w:val="24"/>
        </w:rPr>
        <w:t>業務仕様書で、「精算対象経費」とあるのは、名古屋市（以下「市」という。）が指定管理者に対し、あらかじめ概算金額を交付し、指定管理者がその範囲内の金額で市の示した資金使途に消費するものであり、その執行状況及び内容を年度末に確認した後、指定管理者に対し、執行残金の返還を求める経費をいう。</w:t>
      </w:r>
    </w:p>
    <w:p w14:paraId="10170ED5" w14:textId="49495781" w:rsidR="0075604A" w:rsidRDefault="0056216C" w:rsidP="00E122E7">
      <w:pPr>
        <w:overflowPunct w:val="0"/>
        <w:autoSpaceDE w:val="0"/>
        <w:autoSpaceDN w:val="0"/>
        <w:adjustRightInd w:val="0"/>
        <w:ind w:leftChars="120" w:left="852" w:hangingChars="250" w:hanging="600"/>
        <w:jc w:val="left"/>
        <w:rPr>
          <w:rFonts w:hAnsi="ＭＳ 明朝"/>
          <w:sz w:val="24"/>
          <w:szCs w:val="24"/>
        </w:rPr>
      </w:pPr>
      <w:r w:rsidRPr="0056216C">
        <w:rPr>
          <w:rFonts w:hAnsi="ＭＳ 明朝" w:hint="eastAsia"/>
          <w:sz w:val="24"/>
        </w:rPr>
        <w:t xml:space="preserve">(4) </w:t>
      </w:r>
      <w:r w:rsidR="001B0ED9">
        <w:rPr>
          <w:rFonts w:hAnsi="ＭＳ 明朝"/>
          <w:sz w:val="24"/>
        </w:rPr>
        <w:t xml:space="preserve"> </w:t>
      </w:r>
      <w:r w:rsidRPr="0056216C">
        <w:rPr>
          <w:rFonts w:hAnsi="ＭＳ 明朝" w:hint="eastAsia"/>
          <w:sz w:val="24"/>
          <w:szCs w:val="24"/>
        </w:rPr>
        <w:t>業務仕様書で、「施設利用者」とあるのは、施設の使用許可を申請する者、施設の使用許可を受けた者、施設の使用許可を受けた者が主催する催物へ参加する者、レストラン及び喫茶店の従業員及びその利用者並びに指定管理者の従業員をいう。</w:t>
      </w:r>
    </w:p>
    <w:p w14:paraId="5FA0C3FD" w14:textId="77777777" w:rsidR="0075604A" w:rsidRDefault="0056216C" w:rsidP="00E122E7">
      <w:pPr>
        <w:overflowPunct w:val="0"/>
        <w:autoSpaceDE w:val="0"/>
        <w:autoSpaceDN w:val="0"/>
        <w:adjustRightInd w:val="0"/>
        <w:ind w:leftChars="120" w:left="852" w:hangingChars="250" w:hanging="600"/>
        <w:jc w:val="left"/>
        <w:rPr>
          <w:rFonts w:hAnsi="ＭＳ 明朝"/>
          <w:sz w:val="24"/>
          <w:szCs w:val="24"/>
        </w:rPr>
      </w:pPr>
      <w:r w:rsidRPr="0056216C">
        <w:rPr>
          <w:rFonts w:hAnsi="ＭＳ 明朝" w:hint="eastAsia"/>
          <w:sz w:val="24"/>
        </w:rPr>
        <w:t>(5)</w:t>
      </w:r>
      <w:r w:rsidR="008F2B95">
        <w:rPr>
          <w:rFonts w:hAnsi="ＭＳ 明朝"/>
          <w:sz w:val="24"/>
        </w:rPr>
        <w:t xml:space="preserve"> </w:t>
      </w:r>
      <w:r w:rsidR="0075604A">
        <w:rPr>
          <w:rFonts w:hAnsi="ＭＳ 明朝"/>
          <w:sz w:val="24"/>
        </w:rPr>
        <w:t xml:space="preserve"> </w:t>
      </w:r>
      <w:r w:rsidRPr="0056216C">
        <w:rPr>
          <w:rFonts w:hAnsi="ＭＳ 明朝" w:hint="eastAsia"/>
          <w:sz w:val="24"/>
        </w:rPr>
        <w:t>業務仕</w:t>
      </w:r>
      <w:r w:rsidR="009E4589">
        <w:rPr>
          <w:rFonts w:hAnsi="ＭＳ 明朝" w:hint="eastAsia"/>
          <w:sz w:val="24"/>
        </w:rPr>
        <w:t>様書で、「サービス施設」とあるのは、施設利用者に対する便益提供</w:t>
      </w:r>
      <w:r w:rsidR="00792E1D">
        <w:rPr>
          <w:rFonts w:hAnsi="ＭＳ 明朝" w:hint="eastAsia"/>
          <w:sz w:val="24"/>
        </w:rPr>
        <w:t>施</w:t>
      </w:r>
      <w:r w:rsidRPr="0056216C">
        <w:rPr>
          <w:rFonts w:hAnsi="ＭＳ 明朝" w:hint="eastAsia"/>
          <w:sz w:val="24"/>
        </w:rPr>
        <w:t>設のうち、市が指定管理者に許可する施設をいう。</w:t>
      </w:r>
    </w:p>
    <w:p w14:paraId="358BAD1C" w14:textId="77777777" w:rsidR="0056216C" w:rsidRPr="0079634D" w:rsidRDefault="0056216C" w:rsidP="00E122E7">
      <w:pPr>
        <w:overflowPunct w:val="0"/>
        <w:autoSpaceDE w:val="0"/>
        <w:autoSpaceDN w:val="0"/>
        <w:adjustRightInd w:val="0"/>
        <w:ind w:leftChars="120" w:left="852" w:hangingChars="250" w:hanging="600"/>
        <w:jc w:val="left"/>
        <w:rPr>
          <w:rFonts w:hAnsi="ＭＳ 明朝"/>
          <w:sz w:val="24"/>
          <w:szCs w:val="24"/>
        </w:rPr>
      </w:pPr>
      <w:r w:rsidRPr="0056216C">
        <w:rPr>
          <w:rFonts w:hAnsi="ＭＳ 明朝" w:hint="eastAsia"/>
          <w:sz w:val="24"/>
        </w:rPr>
        <w:t xml:space="preserve">(6) </w:t>
      </w:r>
      <w:r w:rsidR="0075604A">
        <w:rPr>
          <w:rFonts w:hAnsi="ＭＳ 明朝"/>
          <w:sz w:val="24"/>
        </w:rPr>
        <w:t xml:space="preserve"> </w:t>
      </w:r>
      <w:r w:rsidRPr="0056216C">
        <w:rPr>
          <w:rFonts w:hAnsi="ＭＳ 明朝" w:hint="eastAsia"/>
          <w:sz w:val="24"/>
        </w:rPr>
        <w:t>業務仕</w:t>
      </w:r>
      <w:r w:rsidR="009E4589">
        <w:rPr>
          <w:rFonts w:hAnsi="ＭＳ 明朝" w:hint="eastAsia"/>
          <w:sz w:val="24"/>
        </w:rPr>
        <w:t>様書で、「協定書」とあるのは、指定管理者と市の間で締結される協義</w:t>
      </w:r>
      <w:r w:rsidRPr="0056216C">
        <w:rPr>
          <w:rFonts w:hAnsi="ＭＳ 明朝" w:hint="eastAsia"/>
          <w:sz w:val="24"/>
        </w:rPr>
        <w:t>のことであり、全指定期間をとおして効力を有する「基本協定書」と、年度ごとに締結する「年度協定書」の両方をいう。</w:t>
      </w:r>
    </w:p>
    <w:p w14:paraId="4A7CC9BD" w14:textId="77777777" w:rsidR="003B4914" w:rsidRPr="00310055" w:rsidRDefault="003B4914" w:rsidP="003B4914">
      <w:pPr>
        <w:autoSpaceDE w:val="0"/>
        <w:autoSpaceDN w:val="0"/>
        <w:rPr>
          <w:rFonts w:hAnsi="ＭＳ 明朝"/>
          <w:kern w:val="0"/>
          <w:sz w:val="24"/>
          <w:szCs w:val="24"/>
        </w:rPr>
      </w:pPr>
    </w:p>
    <w:p w14:paraId="305424D6" w14:textId="5DD4211A" w:rsidR="002D7DB8" w:rsidRPr="00284287" w:rsidRDefault="004D07AA">
      <w:pPr>
        <w:autoSpaceDE w:val="0"/>
        <w:autoSpaceDN w:val="0"/>
        <w:spacing w:before="240" w:after="240"/>
        <w:ind w:firstLineChars="50" w:firstLine="120"/>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645440" behindDoc="1" locked="0" layoutInCell="1" allowOverlap="1" wp14:anchorId="182EA1C3" wp14:editId="1BB8FB73">
                <wp:simplePos x="0" y="0"/>
                <wp:positionH relativeFrom="column">
                  <wp:posOffset>0</wp:posOffset>
                </wp:positionH>
                <wp:positionV relativeFrom="paragraph">
                  <wp:posOffset>332105</wp:posOffset>
                </wp:positionV>
                <wp:extent cx="5760085" cy="71755"/>
                <wp:effectExtent l="0" t="3175" r="0" b="1270"/>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1CD3D" id="Rectangle 5" o:spid="_x0000_s1026" style="position:absolute;left:0;text-align:left;margin-left:0;margin-top:26.15pt;width:453.55pt;height:5.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" fillcolor="#404040" stroked="f">
                <v:textbox inset="5.85pt,.7pt,5.85pt,.7pt"/>
              </v:rect>
            </w:pict>
          </mc:Fallback>
        </mc:AlternateContent>
      </w:r>
      <w:r w:rsidR="00E1447E">
        <w:rPr>
          <w:rFonts w:ascii="ＭＳ ゴシック" w:eastAsia="ＭＳ ゴシック" w:hAnsi="ＭＳ ゴシック"/>
          <w:kern w:val="0"/>
          <w:sz w:val="24"/>
          <w:szCs w:val="24"/>
        </w:rPr>
        <w:t>3</w:t>
      </w:r>
      <w:r w:rsidR="002D7DB8" w:rsidRPr="00284287">
        <w:rPr>
          <w:rFonts w:ascii="ＭＳ ゴシック" w:eastAsia="ＭＳ ゴシック" w:hAnsi="ＭＳ ゴシック" w:hint="eastAsia"/>
          <w:kern w:val="0"/>
          <w:sz w:val="24"/>
          <w:szCs w:val="24"/>
        </w:rPr>
        <w:t xml:space="preserve">　</w:t>
      </w:r>
      <w:r w:rsidR="00F41102" w:rsidRPr="00F41102">
        <w:rPr>
          <w:rFonts w:ascii="ＭＳ ゴシック" w:eastAsia="ＭＳ ゴシック" w:hAnsi="ＭＳ ゴシック" w:hint="eastAsia"/>
          <w:kern w:val="0"/>
          <w:sz w:val="24"/>
          <w:szCs w:val="24"/>
        </w:rPr>
        <w:t>管理運営業務に関する基本的な考え方</w:t>
      </w:r>
    </w:p>
    <w:p w14:paraId="27160308" w14:textId="77777777" w:rsidR="00F41102" w:rsidRDefault="00F41102" w:rsidP="00E122E7">
      <w:pPr>
        <w:autoSpaceDE w:val="0"/>
        <w:autoSpaceDN w:val="0"/>
        <w:ind w:leftChars="100" w:left="210" w:firstLineChars="100" w:firstLine="240"/>
        <w:rPr>
          <w:rFonts w:hAnsi="ＭＳ 明朝"/>
          <w:kern w:val="0"/>
          <w:sz w:val="24"/>
          <w:szCs w:val="24"/>
        </w:rPr>
      </w:pPr>
      <w:r>
        <w:rPr>
          <w:rFonts w:hAnsi="ＭＳ 明朝" w:hint="eastAsia"/>
          <w:kern w:val="0"/>
          <w:sz w:val="24"/>
          <w:szCs w:val="24"/>
        </w:rPr>
        <w:t>会議</w:t>
      </w:r>
      <w:r w:rsidRPr="00F41102">
        <w:rPr>
          <w:rFonts w:hAnsi="ＭＳ 明朝" w:hint="eastAsia"/>
          <w:kern w:val="0"/>
          <w:sz w:val="24"/>
          <w:szCs w:val="24"/>
        </w:rPr>
        <w:t>場の管理運営業務については、｢公の施設｣であることを念頭において、次に掲げる項目を遵守し、管理運営に努めるものとする。</w:t>
      </w:r>
    </w:p>
    <w:p w14:paraId="127F02DB" w14:textId="77777777" w:rsidR="00F41102" w:rsidRPr="00F41102" w:rsidRDefault="00F41102" w:rsidP="00F41102">
      <w:pPr>
        <w:autoSpaceDE w:val="0"/>
        <w:autoSpaceDN w:val="0"/>
        <w:rPr>
          <w:rFonts w:hAnsi="ＭＳ 明朝"/>
          <w:kern w:val="0"/>
          <w:sz w:val="24"/>
          <w:szCs w:val="24"/>
        </w:rPr>
      </w:pPr>
      <w:r>
        <w:rPr>
          <w:rFonts w:hAnsi="ＭＳ 明朝"/>
          <w:kern w:val="0"/>
          <w:sz w:val="24"/>
          <w:szCs w:val="24"/>
        </w:rPr>
        <w:t xml:space="preserve"> </w:t>
      </w:r>
      <w:r w:rsidRPr="00F66251" w:rsidDel="00F41102">
        <w:rPr>
          <w:rFonts w:hAnsi="ＭＳ 明朝" w:hint="eastAsia"/>
          <w:kern w:val="0"/>
          <w:sz w:val="24"/>
          <w:szCs w:val="24"/>
        </w:rPr>
        <w:t xml:space="preserve"> </w:t>
      </w:r>
      <w:r>
        <w:rPr>
          <w:rFonts w:hAnsi="ＭＳ 明朝"/>
          <w:kern w:val="0"/>
          <w:sz w:val="24"/>
          <w:szCs w:val="24"/>
        </w:rPr>
        <w:t xml:space="preserve"> </w:t>
      </w:r>
      <w:r w:rsidR="008A6DF4">
        <w:rPr>
          <w:rFonts w:hAnsi="ＭＳ 明朝"/>
          <w:kern w:val="0"/>
          <w:sz w:val="24"/>
          <w:szCs w:val="24"/>
        </w:rPr>
        <w:t xml:space="preserve"> </w:t>
      </w:r>
      <w:r w:rsidRPr="00F41102">
        <w:rPr>
          <w:rFonts w:hAnsi="ＭＳ 明朝" w:hint="eastAsia"/>
          <w:kern w:val="0"/>
          <w:sz w:val="24"/>
          <w:szCs w:val="24"/>
        </w:rPr>
        <w:t xml:space="preserve">(1) </w:t>
      </w:r>
      <w:r w:rsidR="00ED52BE">
        <w:rPr>
          <w:rFonts w:hAnsi="ＭＳ 明朝"/>
          <w:kern w:val="0"/>
          <w:sz w:val="24"/>
          <w:szCs w:val="24"/>
        </w:rPr>
        <w:t xml:space="preserve"> </w:t>
      </w:r>
      <w:r w:rsidRPr="00F41102">
        <w:rPr>
          <w:rFonts w:hAnsi="ＭＳ 明朝" w:hint="eastAsia"/>
          <w:kern w:val="0"/>
          <w:sz w:val="24"/>
          <w:szCs w:val="24"/>
        </w:rPr>
        <w:t>平等利用を確保するとともに、利用者サービスの向上に努めること。</w:t>
      </w:r>
    </w:p>
    <w:p w14:paraId="2D9D40D6" w14:textId="77777777" w:rsidR="00F41102" w:rsidRPr="00F41102" w:rsidRDefault="00F41102" w:rsidP="00E122E7">
      <w:pPr>
        <w:autoSpaceDE w:val="0"/>
        <w:autoSpaceDN w:val="0"/>
        <w:ind w:firstLineChars="200" w:firstLine="480"/>
        <w:rPr>
          <w:rFonts w:hAnsi="ＭＳ 明朝"/>
          <w:kern w:val="0"/>
          <w:sz w:val="24"/>
          <w:szCs w:val="24"/>
        </w:rPr>
      </w:pPr>
      <w:r w:rsidRPr="00F41102">
        <w:rPr>
          <w:rFonts w:hAnsi="ＭＳ 明朝" w:hint="eastAsia"/>
          <w:kern w:val="0"/>
          <w:sz w:val="24"/>
          <w:szCs w:val="24"/>
        </w:rPr>
        <w:t xml:space="preserve">(2) </w:t>
      </w:r>
      <w:r w:rsidR="00ED52BE">
        <w:rPr>
          <w:rFonts w:hAnsi="ＭＳ 明朝"/>
          <w:kern w:val="0"/>
          <w:sz w:val="24"/>
          <w:szCs w:val="24"/>
        </w:rPr>
        <w:t xml:space="preserve"> </w:t>
      </w:r>
      <w:r w:rsidRPr="00F41102">
        <w:rPr>
          <w:rFonts w:hAnsi="ＭＳ 明朝" w:hint="eastAsia"/>
          <w:kern w:val="0"/>
          <w:sz w:val="24"/>
          <w:szCs w:val="24"/>
        </w:rPr>
        <w:t>利用者の要望（苦情）に適切に対応すること。</w:t>
      </w:r>
    </w:p>
    <w:p w14:paraId="04CD0AD7" w14:textId="77777777" w:rsidR="00F41102" w:rsidRPr="00F41102" w:rsidRDefault="00F41102" w:rsidP="00E122E7">
      <w:pPr>
        <w:autoSpaceDE w:val="0"/>
        <w:autoSpaceDN w:val="0"/>
        <w:ind w:firstLineChars="200" w:firstLine="480"/>
        <w:rPr>
          <w:rFonts w:hAnsi="ＭＳ 明朝"/>
          <w:kern w:val="0"/>
          <w:sz w:val="24"/>
          <w:szCs w:val="24"/>
        </w:rPr>
      </w:pPr>
      <w:r w:rsidRPr="00F41102">
        <w:rPr>
          <w:rFonts w:hAnsi="ＭＳ 明朝" w:hint="eastAsia"/>
          <w:kern w:val="0"/>
          <w:sz w:val="24"/>
          <w:szCs w:val="24"/>
        </w:rPr>
        <w:t xml:space="preserve">(3) </w:t>
      </w:r>
      <w:r w:rsidR="00ED52BE">
        <w:rPr>
          <w:rFonts w:hAnsi="ＭＳ 明朝"/>
          <w:kern w:val="0"/>
          <w:sz w:val="24"/>
          <w:szCs w:val="24"/>
        </w:rPr>
        <w:t xml:space="preserve"> </w:t>
      </w:r>
      <w:r w:rsidRPr="00F41102">
        <w:rPr>
          <w:rFonts w:hAnsi="ＭＳ 明朝" w:hint="eastAsia"/>
          <w:kern w:val="0"/>
          <w:sz w:val="24"/>
          <w:szCs w:val="24"/>
        </w:rPr>
        <w:t>設置目的を最も効果的に達成すること。</w:t>
      </w:r>
    </w:p>
    <w:p w14:paraId="49259D51" w14:textId="77703C0D" w:rsidR="00F41102" w:rsidRPr="00F41102" w:rsidRDefault="00F41102" w:rsidP="00E122E7">
      <w:pPr>
        <w:autoSpaceDE w:val="0"/>
        <w:autoSpaceDN w:val="0"/>
        <w:ind w:firstLineChars="200" w:firstLine="480"/>
        <w:rPr>
          <w:rFonts w:hAnsi="ＭＳ 明朝"/>
          <w:kern w:val="0"/>
          <w:sz w:val="24"/>
          <w:szCs w:val="24"/>
        </w:rPr>
      </w:pPr>
      <w:r w:rsidRPr="00F41102">
        <w:rPr>
          <w:rFonts w:hAnsi="ＭＳ 明朝" w:hint="eastAsia"/>
          <w:kern w:val="0"/>
          <w:sz w:val="24"/>
          <w:szCs w:val="24"/>
        </w:rPr>
        <w:lastRenderedPageBreak/>
        <w:t xml:space="preserve">(4) </w:t>
      </w:r>
      <w:r w:rsidR="006D22D5">
        <w:rPr>
          <w:rFonts w:hAnsi="ＭＳ 明朝"/>
          <w:kern w:val="0"/>
          <w:sz w:val="24"/>
          <w:szCs w:val="24"/>
        </w:rPr>
        <w:t xml:space="preserve"> </w:t>
      </w:r>
      <w:r w:rsidR="007761C6">
        <w:rPr>
          <w:rFonts w:hAnsi="ＭＳ 明朝" w:hint="eastAsia"/>
          <w:kern w:val="0"/>
          <w:sz w:val="24"/>
          <w:szCs w:val="24"/>
        </w:rPr>
        <w:t>効率的な管理運営を図り、経費内</w:t>
      </w:r>
      <w:r w:rsidR="006D22D5">
        <w:rPr>
          <w:rFonts w:hAnsi="ＭＳ 明朝" w:hint="eastAsia"/>
          <w:kern w:val="0"/>
          <w:sz w:val="24"/>
          <w:szCs w:val="24"/>
        </w:rPr>
        <w:t>で</w:t>
      </w:r>
      <w:r w:rsidR="006D22D5" w:rsidRPr="00E122E7">
        <w:rPr>
          <w:rFonts w:hAnsi="ＭＳ 明朝" w:hint="eastAsia"/>
          <w:color w:val="000000" w:themeColor="text1"/>
          <w:kern w:val="0"/>
          <w:sz w:val="24"/>
          <w:szCs w:val="24"/>
        </w:rPr>
        <w:t>最大の</w:t>
      </w:r>
      <w:r w:rsidR="007761C6" w:rsidRPr="00E122E7">
        <w:rPr>
          <w:rFonts w:hAnsi="ＭＳ 明朝" w:hint="eastAsia"/>
          <w:color w:val="000000" w:themeColor="text1"/>
          <w:kern w:val="0"/>
          <w:sz w:val="24"/>
          <w:szCs w:val="24"/>
        </w:rPr>
        <w:t>効果を発揮するよう</w:t>
      </w:r>
      <w:r w:rsidRPr="00D72DBF">
        <w:rPr>
          <w:rFonts w:hAnsi="ＭＳ 明朝" w:hint="eastAsia"/>
          <w:kern w:val="0"/>
          <w:sz w:val="24"/>
          <w:szCs w:val="24"/>
        </w:rPr>
        <w:t>努め</w:t>
      </w:r>
      <w:r w:rsidRPr="00F41102">
        <w:rPr>
          <w:rFonts w:hAnsi="ＭＳ 明朝" w:hint="eastAsia"/>
          <w:kern w:val="0"/>
          <w:sz w:val="24"/>
          <w:szCs w:val="24"/>
        </w:rPr>
        <w:t>ること。</w:t>
      </w:r>
    </w:p>
    <w:p w14:paraId="431103A4" w14:textId="77777777" w:rsidR="00F41102" w:rsidRPr="00F41102" w:rsidRDefault="00F41102" w:rsidP="00E122E7">
      <w:pPr>
        <w:autoSpaceDE w:val="0"/>
        <w:autoSpaceDN w:val="0"/>
        <w:ind w:firstLineChars="200" w:firstLine="480"/>
        <w:rPr>
          <w:rFonts w:hAnsi="ＭＳ 明朝"/>
          <w:kern w:val="0"/>
          <w:sz w:val="24"/>
          <w:szCs w:val="24"/>
        </w:rPr>
      </w:pPr>
      <w:r w:rsidRPr="00F41102">
        <w:rPr>
          <w:rFonts w:hAnsi="ＭＳ 明朝" w:hint="eastAsia"/>
          <w:kern w:val="0"/>
          <w:sz w:val="24"/>
          <w:szCs w:val="24"/>
        </w:rPr>
        <w:t xml:space="preserve">(5) </w:t>
      </w:r>
      <w:r w:rsidR="00ED52BE">
        <w:rPr>
          <w:rFonts w:hAnsi="ＭＳ 明朝"/>
          <w:kern w:val="0"/>
          <w:sz w:val="24"/>
          <w:szCs w:val="24"/>
        </w:rPr>
        <w:t xml:space="preserve"> </w:t>
      </w:r>
      <w:r w:rsidRPr="00F41102">
        <w:rPr>
          <w:rFonts w:hAnsi="ＭＳ 明朝" w:hint="eastAsia"/>
          <w:kern w:val="0"/>
          <w:sz w:val="24"/>
          <w:szCs w:val="24"/>
        </w:rPr>
        <w:t>事業計画実現のための組織・職員研修、訓練等を行うこと。</w:t>
      </w:r>
    </w:p>
    <w:p w14:paraId="7EC594E6" w14:textId="77777777" w:rsidR="00F41102" w:rsidRPr="00F41102" w:rsidRDefault="00F41102" w:rsidP="00E122E7">
      <w:pPr>
        <w:autoSpaceDE w:val="0"/>
        <w:autoSpaceDN w:val="0"/>
        <w:ind w:firstLineChars="200" w:firstLine="480"/>
        <w:rPr>
          <w:rFonts w:hAnsi="ＭＳ 明朝"/>
          <w:kern w:val="0"/>
          <w:sz w:val="24"/>
          <w:szCs w:val="24"/>
        </w:rPr>
      </w:pPr>
      <w:r w:rsidRPr="00F41102">
        <w:rPr>
          <w:rFonts w:hAnsi="ＭＳ 明朝" w:hint="eastAsia"/>
          <w:kern w:val="0"/>
          <w:sz w:val="24"/>
          <w:szCs w:val="24"/>
        </w:rPr>
        <w:t xml:space="preserve">(6) </w:t>
      </w:r>
      <w:r w:rsidR="00ED52BE">
        <w:rPr>
          <w:rFonts w:hAnsi="ＭＳ 明朝"/>
          <w:kern w:val="0"/>
          <w:sz w:val="24"/>
          <w:szCs w:val="24"/>
        </w:rPr>
        <w:t xml:space="preserve"> </w:t>
      </w:r>
      <w:r w:rsidRPr="00F41102">
        <w:rPr>
          <w:rFonts w:hAnsi="ＭＳ 明朝" w:hint="eastAsia"/>
          <w:kern w:val="0"/>
          <w:sz w:val="24"/>
          <w:szCs w:val="24"/>
        </w:rPr>
        <w:t>施設を良好に維持管理するとともに、安全管理に努めること。</w:t>
      </w:r>
    </w:p>
    <w:p w14:paraId="7CEE3216" w14:textId="77777777" w:rsidR="00F41102" w:rsidRPr="00F41102" w:rsidRDefault="00F41102" w:rsidP="00F41102">
      <w:pPr>
        <w:autoSpaceDE w:val="0"/>
        <w:autoSpaceDN w:val="0"/>
        <w:rPr>
          <w:rFonts w:hAnsi="ＭＳ 明朝"/>
          <w:kern w:val="0"/>
          <w:sz w:val="24"/>
          <w:szCs w:val="24"/>
        </w:rPr>
      </w:pPr>
      <w:r w:rsidRPr="00F41102">
        <w:rPr>
          <w:rFonts w:hAnsi="ＭＳ 明朝" w:hint="eastAsia"/>
          <w:kern w:val="0"/>
          <w:sz w:val="24"/>
          <w:szCs w:val="24"/>
        </w:rPr>
        <w:t xml:space="preserve"> </w:t>
      </w:r>
      <w:r>
        <w:rPr>
          <w:rFonts w:hAnsi="ＭＳ 明朝"/>
          <w:kern w:val="0"/>
          <w:sz w:val="24"/>
          <w:szCs w:val="24"/>
        </w:rPr>
        <w:t xml:space="preserve">  </w:t>
      </w:r>
      <w:r w:rsidR="00ED52BE">
        <w:rPr>
          <w:rFonts w:hAnsi="ＭＳ 明朝"/>
          <w:kern w:val="0"/>
          <w:sz w:val="24"/>
          <w:szCs w:val="24"/>
        </w:rPr>
        <w:t xml:space="preserve"> </w:t>
      </w:r>
      <w:r w:rsidRPr="00F41102">
        <w:rPr>
          <w:rFonts w:hAnsi="ＭＳ 明朝" w:hint="eastAsia"/>
          <w:kern w:val="0"/>
          <w:sz w:val="24"/>
          <w:szCs w:val="24"/>
        </w:rPr>
        <w:t xml:space="preserve">(7) </w:t>
      </w:r>
      <w:r w:rsidR="00ED52BE">
        <w:rPr>
          <w:rFonts w:hAnsi="ＭＳ 明朝"/>
          <w:kern w:val="0"/>
          <w:sz w:val="24"/>
          <w:szCs w:val="24"/>
        </w:rPr>
        <w:t xml:space="preserve"> </w:t>
      </w:r>
      <w:r w:rsidRPr="00F41102">
        <w:rPr>
          <w:rFonts w:hAnsi="ＭＳ 明朝" w:hint="eastAsia"/>
          <w:kern w:val="0"/>
          <w:sz w:val="24"/>
          <w:szCs w:val="24"/>
        </w:rPr>
        <w:t>個人情報の保護及び情報公開の措置を講じ徹底すること。</w:t>
      </w:r>
    </w:p>
    <w:p w14:paraId="146CA7B8" w14:textId="2CD0635C" w:rsidR="008F2B95" w:rsidRPr="008F2B95" w:rsidRDefault="00F41102" w:rsidP="00E122E7">
      <w:pPr>
        <w:autoSpaceDE w:val="0"/>
        <w:autoSpaceDN w:val="0"/>
        <w:rPr>
          <w:rFonts w:hAnsi="ＭＳ 明朝"/>
          <w:sz w:val="24"/>
          <w:szCs w:val="24"/>
        </w:rPr>
      </w:pPr>
      <w:r w:rsidDel="00F41102">
        <w:rPr>
          <w:rFonts w:hAnsi="ＭＳ 明朝" w:hint="eastAsia"/>
          <w:kern w:val="0"/>
          <w:sz w:val="24"/>
          <w:szCs w:val="24"/>
        </w:rPr>
        <w:t xml:space="preserve">  </w:t>
      </w:r>
      <w:r>
        <w:rPr>
          <w:rFonts w:hAnsi="ＭＳ 明朝"/>
          <w:kern w:val="0"/>
          <w:sz w:val="24"/>
          <w:szCs w:val="24"/>
        </w:rPr>
        <w:t xml:space="preserve"> </w:t>
      </w:r>
      <w:r w:rsidR="00ED52BE">
        <w:rPr>
          <w:rFonts w:hAnsi="ＭＳ 明朝"/>
          <w:kern w:val="0"/>
          <w:sz w:val="24"/>
          <w:szCs w:val="24"/>
        </w:rPr>
        <w:t xml:space="preserve"> </w:t>
      </w:r>
      <w:r w:rsidR="008F2B95" w:rsidRPr="008F2B95">
        <w:rPr>
          <w:rFonts w:hAnsi="ＭＳ 明朝" w:hint="eastAsia"/>
          <w:sz w:val="24"/>
          <w:szCs w:val="24"/>
        </w:rPr>
        <w:t xml:space="preserve">(8) </w:t>
      </w:r>
      <w:r w:rsidR="00ED52BE">
        <w:rPr>
          <w:rFonts w:hAnsi="ＭＳ 明朝"/>
          <w:sz w:val="24"/>
          <w:szCs w:val="24"/>
        </w:rPr>
        <w:t xml:space="preserve"> </w:t>
      </w:r>
      <w:r w:rsidR="006845EB">
        <w:rPr>
          <w:rFonts w:hAnsi="ＭＳ 明朝" w:hint="eastAsia"/>
          <w:sz w:val="24"/>
          <w:szCs w:val="24"/>
        </w:rPr>
        <w:t>市のMICE</w:t>
      </w:r>
      <w:r w:rsidR="009F5209" w:rsidRPr="00E122E7">
        <w:rPr>
          <w:rFonts w:hAnsi="ＭＳ 明朝" w:hint="eastAsia"/>
          <w:color w:val="000000" w:themeColor="text1"/>
          <w:sz w:val="24"/>
          <w:szCs w:val="24"/>
        </w:rPr>
        <w:t>施策</w:t>
      </w:r>
      <w:r w:rsidR="006D22D5" w:rsidRPr="00E122E7">
        <w:rPr>
          <w:rFonts w:hAnsi="ＭＳ 明朝" w:hint="eastAsia"/>
          <w:color w:val="000000" w:themeColor="text1"/>
          <w:sz w:val="24"/>
          <w:szCs w:val="24"/>
        </w:rPr>
        <w:t>及び産業振興施</w:t>
      </w:r>
      <w:r w:rsidR="006845EB" w:rsidRPr="00E122E7">
        <w:rPr>
          <w:rFonts w:hAnsi="ＭＳ 明朝" w:hint="eastAsia"/>
          <w:color w:val="000000" w:themeColor="text1"/>
          <w:sz w:val="24"/>
          <w:szCs w:val="24"/>
        </w:rPr>
        <w:t>策</w:t>
      </w:r>
      <w:r w:rsidR="006845EB">
        <w:rPr>
          <w:rFonts w:hAnsi="ＭＳ 明朝" w:hint="eastAsia"/>
          <w:sz w:val="24"/>
          <w:szCs w:val="24"/>
        </w:rPr>
        <w:t>の理解・寄与</w:t>
      </w:r>
      <w:r w:rsidR="008F2B95" w:rsidRPr="008F2B95">
        <w:rPr>
          <w:rFonts w:hAnsi="ＭＳ 明朝" w:hint="eastAsia"/>
          <w:sz w:val="24"/>
          <w:szCs w:val="24"/>
        </w:rPr>
        <w:t>に努めること。</w:t>
      </w:r>
    </w:p>
    <w:p w14:paraId="276AF91D" w14:textId="77777777" w:rsidR="008F2B95" w:rsidRPr="008F2B95" w:rsidRDefault="008F2B95" w:rsidP="00E122E7">
      <w:pPr>
        <w:overflowPunct w:val="0"/>
        <w:autoSpaceDE w:val="0"/>
        <w:autoSpaceDN w:val="0"/>
        <w:adjustRightInd w:val="0"/>
        <w:ind w:firstLineChars="200" w:firstLine="480"/>
        <w:rPr>
          <w:rFonts w:hAnsi="ＭＳ 明朝"/>
          <w:sz w:val="24"/>
          <w:szCs w:val="24"/>
        </w:rPr>
      </w:pPr>
      <w:r w:rsidRPr="008F2B95">
        <w:rPr>
          <w:rFonts w:hAnsi="ＭＳ 明朝" w:hint="eastAsia"/>
          <w:sz w:val="24"/>
          <w:szCs w:val="24"/>
        </w:rPr>
        <w:t xml:space="preserve">(9) </w:t>
      </w:r>
      <w:r w:rsidR="00ED52BE">
        <w:rPr>
          <w:rFonts w:hAnsi="ＭＳ 明朝"/>
          <w:sz w:val="24"/>
          <w:szCs w:val="24"/>
        </w:rPr>
        <w:t xml:space="preserve"> </w:t>
      </w:r>
      <w:r w:rsidR="006845EB">
        <w:rPr>
          <w:rFonts w:hAnsi="ＭＳ 明朝" w:hint="eastAsia"/>
          <w:sz w:val="24"/>
          <w:szCs w:val="24"/>
        </w:rPr>
        <w:t>コンベンション</w:t>
      </w:r>
      <w:r w:rsidRPr="008F2B95">
        <w:rPr>
          <w:rFonts w:hAnsi="ＭＳ 明朝" w:hint="eastAsia"/>
          <w:sz w:val="24"/>
          <w:szCs w:val="24"/>
        </w:rPr>
        <w:t xml:space="preserve">等の誘致及び開催を支援すること。 </w:t>
      </w:r>
    </w:p>
    <w:p w14:paraId="2FBE94E3" w14:textId="77777777" w:rsidR="002D7DB8" w:rsidRPr="00F66251" w:rsidRDefault="002D7DB8" w:rsidP="00E122E7">
      <w:pPr>
        <w:autoSpaceDE w:val="0"/>
        <w:autoSpaceDN w:val="0"/>
        <w:rPr>
          <w:rFonts w:hAnsi="ＭＳ 明朝"/>
          <w:kern w:val="0"/>
          <w:sz w:val="24"/>
          <w:szCs w:val="24"/>
        </w:rPr>
      </w:pPr>
    </w:p>
    <w:p w14:paraId="3D62974A" w14:textId="518078D8" w:rsidR="002D7DB8" w:rsidRPr="00284287" w:rsidRDefault="004D07AA">
      <w:pPr>
        <w:autoSpaceDE w:val="0"/>
        <w:autoSpaceDN w:val="0"/>
        <w:spacing w:before="240" w:after="240"/>
        <w:ind w:firstLineChars="50" w:firstLine="120"/>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646464" behindDoc="1" locked="0" layoutInCell="1" allowOverlap="1" wp14:anchorId="50007AC6" wp14:editId="696AAF19">
                <wp:simplePos x="0" y="0"/>
                <wp:positionH relativeFrom="column">
                  <wp:posOffset>0</wp:posOffset>
                </wp:positionH>
                <wp:positionV relativeFrom="paragraph">
                  <wp:posOffset>359781</wp:posOffset>
                </wp:positionV>
                <wp:extent cx="5760085" cy="71755"/>
                <wp:effectExtent l="0" t="0" r="0" b="4445"/>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2D85B" id="Rectangle 6" o:spid="_x0000_s1026" style="position:absolute;left:0;text-align:left;margin-left:0;margin-top:28.35pt;width:453.55pt;height:5.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" fillcolor="#404040" stroked="f">
                <v:textbox inset="5.85pt,.7pt,5.85pt,.7pt"/>
              </v:rect>
            </w:pict>
          </mc:Fallback>
        </mc:AlternateContent>
      </w:r>
      <w:r w:rsidR="006845EB">
        <w:rPr>
          <w:rFonts w:ascii="ＭＳ ゴシック" w:eastAsia="ＭＳ ゴシック" w:hAnsi="ＭＳ ゴシック"/>
          <w:kern w:val="0"/>
          <w:sz w:val="24"/>
          <w:szCs w:val="24"/>
        </w:rPr>
        <w:t>4</w:t>
      </w:r>
      <w:r w:rsidR="002D7DB8" w:rsidRPr="00284287">
        <w:rPr>
          <w:rFonts w:ascii="ＭＳ ゴシック" w:eastAsia="ＭＳ ゴシック" w:hAnsi="ＭＳ ゴシック" w:hint="eastAsia"/>
          <w:kern w:val="0"/>
          <w:sz w:val="24"/>
          <w:szCs w:val="24"/>
        </w:rPr>
        <w:t xml:space="preserve">　法令の遵守</w:t>
      </w:r>
    </w:p>
    <w:p w14:paraId="0A52CF06" w14:textId="77777777" w:rsidR="00AA7F21" w:rsidRPr="00AA7F21" w:rsidRDefault="00AA7F21" w:rsidP="00E122E7">
      <w:pPr>
        <w:overflowPunct w:val="0"/>
        <w:autoSpaceDE w:val="0"/>
        <w:autoSpaceDN w:val="0"/>
        <w:spacing w:afterLines="50" w:after="120"/>
        <w:ind w:left="210" w:firstLineChars="100" w:firstLine="240"/>
        <w:rPr>
          <w:rFonts w:hAnsi="ＭＳ 明朝"/>
          <w:sz w:val="24"/>
          <w:szCs w:val="24"/>
        </w:rPr>
      </w:pPr>
      <w:r>
        <w:rPr>
          <w:rFonts w:hAnsi="ＭＳ 明朝" w:hint="eastAsia"/>
          <w:sz w:val="24"/>
          <w:szCs w:val="24"/>
        </w:rPr>
        <w:t>会議</w:t>
      </w:r>
      <w:r w:rsidRPr="00AA7F21">
        <w:rPr>
          <w:rFonts w:hAnsi="ＭＳ 明朝" w:hint="eastAsia"/>
          <w:sz w:val="24"/>
          <w:szCs w:val="24"/>
        </w:rPr>
        <w:t>場の管理運営業務については、以下に掲げる法令等を遵守するものとする。</w:t>
      </w:r>
    </w:p>
    <w:p w14:paraId="25DCC431" w14:textId="77777777" w:rsidR="00AA7F21" w:rsidRPr="00AA7F21" w:rsidRDefault="00AA7F21" w:rsidP="00AA7F21">
      <w:pPr>
        <w:overflowPunct w:val="0"/>
        <w:autoSpaceDE w:val="0"/>
        <w:autoSpaceDN w:val="0"/>
        <w:ind w:left="210"/>
        <w:rPr>
          <w:rFonts w:hAnsi="ＭＳ 明朝"/>
          <w:sz w:val="24"/>
          <w:szCs w:val="24"/>
        </w:rPr>
      </w:pPr>
      <w:r w:rsidRPr="00AA7F21">
        <w:rPr>
          <w:rFonts w:hAnsi="ＭＳ 明朝" w:hint="eastAsia"/>
          <w:sz w:val="24"/>
          <w:szCs w:val="24"/>
        </w:rPr>
        <w:t xml:space="preserve">  (1) </w:t>
      </w:r>
      <w:r w:rsidR="00ED52BE">
        <w:rPr>
          <w:rFonts w:hAnsi="ＭＳ 明朝"/>
          <w:sz w:val="24"/>
          <w:szCs w:val="24"/>
        </w:rPr>
        <w:t xml:space="preserve"> </w:t>
      </w:r>
      <w:r w:rsidRPr="00AA7F21">
        <w:rPr>
          <w:rFonts w:hAnsi="ＭＳ 明朝" w:hint="eastAsia"/>
          <w:sz w:val="24"/>
          <w:szCs w:val="24"/>
        </w:rPr>
        <w:t>地方自治法（昭和22年法律第67号）</w:t>
      </w:r>
    </w:p>
    <w:p w14:paraId="215F4952" w14:textId="77777777" w:rsidR="00AA7F21" w:rsidRPr="00AA7F21" w:rsidRDefault="00AA7F21" w:rsidP="00E122E7">
      <w:pPr>
        <w:overflowPunct w:val="0"/>
        <w:autoSpaceDE w:val="0"/>
        <w:autoSpaceDN w:val="0"/>
        <w:ind w:leftChars="50" w:left="105" w:rightChars="-92" w:right="-193" w:firstLineChars="150" w:firstLine="360"/>
        <w:rPr>
          <w:rFonts w:hAnsi="ＭＳ 明朝"/>
          <w:sz w:val="24"/>
          <w:szCs w:val="24"/>
        </w:rPr>
      </w:pPr>
      <w:r w:rsidRPr="00AA7F21">
        <w:rPr>
          <w:rFonts w:hAnsi="ＭＳ 明朝" w:hint="eastAsia"/>
          <w:sz w:val="24"/>
          <w:szCs w:val="24"/>
        </w:rPr>
        <w:t xml:space="preserve">(2) </w:t>
      </w:r>
      <w:r w:rsidR="00ED52BE">
        <w:rPr>
          <w:rFonts w:hAnsi="ＭＳ 明朝"/>
          <w:sz w:val="24"/>
          <w:szCs w:val="24"/>
        </w:rPr>
        <w:t xml:space="preserve"> </w:t>
      </w:r>
      <w:r w:rsidR="0075604A">
        <w:rPr>
          <w:rFonts w:hAnsi="ＭＳ 明朝" w:hint="eastAsia"/>
          <w:sz w:val="24"/>
          <w:szCs w:val="24"/>
        </w:rPr>
        <w:t>名古屋</w:t>
      </w:r>
      <w:r w:rsidR="006E07D3">
        <w:rPr>
          <w:rFonts w:hAnsi="ＭＳ 明朝" w:hint="eastAsia"/>
          <w:sz w:val="24"/>
          <w:szCs w:val="24"/>
        </w:rPr>
        <w:t>国際会議場条例（平成元</w:t>
      </w:r>
      <w:r w:rsidRPr="00AA7F21">
        <w:rPr>
          <w:rFonts w:hAnsi="ＭＳ 明朝" w:hint="eastAsia"/>
          <w:sz w:val="24"/>
          <w:szCs w:val="24"/>
        </w:rPr>
        <w:t>年名古屋市条例第</w:t>
      </w:r>
      <w:r w:rsidR="006E07D3">
        <w:rPr>
          <w:rFonts w:hAnsi="ＭＳ 明朝"/>
          <w:sz w:val="24"/>
          <w:szCs w:val="24"/>
        </w:rPr>
        <w:t>36</w:t>
      </w:r>
      <w:r w:rsidRPr="00AA7F21">
        <w:rPr>
          <w:rFonts w:hAnsi="ＭＳ 明朝" w:hint="eastAsia"/>
          <w:sz w:val="24"/>
          <w:szCs w:val="24"/>
        </w:rPr>
        <w:t>号。以下「条例」という。）</w:t>
      </w:r>
    </w:p>
    <w:p w14:paraId="5F8C8722" w14:textId="2BFC20B5" w:rsidR="00AA7F21" w:rsidRPr="00AA7F21" w:rsidRDefault="00AA30A7" w:rsidP="00E122E7">
      <w:pPr>
        <w:overflowPunct w:val="0"/>
        <w:autoSpaceDE w:val="0"/>
        <w:autoSpaceDN w:val="0"/>
        <w:ind w:leftChars="220" w:left="1062" w:hangingChars="250" w:hanging="600"/>
        <w:rPr>
          <w:rFonts w:hAnsi="ＭＳ 明朝"/>
          <w:sz w:val="24"/>
          <w:szCs w:val="24"/>
        </w:rPr>
      </w:pPr>
      <w:r>
        <w:rPr>
          <w:rFonts w:hAnsi="ＭＳ 明朝" w:hint="eastAsia"/>
          <w:sz w:val="24"/>
          <w:szCs w:val="24"/>
        </w:rPr>
        <w:t xml:space="preserve">(3)　</w:t>
      </w:r>
      <w:r w:rsidR="0075604A">
        <w:rPr>
          <w:rFonts w:hAnsi="ＭＳ 明朝" w:hint="eastAsia"/>
          <w:sz w:val="24"/>
          <w:szCs w:val="24"/>
        </w:rPr>
        <w:t>名古屋</w:t>
      </w:r>
      <w:r w:rsidR="00AC0A57">
        <w:rPr>
          <w:rFonts w:hAnsi="ＭＳ 明朝" w:hint="eastAsia"/>
          <w:sz w:val="24"/>
          <w:szCs w:val="24"/>
        </w:rPr>
        <w:t>国際会議</w:t>
      </w:r>
      <w:r w:rsidR="006E07D3">
        <w:rPr>
          <w:rFonts w:hAnsi="ＭＳ 明朝" w:hint="eastAsia"/>
          <w:sz w:val="24"/>
          <w:szCs w:val="24"/>
        </w:rPr>
        <w:t>場条例施行細則（平成</w:t>
      </w:r>
      <w:r w:rsidR="00FA5B25">
        <w:rPr>
          <w:rFonts w:hAnsi="ＭＳ 明朝" w:hint="eastAsia"/>
          <w:sz w:val="24"/>
          <w:szCs w:val="24"/>
        </w:rPr>
        <w:t xml:space="preserve"> </w:t>
      </w:r>
      <w:r w:rsidR="006E07D3">
        <w:rPr>
          <w:rFonts w:hAnsi="ＭＳ 明朝" w:hint="eastAsia"/>
          <w:sz w:val="24"/>
          <w:szCs w:val="24"/>
        </w:rPr>
        <w:t>2</w:t>
      </w:r>
      <w:r w:rsidR="00AA7F21" w:rsidRPr="00AA7F21">
        <w:rPr>
          <w:rFonts w:hAnsi="ＭＳ 明朝" w:hint="eastAsia"/>
          <w:sz w:val="24"/>
          <w:szCs w:val="24"/>
        </w:rPr>
        <w:t>年名古屋市規則</w:t>
      </w:r>
      <w:r w:rsidR="006F0F33">
        <w:rPr>
          <w:rFonts w:hAnsi="ＭＳ 明朝" w:hint="eastAsia"/>
          <w:sz w:val="24"/>
          <w:szCs w:val="24"/>
        </w:rPr>
        <w:t>第</w:t>
      </w:r>
      <w:r>
        <w:rPr>
          <w:rFonts w:hAnsi="ＭＳ 明朝" w:hint="eastAsia"/>
          <w:sz w:val="24"/>
          <w:szCs w:val="24"/>
        </w:rPr>
        <w:t xml:space="preserve"> </w:t>
      </w:r>
      <w:r w:rsidR="006E07D3">
        <w:rPr>
          <w:rFonts w:hAnsi="ＭＳ 明朝" w:hint="eastAsia"/>
          <w:sz w:val="24"/>
          <w:szCs w:val="24"/>
        </w:rPr>
        <w:t>1</w:t>
      </w:r>
      <w:r w:rsidR="00AA7F21" w:rsidRPr="00AA7F21">
        <w:rPr>
          <w:rFonts w:hAnsi="ＭＳ 明朝" w:hint="eastAsia"/>
          <w:sz w:val="24"/>
          <w:szCs w:val="24"/>
        </w:rPr>
        <w:t>号。以下「規則」という。）</w:t>
      </w:r>
    </w:p>
    <w:p w14:paraId="2D2913F8" w14:textId="77777777" w:rsidR="00AA7F21" w:rsidRPr="00AA7F21" w:rsidRDefault="00AA7F21" w:rsidP="00AA7F21">
      <w:pPr>
        <w:overflowPunct w:val="0"/>
        <w:autoSpaceDE w:val="0"/>
        <w:autoSpaceDN w:val="0"/>
        <w:ind w:left="200" w:firstLine="231"/>
        <w:rPr>
          <w:rFonts w:hAnsi="ＭＳ 明朝"/>
          <w:sz w:val="24"/>
          <w:szCs w:val="24"/>
        </w:rPr>
      </w:pPr>
      <w:r w:rsidRPr="00AA7F21">
        <w:rPr>
          <w:rFonts w:hAnsi="ＭＳ 明朝" w:hint="eastAsia"/>
          <w:sz w:val="24"/>
          <w:szCs w:val="24"/>
        </w:rPr>
        <w:t xml:space="preserve">(4) </w:t>
      </w:r>
      <w:r w:rsidR="00ED52BE">
        <w:rPr>
          <w:rFonts w:hAnsi="ＭＳ 明朝"/>
          <w:sz w:val="24"/>
          <w:szCs w:val="24"/>
        </w:rPr>
        <w:t xml:space="preserve"> </w:t>
      </w:r>
      <w:r w:rsidRPr="00AA7F21">
        <w:rPr>
          <w:rFonts w:hAnsi="ＭＳ 明朝" w:hint="eastAsia"/>
          <w:sz w:val="24"/>
          <w:szCs w:val="24"/>
        </w:rPr>
        <w:t>名古屋市情報あんしん条例（平成16年名古屋市条例第41号）</w:t>
      </w:r>
    </w:p>
    <w:p w14:paraId="1BEFEB29" w14:textId="77777777" w:rsidR="00AA7F21" w:rsidRPr="00AA7F21" w:rsidRDefault="00AA7F21" w:rsidP="00AA7F21">
      <w:pPr>
        <w:overflowPunct w:val="0"/>
        <w:autoSpaceDE w:val="0"/>
        <w:autoSpaceDN w:val="0"/>
        <w:ind w:left="200" w:firstLine="231"/>
        <w:rPr>
          <w:rFonts w:hAnsi="ＭＳ 明朝"/>
          <w:sz w:val="24"/>
          <w:szCs w:val="24"/>
        </w:rPr>
      </w:pPr>
      <w:r w:rsidRPr="00AA7F21">
        <w:rPr>
          <w:rFonts w:hAnsi="ＭＳ 明朝" w:hint="eastAsia"/>
          <w:sz w:val="24"/>
          <w:szCs w:val="24"/>
        </w:rPr>
        <w:t xml:space="preserve">(5) </w:t>
      </w:r>
      <w:r w:rsidR="00ED52BE">
        <w:rPr>
          <w:rFonts w:hAnsi="ＭＳ 明朝"/>
          <w:sz w:val="24"/>
          <w:szCs w:val="24"/>
        </w:rPr>
        <w:t xml:space="preserve"> </w:t>
      </w:r>
      <w:r w:rsidRPr="00AA7F21">
        <w:rPr>
          <w:rFonts w:hAnsi="ＭＳ 明朝" w:hint="eastAsia"/>
          <w:sz w:val="24"/>
          <w:szCs w:val="24"/>
        </w:rPr>
        <w:t>名古屋市個人情報保護条例（平成17年名古屋市条例第26号）</w:t>
      </w:r>
    </w:p>
    <w:p w14:paraId="5E1D441B" w14:textId="77777777" w:rsidR="00AA7F21" w:rsidRPr="00AA7F21" w:rsidRDefault="00AA7F21" w:rsidP="00AA7F21">
      <w:pPr>
        <w:overflowPunct w:val="0"/>
        <w:autoSpaceDE w:val="0"/>
        <w:autoSpaceDN w:val="0"/>
        <w:ind w:left="200" w:firstLine="231"/>
        <w:rPr>
          <w:rFonts w:hAnsi="ＭＳ 明朝"/>
          <w:sz w:val="24"/>
          <w:szCs w:val="24"/>
        </w:rPr>
      </w:pPr>
      <w:r w:rsidRPr="00AA7F21">
        <w:rPr>
          <w:rFonts w:hAnsi="ＭＳ 明朝" w:hint="eastAsia"/>
          <w:sz w:val="24"/>
          <w:szCs w:val="24"/>
        </w:rPr>
        <w:t xml:space="preserve">(6) </w:t>
      </w:r>
      <w:r w:rsidR="00ED52BE">
        <w:rPr>
          <w:rFonts w:hAnsi="ＭＳ 明朝"/>
          <w:sz w:val="24"/>
          <w:szCs w:val="24"/>
        </w:rPr>
        <w:t xml:space="preserve"> </w:t>
      </w:r>
      <w:r w:rsidRPr="00AA7F21">
        <w:rPr>
          <w:rFonts w:hAnsi="ＭＳ 明朝" w:hint="eastAsia"/>
          <w:sz w:val="24"/>
          <w:szCs w:val="24"/>
        </w:rPr>
        <w:t>名古屋市情報公開条例（平成12年名古屋市条例第65号）</w:t>
      </w:r>
    </w:p>
    <w:p w14:paraId="23CAB333" w14:textId="6540FFD8" w:rsidR="00AA7F21" w:rsidRPr="00AA7F21" w:rsidRDefault="00FA5B25" w:rsidP="00E122E7">
      <w:pPr>
        <w:overflowPunct w:val="0"/>
        <w:autoSpaceDE w:val="0"/>
        <w:autoSpaceDN w:val="0"/>
        <w:ind w:leftChars="200" w:left="1020" w:hangingChars="250" w:hanging="600"/>
        <w:rPr>
          <w:rFonts w:hAnsi="ＭＳ 明朝"/>
          <w:sz w:val="24"/>
          <w:szCs w:val="24"/>
        </w:rPr>
      </w:pPr>
      <w:r>
        <w:rPr>
          <w:rFonts w:hAnsi="ＭＳ 明朝" w:hint="eastAsia"/>
          <w:sz w:val="24"/>
          <w:szCs w:val="24"/>
        </w:rPr>
        <w:t>(7)　名古屋市廃棄物の減量及び適正処理に関する条例（平成 4</w:t>
      </w:r>
      <w:r w:rsidR="00AA7F21" w:rsidRPr="00AA7F21">
        <w:rPr>
          <w:rFonts w:hAnsi="ＭＳ 明朝" w:hint="eastAsia"/>
          <w:sz w:val="24"/>
          <w:szCs w:val="24"/>
        </w:rPr>
        <w:t>年名古屋市条例第46号）</w:t>
      </w:r>
    </w:p>
    <w:p w14:paraId="32497AE1" w14:textId="6219A924" w:rsidR="00AA7F21" w:rsidRPr="00AA7F21" w:rsidRDefault="00FA5B25" w:rsidP="00E122E7">
      <w:pPr>
        <w:overflowPunct w:val="0"/>
        <w:autoSpaceDE w:val="0"/>
        <w:autoSpaceDN w:val="0"/>
        <w:ind w:leftChars="200" w:left="1020" w:hangingChars="250" w:hanging="600"/>
        <w:rPr>
          <w:rFonts w:hAnsi="ＭＳ 明朝"/>
          <w:sz w:val="24"/>
          <w:szCs w:val="24"/>
        </w:rPr>
      </w:pPr>
      <w:r>
        <w:rPr>
          <w:rFonts w:hAnsi="ＭＳ 明朝" w:hint="eastAsia"/>
          <w:sz w:val="24"/>
          <w:szCs w:val="24"/>
        </w:rPr>
        <w:t xml:space="preserve">(8)　</w:t>
      </w:r>
      <w:r w:rsidR="00AA7F21" w:rsidRPr="00AA7F21">
        <w:rPr>
          <w:rFonts w:hAnsi="ＭＳ 明朝" w:hint="eastAsia"/>
          <w:sz w:val="24"/>
          <w:szCs w:val="24"/>
        </w:rPr>
        <w:t>名古屋市会計規則（昭和39年名古屋市規則第 5号。以下「会計規則」という。）</w:t>
      </w:r>
    </w:p>
    <w:p w14:paraId="47FBCAED" w14:textId="77777777" w:rsidR="00AA7F21" w:rsidRPr="00AA7F21" w:rsidRDefault="00AA7F21" w:rsidP="00E122E7">
      <w:pPr>
        <w:overflowPunct w:val="0"/>
        <w:autoSpaceDE w:val="0"/>
        <w:autoSpaceDN w:val="0"/>
        <w:ind w:leftChars="205" w:left="1030" w:hangingChars="250" w:hanging="600"/>
        <w:rPr>
          <w:rFonts w:hAnsi="ＭＳ 明朝"/>
          <w:sz w:val="24"/>
          <w:szCs w:val="24"/>
        </w:rPr>
      </w:pPr>
      <w:r w:rsidRPr="00AA7F21">
        <w:rPr>
          <w:rFonts w:hAnsi="ＭＳ 明朝" w:hint="eastAsia"/>
          <w:sz w:val="24"/>
          <w:szCs w:val="24"/>
        </w:rPr>
        <w:t>(9）</w:t>
      </w:r>
      <w:r w:rsidR="00ED52BE">
        <w:rPr>
          <w:rFonts w:hAnsi="ＭＳ 明朝" w:hint="eastAsia"/>
          <w:sz w:val="24"/>
          <w:szCs w:val="24"/>
        </w:rPr>
        <w:t xml:space="preserve"> </w:t>
      </w:r>
      <w:r w:rsidRPr="00AA7F21">
        <w:rPr>
          <w:rFonts w:hAnsi="ＭＳ 明朝" w:hint="eastAsia"/>
          <w:sz w:val="24"/>
          <w:szCs w:val="24"/>
        </w:rPr>
        <w:t>名古屋市都市景観条例（昭和59年名古屋市条例17号。以下｢都市景観条例」という。</w:t>
      </w:r>
      <w:r w:rsidR="006F6A69">
        <w:rPr>
          <w:rFonts w:hAnsi="ＭＳ 明朝"/>
          <w:sz w:val="24"/>
          <w:szCs w:val="24"/>
        </w:rPr>
        <w:t>）</w:t>
      </w:r>
    </w:p>
    <w:p w14:paraId="21A4C0FD" w14:textId="77777777" w:rsidR="00AA7F21" w:rsidRPr="00AA7F21" w:rsidRDefault="00AA7F21" w:rsidP="00AA7F21">
      <w:pPr>
        <w:overflowPunct w:val="0"/>
        <w:autoSpaceDE w:val="0"/>
        <w:autoSpaceDN w:val="0"/>
        <w:ind w:left="661" w:hanging="231"/>
        <w:rPr>
          <w:rFonts w:hAnsi="ＭＳ 明朝"/>
          <w:sz w:val="24"/>
          <w:szCs w:val="24"/>
        </w:rPr>
      </w:pPr>
      <w:r w:rsidRPr="00AA7F21">
        <w:rPr>
          <w:rFonts w:hAnsi="ＭＳ 明朝" w:hint="eastAsia"/>
          <w:sz w:val="24"/>
          <w:szCs w:val="24"/>
        </w:rPr>
        <w:t>(10)</w:t>
      </w:r>
      <w:r w:rsidR="00ED52BE">
        <w:rPr>
          <w:rFonts w:hAnsi="ＭＳ 明朝"/>
          <w:sz w:val="24"/>
          <w:szCs w:val="24"/>
        </w:rPr>
        <w:t xml:space="preserve"> </w:t>
      </w:r>
      <w:r w:rsidRPr="00AA7F21">
        <w:rPr>
          <w:rFonts w:hAnsi="ＭＳ 明朝" w:hint="eastAsia"/>
          <w:sz w:val="24"/>
          <w:szCs w:val="24"/>
        </w:rPr>
        <w:t>建築基準法（昭和25年法律第201号）</w:t>
      </w:r>
    </w:p>
    <w:p w14:paraId="488C6A0C" w14:textId="77777777" w:rsidR="00AA7F21" w:rsidRPr="00AA7F21" w:rsidRDefault="00AA7F21" w:rsidP="00AA7F21">
      <w:pPr>
        <w:overflowPunct w:val="0"/>
        <w:autoSpaceDE w:val="0"/>
        <w:autoSpaceDN w:val="0"/>
        <w:ind w:left="661" w:hanging="231"/>
        <w:rPr>
          <w:rFonts w:hAnsi="ＭＳ 明朝"/>
          <w:sz w:val="24"/>
          <w:szCs w:val="24"/>
        </w:rPr>
      </w:pPr>
      <w:r w:rsidRPr="00AA7F21">
        <w:rPr>
          <w:rFonts w:hAnsi="ＭＳ 明朝" w:hint="eastAsia"/>
          <w:sz w:val="24"/>
          <w:szCs w:val="24"/>
        </w:rPr>
        <w:t>(11)</w:t>
      </w:r>
      <w:r w:rsidR="00ED52BE">
        <w:rPr>
          <w:rFonts w:hAnsi="ＭＳ 明朝"/>
          <w:sz w:val="24"/>
          <w:szCs w:val="24"/>
        </w:rPr>
        <w:t xml:space="preserve"> </w:t>
      </w:r>
      <w:r w:rsidRPr="00AA7F21">
        <w:rPr>
          <w:rFonts w:hAnsi="ＭＳ 明朝" w:hint="eastAsia"/>
          <w:sz w:val="24"/>
          <w:szCs w:val="24"/>
        </w:rPr>
        <w:t>消防法（昭和23年法律第186号）</w:t>
      </w:r>
    </w:p>
    <w:p w14:paraId="4DCD3AC8" w14:textId="77777777" w:rsidR="00AA7F21" w:rsidRPr="00AA7F21" w:rsidRDefault="00AA7F21" w:rsidP="00AA7F21">
      <w:pPr>
        <w:overflowPunct w:val="0"/>
        <w:autoSpaceDE w:val="0"/>
        <w:autoSpaceDN w:val="0"/>
        <w:ind w:left="661" w:hanging="231"/>
        <w:rPr>
          <w:rFonts w:hAnsi="ＭＳ 明朝"/>
          <w:sz w:val="24"/>
          <w:szCs w:val="24"/>
        </w:rPr>
      </w:pPr>
      <w:r w:rsidRPr="00AA7F21">
        <w:rPr>
          <w:rFonts w:hAnsi="ＭＳ 明朝" w:hint="eastAsia"/>
          <w:sz w:val="24"/>
          <w:szCs w:val="24"/>
        </w:rPr>
        <w:t>(12)</w:t>
      </w:r>
      <w:r w:rsidR="00E4291C">
        <w:rPr>
          <w:rFonts w:hAnsi="ＭＳ 明朝"/>
          <w:sz w:val="24"/>
          <w:szCs w:val="24"/>
        </w:rPr>
        <w:t xml:space="preserve"> </w:t>
      </w:r>
      <w:r w:rsidRPr="00AA7F21">
        <w:rPr>
          <w:rFonts w:hAnsi="ＭＳ 明朝" w:hint="eastAsia"/>
          <w:sz w:val="24"/>
          <w:szCs w:val="24"/>
        </w:rPr>
        <w:t>労働安全衛生法（昭和47年法律第57号）</w:t>
      </w:r>
    </w:p>
    <w:p w14:paraId="5554DE20" w14:textId="77777777" w:rsidR="00AA7F21" w:rsidRPr="00AA7F21" w:rsidRDefault="00AA7F21" w:rsidP="00AA7F21">
      <w:pPr>
        <w:overflowPunct w:val="0"/>
        <w:autoSpaceDE w:val="0"/>
        <w:autoSpaceDN w:val="0"/>
        <w:ind w:left="661" w:hanging="231"/>
        <w:rPr>
          <w:rFonts w:hAnsi="ＭＳ 明朝"/>
          <w:sz w:val="24"/>
          <w:szCs w:val="24"/>
        </w:rPr>
      </w:pPr>
      <w:r w:rsidRPr="00AA7F21">
        <w:rPr>
          <w:rFonts w:hAnsi="ＭＳ 明朝" w:hint="eastAsia"/>
          <w:sz w:val="24"/>
          <w:szCs w:val="24"/>
        </w:rPr>
        <w:t>(13)</w:t>
      </w:r>
      <w:r w:rsidR="00581B67">
        <w:rPr>
          <w:rFonts w:hAnsi="ＭＳ 明朝"/>
          <w:sz w:val="24"/>
          <w:szCs w:val="24"/>
        </w:rPr>
        <w:t xml:space="preserve"> </w:t>
      </w:r>
      <w:r w:rsidRPr="00AA7F21">
        <w:rPr>
          <w:rFonts w:hAnsi="ＭＳ 明朝" w:hint="eastAsia"/>
          <w:sz w:val="24"/>
          <w:szCs w:val="24"/>
        </w:rPr>
        <w:t>労働基準法（昭和22年法律第49号）</w:t>
      </w:r>
    </w:p>
    <w:p w14:paraId="33DA58CD" w14:textId="77777777" w:rsidR="00AA7F21" w:rsidRPr="00AA7F21" w:rsidRDefault="00AA7F21" w:rsidP="00AA7F21">
      <w:pPr>
        <w:overflowPunct w:val="0"/>
        <w:autoSpaceDE w:val="0"/>
        <w:autoSpaceDN w:val="0"/>
        <w:ind w:left="661" w:hanging="231"/>
        <w:rPr>
          <w:rFonts w:hAnsi="ＭＳ 明朝"/>
          <w:sz w:val="24"/>
          <w:szCs w:val="24"/>
        </w:rPr>
      </w:pPr>
      <w:r w:rsidRPr="00AA7F21">
        <w:rPr>
          <w:rFonts w:hAnsi="ＭＳ 明朝" w:hint="eastAsia"/>
          <w:sz w:val="24"/>
          <w:szCs w:val="24"/>
        </w:rPr>
        <w:t>(14)</w:t>
      </w:r>
      <w:r w:rsidR="00581B67">
        <w:rPr>
          <w:rFonts w:hAnsi="ＭＳ 明朝"/>
          <w:sz w:val="24"/>
          <w:szCs w:val="24"/>
        </w:rPr>
        <w:t xml:space="preserve"> </w:t>
      </w:r>
      <w:r w:rsidRPr="00AA7F21">
        <w:rPr>
          <w:rFonts w:hAnsi="ＭＳ 明朝" w:hint="eastAsia"/>
          <w:sz w:val="24"/>
          <w:szCs w:val="24"/>
        </w:rPr>
        <w:t>建築物における衛生的環境の確保に関する法律（昭和45年法律第20号）</w:t>
      </w:r>
    </w:p>
    <w:p w14:paraId="5A8D8EE2" w14:textId="77777777" w:rsidR="00AA7F21" w:rsidRPr="00AA7F21" w:rsidRDefault="00AA7F21" w:rsidP="00AA7F21">
      <w:pPr>
        <w:overflowPunct w:val="0"/>
        <w:autoSpaceDE w:val="0"/>
        <w:autoSpaceDN w:val="0"/>
        <w:ind w:left="661" w:hanging="231"/>
        <w:rPr>
          <w:rFonts w:hAnsi="ＭＳ 明朝"/>
          <w:sz w:val="24"/>
          <w:szCs w:val="24"/>
        </w:rPr>
      </w:pPr>
      <w:r w:rsidRPr="00AA7F21">
        <w:rPr>
          <w:rFonts w:hAnsi="ＭＳ 明朝" w:hint="eastAsia"/>
          <w:sz w:val="24"/>
          <w:szCs w:val="24"/>
        </w:rPr>
        <w:t>(15)</w:t>
      </w:r>
      <w:r w:rsidR="00581B67">
        <w:rPr>
          <w:rFonts w:hAnsi="ＭＳ 明朝"/>
          <w:sz w:val="24"/>
          <w:szCs w:val="24"/>
        </w:rPr>
        <w:t xml:space="preserve"> </w:t>
      </w:r>
      <w:r w:rsidRPr="00AA7F21">
        <w:rPr>
          <w:rFonts w:hAnsi="ＭＳ 明朝" w:hint="eastAsia"/>
          <w:sz w:val="24"/>
          <w:szCs w:val="24"/>
        </w:rPr>
        <w:t>電気事業法（昭和39年法律第170号）</w:t>
      </w:r>
    </w:p>
    <w:p w14:paraId="03AF48D9" w14:textId="77777777" w:rsidR="00AA7F21" w:rsidRPr="00AA7F21" w:rsidRDefault="00AA7F21" w:rsidP="00AA7F21">
      <w:pPr>
        <w:overflowPunct w:val="0"/>
        <w:autoSpaceDE w:val="0"/>
        <w:autoSpaceDN w:val="0"/>
        <w:ind w:left="661" w:hanging="231"/>
        <w:rPr>
          <w:rFonts w:hAnsi="ＭＳ 明朝"/>
          <w:sz w:val="24"/>
          <w:szCs w:val="24"/>
        </w:rPr>
      </w:pPr>
      <w:r w:rsidRPr="00AA7F21">
        <w:rPr>
          <w:rFonts w:hAnsi="ＭＳ 明朝" w:hint="eastAsia"/>
          <w:sz w:val="24"/>
          <w:szCs w:val="24"/>
        </w:rPr>
        <w:t>(16)</w:t>
      </w:r>
      <w:r w:rsidR="00581B67">
        <w:rPr>
          <w:rFonts w:hAnsi="ＭＳ 明朝"/>
          <w:sz w:val="24"/>
          <w:szCs w:val="24"/>
        </w:rPr>
        <w:t xml:space="preserve"> </w:t>
      </w:r>
      <w:r w:rsidRPr="00AA7F21">
        <w:rPr>
          <w:rFonts w:hAnsi="ＭＳ 明朝" w:hint="eastAsia"/>
          <w:sz w:val="24"/>
          <w:szCs w:val="24"/>
        </w:rPr>
        <w:t>名古屋市暴力団排除条例（平成24年条例第19号。以下｢暴排条例｣という。）</w:t>
      </w:r>
    </w:p>
    <w:p w14:paraId="768A7104" w14:textId="77777777" w:rsidR="00AA7F21" w:rsidRDefault="00AA7F21" w:rsidP="00AA7F21">
      <w:pPr>
        <w:overflowPunct w:val="0"/>
        <w:autoSpaceDE w:val="0"/>
        <w:autoSpaceDN w:val="0"/>
        <w:ind w:left="661" w:hanging="231"/>
        <w:rPr>
          <w:rFonts w:hAnsi="ＭＳ 明朝"/>
          <w:sz w:val="24"/>
        </w:rPr>
      </w:pPr>
      <w:r w:rsidRPr="00AA7F21">
        <w:rPr>
          <w:rFonts w:hAnsi="ＭＳ 明朝" w:hint="eastAsia"/>
          <w:sz w:val="24"/>
          <w:szCs w:val="24"/>
        </w:rPr>
        <w:t>(17)</w:t>
      </w:r>
      <w:r w:rsidR="00581B67">
        <w:rPr>
          <w:rFonts w:hAnsi="ＭＳ 明朝"/>
          <w:sz w:val="24"/>
          <w:szCs w:val="24"/>
        </w:rPr>
        <w:t xml:space="preserve"> </w:t>
      </w:r>
      <w:r w:rsidRPr="00AA7F21">
        <w:rPr>
          <w:rFonts w:hAnsi="ＭＳ 明朝" w:hint="eastAsia"/>
          <w:sz w:val="24"/>
        </w:rPr>
        <w:t>障害者の雇用の促進等に関する法律（昭和35年法律123号）</w:t>
      </w:r>
    </w:p>
    <w:p w14:paraId="381E8B88" w14:textId="77777777" w:rsidR="00FE2DB0" w:rsidRPr="00AA7F21" w:rsidRDefault="00FE2DB0" w:rsidP="00E122E7">
      <w:pPr>
        <w:overflowPunct w:val="0"/>
        <w:autoSpaceDE w:val="0"/>
        <w:autoSpaceDN w:val="0"/>
        <w:ind w:leftChars="200" w:left="1020" w:hangingChars="250" w:hanging="600"/>
        <w:rPr>
          <w:rFonts w:hAnsi="ＭＳ 明朝"/>
          <w:sz w:val="24"/>
          <w:szCs w:val="24"/>
        </w:rPr>
      </w:pPr>
      <w:r>
        <w:rPr>
          <w:rFonts w:hAnsi="ＭＳ 明朝" w:hint="eastAsia"/>
          <w:sz w:val="24"/>
        </w:rPr>
        <w:t>(</w:t>
      </w:r>
      <w:r w:rsidR="001C6A04">
        <w:rPr>
          <w:rFonts w:hAnsi="ＭＳ 明朝" w:hint="eastAsia"/>
          <w:sz w:val="24"/>
        </w:rPr>
        <w:t>18</w:t>
      </w:r>
      <w:r>
        <w:rPr>
          <w:rFonts w:hAnsi="ＭＳ 明朝" w:hint="eastAsia"/>
          <w:sz w:val="24"/>
        </w:rPr>
        <w:t>)</w:t>
      </w:r>
      <w:r w:rsidR="00581B67">
        <w:rPr>
          <w:rFonts w:hAnsi="ＭＳ 明朝"/>
          <w:sz w:val="24"/>
        </w:rPr>
        <w:t xml:space="preserve"> </w:t>
      </w:r>
      <w:r>
        <w:rPr>
          <w:rFonts w:hAnsi="ＭＳ 明朝" w:hint="eastAsia"/>
          <w:sz w:val="24"/>
        </w:rPr>
        <w:t>障害を理由とする差別の解消</w:t>
      </w:r>
      <w:r w:rsidR="007761C6" w:rsidRPr="00D72DBF">
        <w:rPr>
          <w:rFonts w:hAnsi="ＭＳ 明朝" w:hint="eastAsia"/>
          <w:sz w:val="24"/>
        </w:rPr>
        <w:t>の推進</w:t>
      </w:r>
      <w:r>
        <w:rPr>
          <w:rFonts w:hAnsi="ＭＳ 明朝" w:hint="eastAsia"/>
          <w:sz w:val="24"/>
        </w:rPr>
        <w:t>に関する名古屋市職員対応要領</w:t>
      </w:r>
    </w:p>
    <w:p w14:paraId="06DBBB99" w14:textId="77777777" w:rsidR="00AA7F21" w:rsidRPr="00AA7F21" w:rsidRDefault="00FE2DB0" w:rsidP="00AA7F21">
      <w:pPr>
        <w:overflowPunct w:val="0"/>
        <w:autoSpaceDE w:val="0"/>
        <w:autoSpaceDN w:val="0"/>
        <w:ind w:left="661" w:hanging="231"/>
        <w:rPr>
          <w:rFonts w:hAnsi="ＭＳ 明朝"/>
          <w:sz w:val="24"/>
          <w:szCs w:val="24"/>
        </w:rPr>
      </w:pPr>
      <w:r>
        <w:rPr>
          <w:rFonts w:hAnsi="ＭＳ 明朝" w:hint="eastAsia"/>
          <w:sz w:val="24"/>
          <w:szCs w:val="24"/>
        </w:rPr>
        <w:t>(</w:t>
      </w:r>
      <w:r w:rsidR="001C6A04">
        <w:rPr>
          <w:rFonts w:hAnsi="ＭＳ 明朝" w:hint="eastAsia"/>
          <w:sz w:val="24"/>
          <w:szCs w:val="24"/>
        </w:rPr>
        <w:t>19</w:t>
      </w:r>
      <w:r w:rsidR="00AA7F21" w:rsidRPr="00AA7F21">
        <w:rPr>
          <w:rFonts w:hAnsi="ＭＳ 明朝" w:hint="eastAsia"/>
          <w:sz w:val="24"/>
          <w:szCs w:val="24"/>
        </w:rPr>
        <w:t>)</w:t>
      </w:r>
      <w:r w:rsidR="00581B67">
        <w:rPr>
          <w:rFonts w:hAnsi="ＭＳ 明朝"/>
          <w:sz w:val="24"/>
          <w:szCs w:val="24"/>
        </w:rPr>
        <w:t xml:space="preserve"> </w:t>
      </w:r>
      <w:r w:rsidR="00AA7F21" w:rsidRPr="00AA7F21">
        <w:rPr>
          <w:rFonts w:hAnsi="ＭＳ 明朝" w:hint="eastAsia"/>
          <w:sz w:val="24"/>
          <w:szCs w:val="24"/>
        </w:rPr>
        <w:t>その他関係法令</w:t>
      </w:r>
    </w:p>
    <w:p w14:paraId="0D7AB335" w14:textId="77777777" w:rsidR="00FA5B25" w:rsidRDefault="00AA7F21" w:rsidP="00E122E7">
      <w:pPr>
        <w:overflowPunct w:val="0"/>
        <w:autoSpaceDE w:val="0"/>
        <w:autoSpaceDN w:val="0"/>
        <w:ind w:leftChars="204" w:left="788" w:hangingChars="150" w:hanging="360"/>
        <w:jc w:val="left"/>
        <w:rPr>
          <w:rFonts w:hAnsi="ＭＳ 明朝"/>
          <w:sz w:val="24"/>
          <w:szCs w:val="24"/>
        </w:rPr>
      </w:pPr>
      <w:r w:rsidRPr="00AA7F21">
        <w:rPr>
          <w:rFonts w:hAnsi="ＭＳ 明朝" w:hint="eastAsia"/>
          <w:sz w:val="24"/>
          <w:szCs w:val="24"/>
        </w:rPr>
        <w:t>※　上記のうち、市の条例等例規類については、市ウェブサイト（http://www.reiki.city.nagoya.jp/</w:t>
      </w:r>
      <w:r w:rsidRPr="00AA7F21">
        <w:rPr>
          <w:rFonts w:hAnsi="ＭＳ 明朝"/>
          <w:sz w:val="24"/>
          <w:szCs w:val="24"/>
        </w:rPr>
        <w:t>）</w:t>
      </w:r>
      <w:r w:rsidRPr="00AA7F21">
        <w:rPr>
          <w:rFonts w:hAnsi="ＭＳ 明朝" w:hint="eastAsia"/>
          <w:sz w:val="24"/>
          <w:szCs w:val="24"/>
        </w:rPr>
        <w:t>から､その内容を確認するものとす</w:t>
      </w:r>
      <w:r w:rsidR="00FA5B25">
        <w:rPr>
          <w:rFonts w:hAnsi="ＭＳ 明朝" w:hint="eastAsia"/>
          <w:sz w:val="24"/>
          <w:szCs w:val="24"/>
        </w:rPr>
        <w:t xml:space="preserve">  </w:t>
      </w:r>
    </w:p>
    <w:p w14:paraId="36B8923B" w14:textId="3739A5A9" w:rsidR="00AA7F21" w:rsidRPr="00AA7F21" w:rsidRDefault="00AA7F21" w:rsidP="00E122E7">
      <w:pPr>
        <w:overflowPunct w:val="0"/>
        <w:autoSpaceDE w:val="0"/>
        <w:autoSpaceDN w:val="0"/>
        <w:ind w:leftChars="354" w:left="743" w:firstLineChars="50" w:firstLine="120"/>
        <w:jc w:val="left"/>
        <w:rPr>
          <w:rFonts w:hAnsi="ＭＳ 明朝"/>
          <w:sz w:val="24"/>
          <w:szCs w:val="24"/>
        </w:rPr>
      </w:pPr>
      <w:r w:rsidRPr="00AA7F21">
        <w:rPr>
          <w:rFonts w:hAnsi="ＭＳ 明朝" w:hint="eastAsia"/>
          <w:sz w:val="24"/>
          <w:szCs w:val="24"/>
        </w:rPr>
        <w:t>る。</w:t>
      </w:r>
    </w:p>
    <w:p w14:paraId="088A30B5" w14:textId="77777777" w:rsidR="00C95436" w:rsidRPr="00F66251" w:rsidRDefault="00C95436" w:rsidP="00E122E7">
      <w:pPr>
        <w:autoSpaceDE w:val="0"/>
        <w:autoSpaceDN w:val="0"/>
        <w:rPr>
          <w:rFonts w:hAnsi="ＭＳ 明朝"/>
          <w:kern w:val="0"/>
          <w:sz w:val="24"/>
          <w:szCs w:val="24"/>
        </w:rPr>
      </w:pPr>
    </w:p>
    <w:p w14:paraId="387B4075" w14:textId="4B0A9423" w:rsidR="002D7DB8" w:rsidRPr="00284287" w:rsidRDefault="004D07AA" w:rsidP="00F66251">
      <w:pPr>
        <w:autoSpaceDE w:val="0"/>
        <w:autoSpaceDN w:val="0"/>
        <w:rPr>
          <w:rFonts w:ascii="ＭＳ ゴシック" w:eastAsia="ＭＳ ゴシック" w:hAnsi="ＭＳ ゴシック"/>
          <w:b/>
          <w:kern w:val="0"/>
          <w:sz w:val="28"/>
          <w:szCs w:val="28"/>
        </w:rPr>
      </w:pPr>
      <w:r w:rsidRPr="00475EA0">
        <w:rPr>
          <w:rFonts w:hAnsi="ＭＳ 明朝"/>
          <w:b/>
          <w:noProof/>
          <w:kern w:val="0"/>
          <w:sz w:val="24"/>
          <w:szCs w:val="24"/>
        </w:rPr>
        <mc:AlternateContent>
          <mc:Choice Requires="wps">
            <w:drawing>
              <wp:anchor distT="0" distB="0" distL="114300" distR="114300" simplePos="0" relativeHeight="251647488" behindDoc="1" locked="0" layoutInCell="1" allowOverlap="1" wp14:anchorId="3D72DBF7" wp14:editId="2C9AD5D8">
                <wp:simplePos x="0" y="0"/>
                <wp:positionH relativeFrom="column">
                  <wp:posOffset>0</wp:posOffset>
                </wp:positionH>
                <wp:positionV relativeFrom="paragraph">
                  <wp:posOffset>2540</wp:posOffset>
                </wp:positionV>
                <wp:extent cx="5760085" cy="228600"/>
                <wp:effectExtent l="0" t="0" r="0" b="635"/>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286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4023A" id="Rectangle 7" o:spid="_x0000_s1026" style="position:absolute;left:0;text-align:left;margin-left:0;margin-top:.2pt;width:453.5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" fillcolor="#d8d8d8" stroked="f">
                <v:textbox inset="5.85pt,.7pt,5.85pt,.7pt"/>
              </v:rect>
            </w:pict>
          </mc:Fallback>
        </mc:AlternateContent>
      </w:r>
      <w:r w:rsidR="002D7DB8" w:rsidRPr="00284287">
        <w:rPr>
          <w:rFonts w:ascii="ＭＳ ゴシック" w:eastAsia="ＭＳ ゴシック" w:hAnsi="ＭＳ ゴシック" w:hint="eastAsia"/>
          <w:b/>
          <w:kern w:val="0"/>
          <w:sz w:val="28"/>
          <w:szCs w:val="28"/>
        </w:rPr>
        <w:t>Ⅱ　指定管理者が行う業務の範囲</w:t>
      </w:r>
    </w:p>
    <w:p w14:paraId="6B64A4E3" w14:textId="77777777" w:rsidR="00C63A1E" w:rsidRPr="00F66251" w:rsidRDefault="00C63A1E" w:rsidP="00F66251">
      <w:pPr>
        <w:tabs>
          <w:tab w:val="left" w:pos="0"/>
          <w:tab w:val="left" w:pos="237"/>
          <w:tab w:val="left" w:pos="474"/>
        </w:tabs>
        <w:autoSpaceDE w:val="0"/>
        <w:autoSpaceDN w:val="0"/>
        <w:rPr>
          <w:rFonts w:hAnsi="ＭＳ 明朝"/>
          <w:kern w:val="0"/>
          <w:sz w:val="24"/>
          <w:szCs w:val="24"/>
        </w:rPr>
      </w:pPr>
    </w:p>
    <w:p w14:paraId="0F16973F" w14:textId="6BC2628A" w:rsidR="002D7DB8" w:rsidRPr="00284287" w:rsidRDefault="004D07AA" w:rsidP="00475EA0">
      <w:pPr>
        <w:autoSpaceDE w:val="0"/>
        <w:autoSpaceDN w:val="0"/>
        <w:spacing w:before="240" w:after="240"/>
        <w:ind w:firstLineChars="50" w:firstLine="120"/>
        <w:rPr>
          <w:rFonts w:ascii="ＭＳ ゴシック" w:eastAsia="ＭＳ ゴシック" w:hAnsi="ＭＳ ゴシック"/>
          <w:kern w:val="0"/>
          <w:sz w:val="24"/>
          <w:szCs w:val="24"/>
        </w:rPr>
      </w:pPr>
      <w:r>
        <w:rPr>
          <w:rFonts w:hAnsi="ＭＳ 明朝" w:hint="eastAsia"/>
          <w:noProof/>
          <w:kern w:val="0"/>
          <w:sz w:val="24"/>
          <w:szCs w:val="24"/>
        </w:rPr>
        <mc:AlternateContent>
          <mc:Choice Requires="wps">
            <w:drawing>
              <wp:anchor distT="0" distB="0" distL="114300" distR="114300" simplePos="0" relativeHeight="251649536" behindDoc="1" locked="0" layoutInCell="1" allowOverlap="1" wp14:anchorId="7A6D6AFE" wp14:editId="179A40F1">
                <wp:simplePos x="0" y="0"/>
                <wp:positionH relativeFrom="column">
                  <wp:posOffset>0</wp:posOffset>
                </wp:positionH>
                <wp:positionV relativeFrom="paragraph">
                  <wp:posOffset>347041</wp:posOffset>
                </wp:positionV>
                <wp:extent cx="5760085" cy="71755"/>
                <wp:effectExtent l="0" t="0" r="0" b="4445"/>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6084F" id="Rectangle 9" o:spid="_x0000_s1026" style="position:absolute;left:0;text-align:left;margin-left:0;margin-top:27.35pt;width:453.55pt;height:5.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" fillcolor="#404040" stroked="f">
                <v:textbox inset="5.85pt,.7pt,5.85pt,.7pt"/>
              </v:rect>
            </w:pict>
          </mc:Fallback>
        </mc:AlternateContent>
      </w:r>
      <w:r w:rsidR="002D7DB8" w:rsidRPr="00284287">
        <w:rPr>
          <w:rFonts w:ascii="ＭＳ ゴシック" w:eastAsia="ＭＳ ゴシック" w:hAnsi="ＭＳ ゴシック" w:hint="eastAsia"/>
          <w:kern w:val="0"/>
          <w:sz w:val="24"/>
          <w:szCs w:val="24"/>
        </w:rPr>
        <w:t>1　一般の利用に供すること</w:t>
      </w:r>
    </w:p>
    <w:p w14:paraId="6CA3CE36" w14:textId="18EB5A3E" w:rsidR="00E56285" w:rsidRDefault="000D64B2" w:rsidP="00E122E7">
      <w:pPr>
        <w:autoSpaceDE w:val="0"/>
        <w:autoSpaceDN w:val="0"/>
        <w:ind w:firstLineChars="50" w:firstLine="120"/>
        <w:rPr>
          <w:rFonts w:hAnsi="ＭＳ 明朝"/>
          <w:kern w:val="0"/>
          <w:sz w:val="24"/>
          <w:szCs w:val="24"/>
        </w:rPr>
      </w:pPr>
      <w:r>
        <w:rPr>
          <w:rFonts w:hAnsi="ＭＳ 明朝" w:hint="eastAsia"/>
          <w:kern w:val="0"/>
          <w:sz w:val="24"/>
          <w:szCs w:val="24"/>
        </w:rPr>
        <w:lastRenderedPageBreak/>
        <w:t>(</w:t>
      </w:r>
      <w:r w:rsidR="002D7DB8" w:rsidRPr="00F66251">
        <w:rPr>
          <w:rFonts w:hAnsi="ＭＳ 明朝" w:hint="eastAsia"/>
          <w:kern w:val="0"/>
          <w:sz w:val="24"/>
          <w:szCs w:val="24"/>
        </w:rPr>
        <w:t>1</w:t>
      </w:r>
      <w:r>
        <w:rPr>
          <w:rFonts w:hAnsi="ＭＳ 明朝" w:hint="eastAsia"/>
          <w:kern w:val="0"/>
          <w:sz w:val="24"/>
          <w:szCs w:val="24"/>
        </w:rPr>
        <w:t xml:space="preserve">) </w:t>
      </w:r>
      <w:r w:rsidR="002D7DB8" w:rsidRPr="00F66251">
        <w:rPr>
          <w:rFonts w:hAnsi="ＭＳ 明朝" w:hint="eastAsia"/>
          <w:kern w:val="0"/>
          <w:sz w:val="24"/>
          <w:szCs w:val="24"/>
        </w:rPr>
        <w:t>情報提供業務</w:t>
      </w:r>
    </w:p>
    <w:p w14:paraId="7E29831B" w14:textId="17F1BE8A" w:rsidR="000F77C0" w:rsidRPr="00F66251" w:rsidRDefault="002D7DB8" w:rsidP="00E122E7">
      <w:pPr>
        <w:autoSpaceDE w:val="0"/>
        <w:autoSpaceDN w:val="0"/>
        <w:ind w:firstLineChars="150" w:firstLine="360"/>
        <w:rPr>
          <w:rFonts w:hAnsi="ＭＳ 明朝"/>
          <w:kern w:val="0"/>
          <w:sz w:val="24"/>
          <w:szCs w:val="24"/>
        </w:rPr>
      </w:pPr>
      <w:r w:rsidRPr="00F66251">
        <w:rPr>
          <w:rFonts w:hAnsi="ＭＳ 明朝" w:hint="eastAsia"/>
          <w:kern w:val="0"/>
          <w:sz w:val="24"/>
          <w:szCs w:val="24"/>
        </w:rPr>
        <w:t>ア　指定管理者の名称、指定管理期間等を適切な位置に掲示すること。</w:t>
      </w:r>
    </w:p>
    <w:p w14:paraId="19979BBF" w14:textId="77777777" w:rsidR="002D7DB8" w:rsidRPr="00F66251" w:rsidRDefault="002D7DB8" w:rsidP="00E122E7">
      <w:pPr>
        <w:autoSpaceDE w:val="0"/>
        <w:autoSpaceDN w:val="0"/>
        <w:ind w:leftChars="170" w:left="597" w:hangingChars="100" w:hanging="240"/>
        <w:rPr>
          <w:rFonts w:hAnsi="ＭＳ 明朝"/>
          <w:kern w:val="0"/>
          <w:sz w:val="24"/>
          <w:szCs w:val="24"/>
        </w:rPr>
      </w:pPr>
      <w:r w:rsidRPr="00F66251">
        <w:rPr>
          <w:rFonts w:hAnsi="ＭＳ 明朝" w:hint="eastAsia"/>
          <w:kern w:val="0"/>
          <w:sz w:val="24"/>
          <w:szCs w:val="24"/>
        </w:rPr>
        <w:t>イ　会議場使用上の注意事項を作成し、適切な方法により周知するとともに、利用者等に遵守させること。</w:t>
      </w:r>
    </w:p>
    <w:p w14:paraId="683EA874" w14:textId="77777777" w:rsidR="00981F18" w:rsidRDefault="002D7DB8" w:rsidP="00E122E7">
      <w:pPr>
        <w:autoSpaceDE w:val="0"/>
        <w:autoSpaceDN w:val="0"/>
        <w:ind w:leftChars="170" w:left="837" w:hangingChars="200" w:hanging="480"/>
        <w:rPr>
          <w:rFonts w:hAnsi="ＭＳ 明朝"/>
          <w:kern w:val="0"/>
          <w:sz w:val="24"/>
          <w:szCs w:val="24"/>
        </w:rPr>
      </w:pPr>
      <w:r w:rsidRPr="00F66251">
        <w:rPr>
          <w:rFonts w:hAnsi="ＭＳ 明朝" w:hint="eastAsia"/>
          <w:kern w:val="0"/>
          <w:sz w:val="24"/>
          <w:szCs w:val="24"/>
        </w:rPr>
        <w:t>ウ　会議場のパンフレット、利用の手引き等を作成し、求めに応じ常時配布等で</w:t>
      </w:r>
    </w:p>
    <w:p w14:paraId="46D16194" w14:textId="77777777" w:rsidR="002D7DB8" w:rsidRPr="00F66251" w:rsidRDefault="002D7DB8" w:rsidP="00E122E7">
      <w:pPr>
        <w:autoSpaceDE w:val="0"/>
        <w:autoSpaceDN w:val="0"/>
        <w:ind w:firstLineChars="250" w:firstLine="600"/>
        <w:rPr>
          <w:rFonts w:hAnsi="ＭＳ 明朝"/>
          <w:kern w:val="0"/>
          <w:sz w:val="24"/>
          <w:szCs w:val="24"/>
        </w:rPr>
      </w:pPr>
      <w:r w:rsidRPr="00F66251">
        <w:rPr>
          <w:rFonts w:hAnsi="ＭＳ 明朝" w:hint="eastAsia"/>
          <w:kern w:val="0"/>
          <w:sz w:val="24"/>
          <w:szCs w:val="24"/>
        </w:rPr>
        <w:t>きるようにすること。</w:t>
      </w:r>
      <w:r w:rsidR="000D64B2">
        <w:rPr>
          <w:rFonts w:hAnsi="ＭＳ 明朝" w:hint="eastAsia"/>
          <w:kern w:val="0"/>
          <w:sz w:val="24"/>
          <w:szCs w:val="24"/>
        </w:rPr>
        <w:t>パンフレット等は次表を目安に作成すること。</w:t>
      </w:r>
    </w:p>
    <w:tbl>
      <w:tblPr>
        <w:tblW w:w="833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7"/>
        <w:gridCol w:w="4167"/>
      </w:tblGrid>
      <w:tr w:rsidR="002D7DB8" w:rsidRPr="00F66251" w14:paraId="18006799" w14:textId="77777777" w:rsidTr="00F66251">
        <w:trPr>
          <w:trHeight w:val="70"/>
        </w:trPr>
        <w:tc>
          <w:tcPr>
            <w:tcW w:w="4167" w:type="dxa"/>
            <w:vAlign w:val="center"/>
          </w:tcPr>
          <w:p w14:paraId="699932C5" w14:textId="77777777" w:rsidR="002D7DB8" w:rsidRPr="00F66251" w:rsidRDefault="002D7DB8" w:rsidP="00183272">
            <w:pPr>
              <w:kinsoku w:val="0"/>
              <w:overflowPunct w:val="0"/>
              <w:autoSpaceDE w:val="0"/>
              <w:autoSpaceDN w:val="0"/>
              <w:adjustRightInd w:val="0"/>
              <w:jc w:val="center"/>
              <w:rPr>
                <w:rFonts w:hAnsi="ＭＳ 明朝"/>
                <w:kern w:val="0"/>
                <w:sz w:val="24"/>
                <w:szCs w:val="24"/>
              </w:rPr>
            </w:pPr>
            <w:r w:rsidRPr="00F66251">
              <w:rPr>
                <w:rFonts w:hAnsi="ＭＳ 明朝" w:hint="eastAsia"/>
                <w:kern w:val="0"/>
                <w:sz w:val="24"/>
                <w:szCs w:val="24"/>
              </w:rPr>
              <w:t>種　　　　　　別</w:t>
            </w:r>
          </w:p>
        </w:tc>
        <w:tc>
          <w:tcPr>
            <w:tcW w:w="4167" w:type="dxa"/>
            <w:vAlign w:val="center"/>
          </w:tcPr>
          <w:p w14:paraId="353D9EC3" w14:textId="77777777" w:rsidR="002D7DB8" w:rsidRPr="00F66251" w:rsidRDefault="002D7DB8" w:rsidP="00183272">
            <w:pPr>
              <w:kinsoku w:val="0"/>
              <w:overflowPunct w:val="0"/>
              <w:autoSpaceDE w:val="0"/>
              <w:autoSpaceDN w:val="0"/>
              <w:adjustRightInd w:val="0"/>
              <w:jc w:val="center"/>
              <w:rPr>
                <w:rFonts w:hAnsi="ＭＳ 明朝"/>
                <w:kern w:val="0"/>
                <w:sz w:val="24"/>
                <w:szCs w:val="24"/>
              </w:rPr>
            </w:pPr>
            <w:r w:rsidRPr="00F66251">
              <w:rPr>
                <w:rFonts w:hAnsi="ＭＳ 明朝" w:hint="eastAsia"/>
                <w:kern w:val="0"/>
                <w:sz w:val="24"/>
                <w:szCs w:val="24"/>
              </w:rPr>
              <w:t>規格・仕様</w:t>
            </w:r>
          </w:p>
        </w:tc>
      </w:tr>
      <w:tr w:rsidR="002D7DB8" w:rsidRPr="00F66251" w14:paraId="5BEA18C4" w14:textId="77777777" w:rsidTr="00F66251">
        <w:trPr>
          <w:trHeight w:val="70"/>
        </w:trPr>
        <w:tc>
          <w:tcPr>
            <w:tcW w:w="4167" w:type="dxa"/>
            <w:vAlign w:val="center"/>
          </w:tcPr>
          <w:p w14:paraId="62931A5E" w14:textId="77777777" w:rsidR="002D7DB8" w:rsidRPr="00D72DBF" w:rsidRDefault="002D7DB8" w:rsidP="00E122E7">
            <w:pPr>
              <w:kinsoku w:val="0"/>
              <w:overflowPunct w:val="0"/>
              <w:autoSpaceDE w:val="0"/>
              <w:autoSpaceDN w:val="0"/>
              <w:adjustRightInd w:val="0"/>
              <w:rPr>
                <w:rFonts w:hAnsi="ＭＳ 明朝"/>
                <w:kern w:val="0"/>
                <w:sz w:val="24"/>
                <w:szCs w:val="24"/>
              </w:rPr>
            </w:pPr>
            <w:r w:rsidRPr="00E122E7">
              <w:rPr>
                <w:rFonts w:hAnsi="ＭＳ 明朝" w:hint="eastAsia"/>
                <w:spacing w:val="15"/>
                <w:kern w:val="0"/>
                <w:sz w:val="24"/>
                <w:szCs w:val="24"/>
                <w:fitText w:val="2160" w:id="1440027905"/>
              </w:rPr>
              <w:t>案内パンフレット</w:t>
            </w:r>
            <w:r w:rsidR="007761C6" w:rsidRPr="00D72DBF">
              <w:rPr>
                <w:rFonts w:hAnsi="ＭＳ 明朝"/>
                <w:kern w:val="0"/>
                <w:sz w:val="24"/>
                <w:szCs w:val="24"/>
              </w:rPr>
              <w:t>(日本語・英語)</w:t>
            </w:r>
          </w:p>
        </w:tc>
        <w:tc>
          <w:tcPr>
            <w:tcW w:w="4167" w:type="dxa"/>
            <w:vAlign w:val="center"/>
          </w:tcPr>
          <w:p w14:paraId="4067746C" w14:textId="77777777" w:rsidR="002D7DB8" w:rsidRPr="00D72DBF" w:rsidRDefault="002D7DB8" w:rsidP="00183272">
            <w:pPr>
              <w:kinsoku w:val="0"/>
              <w:overflowPunct w:val="0"/>
              <w:autoSpaceDE w:val="0"/>
              <w:autoSpaceDN w:val="0"/>
              <w:adjustRightInd w:val="0"/>
              <w:jc w:val="center"/>
              <w:rPr>
                <w:rFonts w:hAnsi="ＭＳ 明朝"/>
                <w:kern w:val="0"/>
                <w:sz w:val="24"/>
                <w:szCs w:val="24"/>
              </w:rPr>
            </w:pPr>
            <w:r w:rsidRPr="00D72DBF">
              <w:rPr>
                <w:rFonts w:hAnsi="ＭＳ 明朝" w:hint="eastAsia"/>
                <w:kern w:val="0"/>
                <w:sz w:val="24"/>
                <w:szCs w:val="24"/>
              </w:rPr>
              <w:t>Ａ４版カラー</w:t>
            </w:r>
          </w:p>
        </w:tc>
      </w:tr>
      <w:tr w:rsidR="002D7DB8" w:rsidRPr="00F66251" w14:paraId="21D70E06" w14:textId="77777777" w:rsidTr="00F66251">
        <w:trPr>
          <w:trHeight w:val="70"/>
        </w:trPr>
        <w:tc>
          <w:tcPr>
            <w:tcW w:w="4167" w:type="dxa"/>
            <w:vAlign w:val="center"/>
          </w:tcPr>
          <w:p w14:paraId="3EC5069F" w14:textId="77777777" w:rsidR="002D7DB8" w:rsidRPr="00D72DBF" w:rsidRDefault="00FF39DA" w:rsidP="00183272">
            <w:pPr>
              <w:kinsoku w:val="0"/>
              <w:overflowPunct w:val="0"/>
              <w:autoSpaceDE w:val="0"/>
              <w:autoSpaceDN w:val="0"/>
              <w:adjustRightInd w:val="0"/>
              <w:jc w:val="center"/>
              <w:rPr>
                <w:rFonts w:hAnsi="ＭＳ 明朝"/>
                <w:kern w:val="0"/>
                <w:sz w:val="24"/>
                <w:szCs w:val="24"/>
              </w:rPr>
            </w:pPr>
            <w:r w:rsidRPr="00E122E7">
              <w:rPr>
                <w:rFonts w:hAnsi="ＭＳ 明朝" w:hint="eastAsia"/>
                <w:spacing w:val="15"/>
                <w:kern w:val="0"/>
                <w:sz w:val="24"/>
                <w:szCs w:val="24"/>
                <w:fitText w:val="3720" w:id="1440029698"/>
              </w:rPr>
              <w:t>リーフレット（日本語・英語</w:t>
            </w:r>
            <w:r w:rsidRPr="00E122E7">
              <w:rPr>
                <w:rFonts w:hAnsi="ＭＳ 明朝" w:hint="eastAsia"/>
                <w:spacing w:val="-15"/>
                <w:kern w:val="0"/>
                <w:sz w:val="24"/>
                <w:szCs w:val="24"/>
                <w:fitText w:val="3720" w:id="1440029698"/>
              </w:rPr>
              <w:t>）</w:t>
            </w:r>
          </w:p>
        </w:tc>
        <w:tc>
          <w:tcPr>
            <w:tcW w:w="4167" w:type="dxa"/>
            <w:vAlign w:val="center"/>
          </w:tcPr>
          <w:p w14:paraId="279BDF6D" w14:textId="77777777" w:rsidR="002D7DB8" w:rsidRPr="00D72DBF" w:rsidRDefault="002D7DB8" w:rsidP="00183272">
            <w:pPr>
              <w:kinsoku w:val="0"/>
              <w:overflowPunct w:val="0"/>
              <w:autoSpaceDE w:val="0"/>
              <w:autoSpaceDN w:val="0"/>
              <w:adjustRightInd w:val="0"/>
              <w:jc w:val="center"/>
              <w:rPr>
                <w:rFonts w:hAnsi="ＭＳ 明朝"/>
                <w:kern w:val="0"/>
                <w:sz w:val="24"/>
                <w:szCs w:val="24"/>
              </w:rPr>
            </w:pPr>
            <w:r w:rsidRPr="00D72DBF">
              <w:rPr>
                <w:rFonts w:hAnsi="ＭＳ 明朝" w:hint="eastAsia"/>
                <w:kern w:val="0"/>
                <w:sz w:val="24"/>
                <w:szCs w:val="24"/>
              </w:rPr>
              <w:t>カラー三つ折</w:t>
            </w:r>
          </w:p>
        </w:tc>
      </w:tr>
      <w:tr w:rsidR="002D7DB8" w:rsidRPr="00F66251" w14:paraId="2E38753F" w14:textId="77777777" w:rsidTr="00F66251">
        <w:trPr>
          <w:trHeight w:val="70"/>
        </w:trPr>
        <w:tc>
          <w:tcPr>
            <w:tcW w:w="4167" w:type="dxa"/>
            <w:vAlign w:val="center"/>
          </w:tcPr>
          <w:p w14:paraId="5241C336" w14:textId="77777777" w:rsidR="002D7DB8" w:rsidRPr="00D72DBF" w:rsidRDefault="002D7DB8" w:rsidP="00183272">
            <w:pPr>
              <w:kinsoku w:val="0"/>
              <w:overflowPunct w:val="0"/>
              <w:autoSpaceDE w:val="0"/>
              <w:autoSpaceDN w:val="0"/>
              <w:adjustRightInd w:val="0"/>
              <w:jc w:val="center"/>
              <w:rPr>
                <w:rFonts w:hAnsi="ＭＳ 明朝"/>
                <w:kern w:val="0"/>
                <w:sz w:val="24"/>
                <w:szCs w:val="24"/>
              </w:rPr>
            </w:pPr>
            <w:r w:rsidRPr="00B34660">
              <w:rPr>
                <w:rFonts w:hAnsi="ＭＳ 明朝" w:hint="eastAsia"/>
                <w:spacing w:val="15"/>
                <w:w w:val="81"/>
                <w:kern w:val="0"/>
                <w:sz w:val="24"/>
                <w:szCs w:val="24"/>
                <w:fitText w:val="2160" w:id="1440028416"/>
              </w:rPr>
              <w:t xml:space="preserve">フ　ロ　ア　ガ　イ　</w:t>
            </w:r>
            <w:r w:rsidRPr="00B34660">
              <w:rPr>
                <w:rFonts w:hAnsi="ＭＳ 明朝" w:hint="eastAsia"/>
                <w:spacing w:val="-60"/>
                <w:w w:val="81"/>
                <w:kern w:val="0"/>
                <w:sz w:val="24"/>
                <w:szCs w:val="24"/>
                <w:fitText w:val="2160" w:id="1440028416"/>
              </w:rPr>
              <w:t>ド</w:t>
            </w:r>
            <w:r w:rsidR="007761C6" w:rsidRPr="00D72DBF">
              <w:rPr>
                <w:rFonts w:hAnsi="ＭＳ 明朝"/>
                <w:kern w:val="0"/>
                <w:sz w:val="24"/>
                <w:szCs w:val="24"/>
              </w:rPr>
              <w:t>(日本語・英語)</w:t>
            </w:r>
          </w:p>
        </w:tc>
        <w:tc>
          <w:tcPr>
            <w:tcW w:w="4167" w:type="dxa"/>
            <w:vAlign w:val="center"/>
          </w:tcPr>
          <w:p w14:paraId="3FEACFF3" w14:textId="30276895" w:rsidR="002D7DB8" w:rsidRPr="00D72DBF" w:rsidRDefault="002D7DB8" w:rsidP="00183272">
            <w:pPr>
              <w:kinsoku w:val="0"/>
              <w:overflowPunct w:val="0"/>
              <w:autoSpaceDE w:val="0"/>
              <w:autoSpaceDN w:val="0"/>
              <w:adjustRightInd w:val="0"/>
              <w:jc w:val="center"/>
              <w:rPr>
                <w:rFonts w:hAnsi="ＭＳ 明朝"/>
                <w:kern w:val="0"/>
                <w:sz w:val="24"/>
                <w:szCs w:val="24"/>
              </w:rPr>
            </w:pPr>
            <w:r w:rsidRPr="00D72DBF">
              <w:rPr>
                <w:rFonts w:hAnsi="ＭＳ 明朝" w:hint="eastAsia"/>
                <w:kern w:val="0"/>
                <w:sz w:val="24"/>
                <w:szCs w:val="24"/>
              </w:rPr>
              <w:t>Ａ４版</w:t>
            </w:r>
          </w:p>
        </w:tc>
      </w:tr>
      <w:tr w:rsidR="002D7DB8" w:rsidRPr="00F66251" w14:paraId="57678276" w14:textId="77777777" w:rsidTr="00F66251">
        <w:trPr>
          <w:trHeight w:val="70"/>
        </w:trPr>
        <w:tc>
          <w:tcPr>
            <w:tcW w:w="4167" w:type="dxa"/>
            <w:vAlign w:val="center"/>
          </w:tcPr>
          <w:p w14:paraId="316597F8" w14:textId="77777777" w:rsidR="002D7DB8" w:rsidRPr="00D72DBF" w:rsidRDefault="002D7DB8" w:rsidP="00183272">
            <w:pPr>
              <w:kinsoku w:val="0"/>
              <w:overflowPunct w:val="0"/>
              <w:autoSpaceDE w:val="0"/>
              <w:autoSpaceDN w:val="0"/>
              <w:adjustRightInd w:val="0"/>
              <w:jc w:val="center"/>
              <w:rPr>
                <w:rFonts w:hAnsi="ＭＳ 明朝"/>
                <w:kern w:val="0"/>
                <w:sz w:val="24"/>
                <w:szCs w:val="24"/>
              </w:rPr>
            </w:pPr>
            <w:r w:rsidRPr="00E122E7">
              <w:rPr>
                <w:rFonts w:hAnsi="ＭＳ 明朝" w:hint="eastAsia"/>
                <w:spacing w:val="120"/>
                <w:kern w:val="0"/>
                <w:sz w:val="24"/>
                <w:szCs w:val="24"/>
                <w:fitText w:val="1680" w:id="1440028929"/>
              </w:rPr>
              <w:t>利用案</w:t>
            </w:r>
            <w:r w:rsidRPr="00E122E7">
              <w:rPr>
                <w:rFonts w:hAnsi="ＭＳ 明朝" w:hint="eastAsia"/>
                <w:kern w:val="0"/>
                <w:sz w:val="24"/>
                <w:szCs w:val="24"/>
                <w:fitText w:val="1680" w:id="1440028929"/>
              </w:rPr>
              <w:t>内</w:t>
            </w:r>
            <w:r w:rsidR="007761C6" w:rsidRPr="00D72DBF">
              <w:rPr>
                <w:rFonts w:hAnsi="ＭＳ 明朝"/>
                <w:kern w:val="0"/>
                <w:sz w:val="24"/>
                <w:szCs w:val="24"/>
              </w:rPr>
              <w:t>(日本語)</w:t>
            </w:r>
          </w:p>
        </w:tc>
        <w:tc>
          <w:tcPr>
            <w:tcW w:w="4167" w:type="dxa"/>
            <w:vAlign w:val="center"/>
          </w:tcPr>
          <w:p w14:paraId="2183C69F" w14:textId="77777777" w:rsidR="002D7DB8" w:rsidRPr="00D72DBF" w:rsidRDefault="002D7DB8" w:rsidP="00183272">
            <w:pPr>
              <w:kinsoku w:val="0"/>
              <w:overflowPunct w:val="0"/>
              <w:autoSpaceDE w:val="0"/>
              <w:autoSpaceDN w:val="0"/>
              <w:adjustRightInd w:val="0"/>
              <w:jc w:val="center"/>
              <w:rPr>
                <w:rFonts w:hAnsi="ＭＳ 明朝"/>
                <w:kern w:val="0"/>
                <w:sz w:val="24"/>
                <w:szCs w:val="24"/>
              </w:rPr>
            </w:pPr>
            <w:r w:rsidRPr="00D72DBF">
              <w:rPr>
                <w:rFonts w:hAnsi="ＭＳ 明朝" w:hint="eastAsia"/>
                <w:kern w:val="0"/>
                <w:sz w:val="24"/>
                <w:szCs w:val="24"/>
              </w:rPr>
              <w:t>Ａ４版</w:t>
            </w:r>
          </w:p>
        </w:tc>
      </w:tr>
      <w:tr w:rsidR="002D7DB8" w:rsidRPr="00F66251" w14:paraId="622FE983" w14:textId="77777777" w:rsidTr="00F66251">
        <w:trPr>
          <w:trHeight w:val="70"/>
        </w:trPr>
        <w:tc>
          <w:tcPr>
            <w:tcW w:w="4167" w:type="dxa"/>
            <w:vAlign w:val="center"/>
          </w:tcPr>
          <w:p w14:paraId="3904D002" w14:textId="72E3FBA9" w:rsidR="002D7DB8" w:rsidRPr="00D72DBF" w:rsidRDefault="007761C6">
            <w:pPr>
              <w:kinsoku w:val="0"/>
              <w:overflowPunct w:val="0"/>
              <w:autoSpaceDE w:val="0"/>
              <w:autoSpaceDN w:val="0"/>
              <w:adjustRightInd w:val="0"/>
              <w:jc w:val="center"/>
              <w:rPr>
                <w:rFonts w:hAnsi="ＭＳ 明朝"/>
                <w:kern w:val="0"/>
                <w:sz w:val="24"/>
                <w:szCs w:val="24"/>
              </w:rPr>
            </w:pPr>
            <w:r w:rsidRPr="00E122E7">
              <w:rPr>
                <w:rFonts w:hAnsi="ＭＳ 明朝" w:hint="eastAsia"/>
                <w:spacing w:val="120"/>
                <w:kern w:val="0"/>
                <w:sz w:val="24"/>
                <w:szCs w:val="24"/>
                <w:fitText w:val="1680" w:id="1440030467"/>
              </w:rPr>
              <w:t>館内案</w:t>
            </w:r>
            <w:r w:rsidRPr="00E122E7">
              <w:rPr>
                <w:rFonts w:hAnsi="ＭＳ 明朝" w:hint="eastAsia"/>
                <w:kern w:val="0"/>
                <w:sz w:val="24"/>
                <w:szCs w:val="24"/>
                <w:fitText w:val="1680" w:id="1440030467"/>
              </w:rPr>
              <w:t>内</w:t>
            </w:r>
            <w:r w:rsidR="006C3373" w:rsidRPr="00E122E7">
              <w:rPr>
                <w:rFonts w:hAnsi="ＭＳ 明朝"/>
                <w:kern w:val="0"/>
                <w:sz w:val="24"/>
                <w:szCs w:val="24"/>
              </w:rPr>
              <w:t>(日本語)</w:t>
            </w:r>
          </w:p>
        </w:tc>
        <w:tc>
          <w:tcPr>
            <w:tcW w:w="4167" w:type="dxa"/>
            <w:vAlign w:val="center"/>
          </w:tcPr>
          <w:p w14:paraId="08ACA483" w14:textId="2F3A72F0" w:rsidR="002D7DB8" w:rsidRPr="00D72DBF" w:rsidRDefault="002D7DB8">
            <w:pPr>
              <w:kinsoku w:val="0"/>
              <w:overflowPunct w:val="0"/>
              <w:autoSpaceDE w:val="0"/>
              <w:autoSpaceDN w:val="0"/>
              <w:adjustRightInd w:val="0"/>
              <w:jc w:val="center"/>
              <w:rPr>
                <w:rFonts w:hAnsi="ＭＳ 明朝"/>
                <w:kern w:val="0"/>
                <w:sz w:val="24"/>
                <w:szCs w:val="24"/>
              </w:rPr>
            </w:pPr>
            <w:r w:rsidRPr="00D72DBF">
              <w:rPr>
                <w:rFonts w:hAnsi="ＭＳ 明朝" w:hint="eastAsia"/>
                <w:kern w:val="0"/>
                <w:sz w:val="24"/>
                <w:szCs w:val="24"/>
              </w:rPr>
              <w:t>Ａ４</w:t>
            </w:r>
            <w:r w:rsidR="00F05492">
              <w:rPr>
                <w:rFonts w:hAnsi="ＭＳ 明朝" w:hint="eastAsia"/>
                <w:kern w:val="0"/>
                <w:sz w:val="24"/>
                <w:szCs w:val="24"/>
              </w:rPr>
              <w:t>版</w:t>
            </w:r>
            <w:r w:rsidR="00FA5B25" w:rsidRPr="00E122E7">
              <w:rPr>
                <w:rFonts w:hAnsi="ＭＳ 明朝" w:hint="eastAsia"/>
                <w:color w:val="000000" w:themeColor="text1"/>
                <w:kern w:val="0"/>
                <w:sz w:val="24"/>
                <w:szCs w:val="24"/>
              </w:rPr>
              <w:t>四</w:t>
            </w:r>
            <w:r w:rsidR="00F05492" w:rsidRPr="00E122E7">
              <w:rPr>
                <w:rFonts w:hAnsi="ＭＳ 明朝" w:hint="eastAsia"/>
                <w:color w:val="000000" w:themeColor="text1"/>
                <w:kern w:val="0"/>
                <w:sz w:val="24"/>
                <w:szCs w:val="24"/>
              </w:rPr>
              <w:t>つ折り</w:t>
            </w:r>
          </w:p>
        </w:tc>
      </w:tr>
    </w:tbl>
    <w:p w14:paraId="631E4212" w14:textId="77777777" w:rsidR="002D7DB8" w:rsidRPr="00F66251" w:rsidRDefault="002D7DB8" w:rsidP="00E122E7">
      <w:pPr>
        <w:autoSpaceDE w:val="0"/>
        <w:autoSpaceDN w:val="0"/>
        <w:ind w:firstLineChars="150" w:firstLine="360"/>
        <w:rPr>
          <w:rFonts w:hAnsi="ＭＳ 明朝"/>
          <w:kern w:val="0"/>
          <w:sz w:val="24"/>
          <w:szCs w:val="24"/>
        </w:rPr>
      </w:pPr>
      <w:r w:rsidRPr="00F66251">
        <w:rPr>
          <w:rFonts w:hAnsi="ＭＳ 明朝" w:hint="eastAsia"/>
          <w:kern w:val="0"/>
          <w:sz w:val="24"/>
          <w:szCs w:val="24"/>
        </w:rPr>
        <w:t>エ　個人情報に配慮しつつ会議場で実施される各種催事の広報を行うこと。</w:t>
      </w:r>
    </w:p>
    <w:p w14:paraId="1AD99391" w14:textId="77777777" w:rsidR="002D7DB8" w:rsidRPr="00F66251" w:rsidRDefault="000D64B2" w:rsidP="00E122E7">
      <w:pPr>
        <w:autoSpaceDE w:val="0"/>
        <w:autoSpaceDN w:val="0"/>
        <w:ind w:leftChars="182" w:left="862" w:hangingChars="200" w:hanging="480"/>
        <w:rPr>
          <w:rFonts w:hAnsi="ＭＳ 明朝"/>
          <w:kern w:val="0"/>
          <w:sz w:val="24"/>
          <w:szCs w:val="24"/>
        </w:rPr>
      </w:pPr>
      <w:r>
        <w:rPr>
          <w:rFonts w:hAnsi="ＭＳ 明朝" w:hint="eastAsia"/>
          <w:kern w:val="0"/>
          <w:sz w:val="24"/>
          <w:szCs w:val="24"/>
        </w:rPr>
        <w:t>オ　ホームページを開設し、</w:t>
      </w:r>
      <w:r w:rsidR="002D7DB8" w:rsidRPr="00F66251">
        <w:rPr>
          <w:rFonts w:hAnsi="ＭＳ 明朝" w:hint="eastAsia"/>
          <w:kern w:val="0"/>
          <w:sz w:val="24"/>
          <w:szCs w:val="24"/>
        </w:rPr>
        <w:t>下記の情報提供を行うこと。なお、日本工業規格「JIS X 8341-3」を参考にアクセシビリティへの対応に努めること。</w:t>
      </w:r>
    </w:p>
    <w:p w14:paraId="27FEF227" w14:textId="77777777" w:rsidR="002D7DB8" w:rsidRPr="00F66251" w:rsidRDefault="002D7DB8" w:rsidP="000D64B2">
      <w:pPr>
        <w:autoSpaceDE w:val="0"/>
        <w:autoSpaceDN w:val="0"/>
        <w:ind w:leftChars="300" w:left="630"/>
        <w:rPr>
          <w:rFonts w:hAnsi="ＭＳ 明朝"/>
          <w:kern w:val="0"/>
          <w:sz w:val="24"/>
          <w:szCs w:val="24"/>
        </w:rPr>
      </w:pPr>
      <w:r w:rsidRPr="00F66251">
        <w:rPr>
          <w:rFonts w:hAnsi="ＭＳ 明朝" w:hint="eastAsia"/>
          <w:kern w:val="0"/>
          <w:sz w:val="24"/>
          <w:szCs w:val="24"/>
        </w:rPr>
        <w:t>・</w:t>
      </w:r>
      <w:r w:rsidR="000D64B2">
        <w:rPr>
          <w:rFonts w:hAnsi="ＭＳ 明朝" w:hint="eastAsia"/>
          <w:kern w:val="0"/>
          <w:sz w:val="24"/>
          <w:szCs w:val="24"/>
        </w:rPr>
        <w:t xml:space="preserve"> </w:t>
      </w:r>
      <w:r w:rsidRPr="00F66251">
        <w:rPr>
          <w:rFonts w:hAnsi="ＭＳ 明朝" w:hint="eastAsia"/>
          <w:kern w:val="0"/>
          <w:sz w:val="24"/>
          <w:szCs w:val="24"/>
        </w:rPr>
        <w:t>指定管理者の名称、所在地、連絡先</w:t>
      </w:r>
    </w:p>
    <w:p w14:paraId="7A9C78CA" w14:textId="77777777" w:rsidR="002D7DB8" w:rsidRPr="00F66251" w:rsidRDefault="002D7DB8" w:rsidP="000D64B2">
      <w:pPr>
        <w:autoSpaceDE w:val="0"/>
        <w:autoSpaceDN w:val="0"/>
        <w:ind w:leftChars="300" w:left="630"/>
        <w:rPr>
          <w:rFonts w:hAnsi="ＭＳ 明朝"/>
          <w:kern w:val="0"/>
          <w:sz w:val="24"/>
          <w:szCs w:val="24"/>
        </w:rPr>
      </w:pPr>
      <w:r w:rsidRPr="00F66251">
        <w:rPr>
          <w:rFonts w:hAnsi="ＭＳ 明朝" w:hint="eastAsia"/>
          <w:kern w:val="0"/>
          <w:sz w:val="24"/>
          <w:szCs w:val="24"/>
        </w:rPr>
        <w:t>・</w:t>
      </w:r>
      <w:r w:rsidR="000D64B2">
        <w:rPr>
          <w:rFonts w:hAnsi="ＭＳ 明朝" w:hint="eastAsia"/>
          <w:kern w:val="0"/>
          <w:sz w:val="24"/>
          <w:szCs w:val="24"/>
        </w:rPr>
        <w:t xml:space="preserve"> </w:t>
      </w:r>
      <w:r w:rsidRPr="00F66251">
        <w:rPr>
          <w:rFonts w:hAnsi="ＭＳ 明朝" w:hint="eastAsia"/>
          <w:kern w:val="0"/>
          <w:sz w:val="24"/>
          <w:szCs w:val="24"/>
        </w:rPr>
        <w:t>施設の概要</w:t>
      </w:r>
    </w:p>
    <w:p w14:paraId="5FD2C72E" w14:textId="77777777" w:rsidR="002D7DB8" w:rsidRPr="00F66251" w:rsidRDefault="002D7DB8" w:rsidP="000D64B2">
      <w:pPr>
        <w:autoSpaceDE w:val="0"/>
        <w:autoSpaceDN w:val="0"/>
        <w:ind w:leftChars="300" w:left="630"/>
        <w:rPr>
          <w:rFonts w:hAnsi="ＭＳ 明朝"/>
          <w:kern w:val="0"/>
          <w:sz w:val="24"/>
          <w:szCs w:val="24"/>
        </w:rPr>
      </w:pPr>
      <w:r w:rsidRPr="00F66251">
        <w:rPr>
          <w:rFonts w:hAnsi="ＭＳ 明朝" w:hint="eastAsia"/>
          <w:kern w:val="0"/>
          <w:sz w:val="24"/>
          <w:szCs w:val="24"/>
        </w:rPr>
        <w:t>・</w:t>
      </w:r>
      <w:r w:rsidR="000D64B2">
        <w:rPr>
          <w:rFonts w:hAnsi="ＭＳ 明朝" w:hint="eastAsia"/>
          <w:kern w:val="0"/>
          <w:sz w:val="24"/>
          <w:szCs w:val="24"/>
        </w:rPr>
        <w:t xml:space="preserve"> </w:t>
      </w:r>
      <w:r w:rsidRPr="00F66251">
        <w:rPr>
          <w:rFonts w:hAnsi="ＭＳ 明朝" w:hint="eastAsia"/>
          <w:kern w:val="0"/>
          <w:sz w:val="24"/>
          <w:szCs w:val="24"/>
        </w:rPr>
        <w:t>設備の概要</w:t>
      </w:r>
    </w:p>
    <w:p w14:paraId="34301BD5" w14:textId="77777777" w:rsidR="002D7DB8" w:rsidRPr="00F66251" w:rsidRDefault="002D7DB8" w:rsidP="000D64B2">
      <w:pPr>
        <w:autoSpaceDE w:val="0"/>
        <w:autoSpaceDN w:val="0"/>
        <w:ind w:leftChars="300" w:left="630"/>
        <w:rPr>
          <w:rFonts w:hAnsi="ＭＳ 明朝"/>
          <w:kern w:val="0"/>
          <w:sz w:val="24"/>
          <w:szCs w:val="24"/>
        </w:rPr>
      </w:pPr>
      <w:r w:rsidRPr="00F66251">
        <w:rPr>
          <w:rFonts w:hAnsi="ＭＳ 明朝" w:hint="eastAsia"/>
          <w:kern w:val="0"/>
          <w:sz w:val="24"/>
          <w:szCs w:val="24"/>
        </w:rPr>
        <w:t>・</w:t>
      </w:r>
      <w:r w:rsidR="000D64B2">
        <w:rPr>
          <w:rFonts w:hAnsi="ＭＳ 明朝" w:hint="eastAsia"/>
          <w:kern w:val="0"/>
          <w:sz w:val="24"/>
          <w:szCs w:val="24"/>
        </w:rPr>
        <w:t xml:space="preserve"> </w:t>
      </w:r>
      <w:r w:rsidRPr="00F66251">
        <w:rPr>
          <w:rFonts w:hAnsi="ＭＳ 明朝" w:hint="eastAsia"/>
          <w:kern w:val="0"/>
          <w:sz w:val="24"/>
          <w:szCs w:val="24"/>
        </w:rPr>
        <w:t>その他指定管理者が必要と認める事項</w:t>
      </w:r>
    </w:p>
    <w:p w14:paraId="34A89857" w14:textId="77777777" w:rsidR="00F66251" w:rsidRPr="00F66251" w:rsidRDefault="000D64B2" w:rsidP="00492613">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2</w:t>
      </w:r>
      <w:r>
        <w:rPr>
          <w:rFonts w:hAnsi="ＭＳ 明朝" w:hint="eastAsia"/>
          <w:kern w:val="0"/>
          <w:sz w:val="24"/>
          <w:szCs w:val="24"/>
        </w:rPr>
        <w:t xml:space="preserve">) </w:t>
      </w:r>
      <w:r w:rsidR="00183272" w:rsidRPr="00F66251">
        <w:rPr>
          <w:rFonts w:hAnsi="ＭＳ 明朝" w:hint="eastAsia"/>
          <w:kern w:val="0"/>
          <w:sz w:val="24"/>
          <w:szCs w:val="24"/>
        </w:rPr>
        <w:t>市及び公益財団法人名古屋観光コンベンションビ</w:t>
      </w:r>
      <w:r w:rsidR="00183272">
        <w:rPr>
          <w:rFonts w:hAnsi="ＭＳ 明朝" w:hint="eastAsia"/>
          <w:kern w:val="0"/>
          <w:sz w:val="24"/>
          <w:szCs w:val="24"/>
        </w:rPr>
        <w:t>ューローが実施するコンベンション説明会などの機会を活用し、</w:t>
      </w:r>
      <w:r w:rsidR="002D7DB8" w:rsidRPr="00F66251">
        <w:rPr>
          <w:rFonts w:hAnsi="ＭＳ 明朝" w:hint="eastAsia"/>
          <w:kern w:val="0"/>
          <w:sz w:val="24"/>
          <w:szCs w:val="24"/>
        </w:rPr>
        <w:t>会議場の利用促進が図られる取組みを行うこと。この場合の経費は</w:t>
      </w:r>
      <w:r>
        <w:rPr>
          <w:rFonts w:hAnsi="ＭＳ 明朝" w:hint="eastAsia"/>
          <w:kern w:val="0"/>
          <w:sz w:val="24"/>
          <w:szCs w:val="24"/>
        </w:rPr>
        <w:t>、指定管理者が負担すること。</w:t>
      </w:r>
    </w:p>
    <w:p w14:paraId="42E912E7" w14:textId="77777777" w:rsidR="00F66251" w:rsidRPr="00F66251" w:rsidRDefault="000D64B2" w:rsidP="00492613">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w:t>
      </w:r>
      <w:r w:rsidR="00183272">
        <w:rPr>
          <w:rFonts w:hAnsi="ＭＳ 明朝" w:hint="eastAsia"/>
          <w:kern w:val="0"/>
          <w:sz w:val="24"/>
          <w:szCs w:val="24"/>
        </w:rPr>
        <w:t>3</w:t>
      </w:r>
      <w:r>
        <w:rPr>
          <w:rFonts w:hAnsi="ＭＳ 明朝" w:hint="eastAsia"/>
          <w:kern w:val="0"/>
          <w:sz w:val="24"/>
          <w:szCs w:val="24"/>
        </w:rPr>
        <w:t>)</w:t>
      </w:r>
      <w:r w:rsidR="00F66251" w:rsidRPr="00F66251">
        <w:rPr>
          <w:rFonts w:hAnsi="ＭＳ 明朝" w:hint="eastAsia"/>
          <w:kern w:val="0"/>
          <w:sz w:val="24"/>
          <w:szCs w:val="24"/>
        </w:rPr>
        <w:t xml:space="preserve"> 市が海外で国際会議</w:t>
      </w:r>
      <w:r w:rsidR="00CE2F0E">
        <w:rPr>
          <w:rFonts w:hAnsi="ＭＳ 明朝" w:hint="eastAsia"/>
          <w:kern w:val="0"/>
          <w:sz w:val="24"/>
          <w:szCs w:val="24"/>
        </w:rPr>
        <w:t>等</w:t>
      </w:r>
      <w:r w:rsidR="00F66251" w:rsidRPr="00F66251">
        <w:rPr>
          <w:rFonts w:hAnsi="ＭＳ 明朝" w:hint="eastAsia"/>
          <w:kern w:val="0"/>
          <w:sz w:val="24"/>
          <w:szCs w:val="24"/>
        </w:rPr>
        <w:t>誘致事業を行う場合、指定管理者は会議場施設の内容に精通した職員を市からの求めに応じ派遣しなければならないものとする。この場合の経費については、指定管理者が負担するものとする。</w:t>
      </w:r>
    </w:p>
    <w:p w14:paraId="028704D5" w14:textId="77777777" w:rsidR="002D7DB8" w:rsidRPr="00F66251" w:rsidRDefault="002D7DB8" w:rsidP="00F66251">
      <w:pPr>
        <w:tabs>
          <w:tab w:val="left" w:pos="0"/>
          <w:tab w:val="left" w:pos="237"/>
          <w:tab w:val="left" w:pos="474"/>
        </w:tabs>
        <w:autoSpaceDE w:val="0"/>
        <w:autoSpaceDN w:val="0"/>
        <w:rPr>
          <w:rFonts w:hAnsi="ＭＳ 明朝"/>
          <w:kern w:val="0"/>
          <w:sz w:val="24"/>
          <w:szCs w:val="24"/>
        </w:rPr>
      </w:pPr>
    </w:p>
    <w:p w14:paraId="10D11BD9" w14:textId="79B8CD43" w:rsidR="002D7DB8" w:rsidRPr="00284287" w:rsidRDefault="004D07AA" w:rsidP="00475EA0">
      <w:pPr>
        <w:autoSpaceDE w:val="0"/>
        <w:autoSpaceDN w:val="0"/>
        <w:spacing w:before="240" w:after="240"/>
        <w:ind w:firstLineChars="50" w:firstLine="120"/>
        <w:rPr>
          <w:rFonts w:ascii="ＭＳ ゴシック" w:eastAsia="ＭＳ ゴシック" w:hAnsi="ＭＳ ゴシック"/>
          <w:kern w:val="0"/>
          <w:sz w:val="24"/>
          <w:szCs w:val="24"/>
        </w:rPr>
      </w:pPr>
      <w:r>
        <w:rPr>
          <w:rFonts w:hAnsi="ＭＳ 明朝"/>
          <w:noProof/>
          <w:kern w:val="0"/>
          <w:sz w:val="24"/>
          <w:szCs w:val="24"/>
        </w:rPr>
        <mc:AlternateContent>
          <mc:Choice Requires="wps">
            <w:drawing>
              <wp:anchor distT="0" distB="0" distL="114300" distR="114300" simplePos="0" relativeHeight="251650560" behindDoc="1" locked="0" layoutInCell="1" allowOverlap="1" wp14:anchorId="52AE916D" wp14:editId="0987897E">
                <wp:simplePos x="0" y="0"/>
                <wp:positionH relativeFrom="column">
                  <wp:posOffset>0</wp:posOffset>
                </wp:positionH>
                <wp:positionV relativeFrom="paragraph">
                  <wp:posOffset>359781</wp:posOffset>
                </wp:positionV>
                <wp:extent cx="5760085" cy="71755"/>
                <wp:effectExtent l="0" t="0" r="0" b="4445"/>
                <wp:wrapNone/>
                <wp:docPr id="2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66540" id="Rectangle 10" o:spid="_x0000_s1026" style="position:absolute;left:0;text-align:left;margin-left:0;margin-top:28.35pt;width:453.55pt;height: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" fillcolor="#404040" stroked="f">
                <v:textbox inset="5.85pt,.7pt,5.85pt,.7pt"/>
              </v:rect>
            </w:pict>
          </mc:Fallback>
        </mc:AlternateContent>
      </w:r>
      <w:r w:rsidR="002D7DB8" w:rsidRPr="00284287">
        <w:rPr>
          <w:rFonts w:ascii="ＭＳ ゴシック" w:eastAsia="ＭＳ ゴシック" w:hAnsi="ＭＳ ゴシック" w:hint="eastAsia"/>
          <w:kern w:val="0"/>
          <w:sz w:val="24"/>
          <w:szCs w:val="24"/>
        </w:rPr>
        <w:t>2　使用の許可に関すること</w:t>
      </w:r>
    </w:p>
    <w:p w14:paraId="41261DB7" w14:textId="77777777" w:rsidR="002D7DB8" w:rsidRPr="00F66251" w:rsidRDefault="00183272" w:rsidP="00183272">
      <w:pPr>
        <w:autoSpaceDE w:val="0"/>
        <w:autoSpaceDN w:val="0"/>
        <w:ind w:leftChars="100" w:left="450" w:hangingChars="100" w:hanging="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1</w:t>
      </w:r>
      <w:r>
        <w:rPr>
          <w:rFonts w:hAnsi="ＭＳ 明朝" w:hint="eastAsia"/>
          <w:kern w:val="0"/>
          <w:sz w:val="24"/>
          <w:szCs w:val="24"/>
        </w:rPr>
        <w:t xml:space="preserve">) </w:t>
      </w:r>
      <w:r w:rsidR="002D7DB8" w:rsidRPr="00F66251">
        <w:rPr>
          <w:rFonts w:hAnsi="ＭＳ 明朝" w:hint="eastAsia"/>
          <w:kern w:val="0"/>
          <w:sz w:val="24"/>
          <w:szCs w:val="24"/>
        </w:rPr>
        <w:t>施設の使用許可に関する事項</w:t>
      </w:r>
    </w:p>
    <w:p w14:paraId="6E4EC3B4" w14:textId="77777777" w:rsidR="002D7DB8" w:rsidRPr="00F66251" w:rsidRDefault="002D7DB8" w:rsidP="00183272">
      <w:pPr>
        <w:autoSpaceDE w:val="0"/>
        <w:autoSpaceDN w:val="0"/>
        <w:ind w:leftChars="200" w:left="660" w:hangingChars="100" w:hanging="240"/>
        <w:rPr>
          <w:rFonts w:hAnsi="ＭＳ 明朝"/>
          <w:kern w:val="0"/>
          <w:sz w:val="24"/>
          <w:szCs w:val="24"/>
        </w:rPr>
      </w:pPr>
      <w:r w:rsidRPr="00F66251">
        <w:rPr>
          <w:rFonts w:hAnsi="ＭＳ 明朝" w:hint="eastAsia"/>
          <w:kern w:val="0"/>
          <w:sz w:val="24"/>
          <w:szCs w:val="24"/>
        </w:rPr>
        <w:t>ア　使用許可の申請</w:t>
      </w:r>
    </w:p>
    <w:p w14:paraId="5EB6C281" w14:textId="77777777" w:rsidR="002D7DB8" w:rsidRPr="00F66251" w:rsidRDefault="002D7DB8" w:rsidP="00183272">
      <w:pPr>
        <w:autoSpaceDE w:val="0"/>
        <w:autoSpaceDN w:val="0"/>
        <w:ind w:leftChars="300" w:left="630" w:firstLineChars="100" w:firstLine="240"/>
        <w:rPr>
          <w:rFonts w:hAnsi="ＭＳ 明朝"/>
          <w:kern w:val="0"/>
          <w:sz w:val="24"/>
          <w:szCs w:val="24"/>
        </w:rPr>
      </w:pPr>
      <w:r w:rsidRPr="00F66251">
        <w:rPr>
          <w:rFonts w:hAnsi="ＭＳ 明朝" w:hint="eastAsia"/>
          <w:kern w:val="0"/>
          <w:sz w:val="24"/>
          <w:szCs w:val="24"/>
        </w:rPr>
        <w:t>使用許可の申請受付の開始は、規則第</w:t>
      </w:r>
      <w:r w:rsidR="00183272">
        <w:rPr>
          <w:rFonts w:hAnsi="ＭＳ 明朝" w:hint="eastAsia"/>
          <w:kern w:val="0"/>
          <w:sz w:val="24"/>
          <w:szCs w:val="24"/>
        </w:rPr>
        <w:t xml:space="preserve"> </w:t>
      </w:r>
      <w:r w:rsidRPr="00F66251">
        <w:rPr>
          <w:rFonts w:hAnsi="ＭＳ 明朝" w:hint="eastAsia"/>
          <w:kern w:val="0"/>
          <w:sz w:val="24"/>
          <w:szCs w:val="24"/>
        </w:rPr>
        <w:t>2条第</w:t>
      </w:r>
      <w:r w:rsidR="00183272">
        <w:rPr>
          <w:rFonts w:hAnsi="ＭＳ 明朝" w:hint="eastAsia"/>
          <w:kern w:val="0"/>
          <w:sz w:val="24"/>
          <w:szCs w:val="24"/>
        </w:rPr>
        <w:t xml:space="preserve"> </w:t>
      </w:r>
      <w:r w:rsidRPr="00F66251">
        <w:rPr>
          <w:rFonts w:hAnsi="ＭＳ 明朝" w:hint="eastAsia"/>
          <w:kern w:val="0"/>
          <w:sz w:val="24"/>
          <w:szCs w:val="24"/>
        </w:rPr>
        <w:t>2項の規定に基づき行う。</w:t>
      </w:r>
    </w:p>
    <w:p w14:paraId="2450C148" w14:textId="77777777" w:rsidR="002D7DB8" w:rsidRPr="00F66251" w:rsidRDefault="002D7DB8" w:rsidP="00183272">
      <w:pPr>
        <w:autoSpaceDE w:val="0"/>
        <w:autoSpaceDN w:val="0"/>
        <w:ind w:leftChars="200" w:left="660" w:hangingChars="100" w:hanging="240"/>
        <w:rPr>
          <w:rFonts w:hAnsi="ＭＳ 明朝"/>
          <w:kern w:val="0"/>
          <w:sz w:val="24"/>
          <w:szCs w:val="24"/>
        </w:rPr>
      </w:pPr>
      <w:r w:rsidRPr="00F66251">
        <w:rPr>
          <w:rFonts w:hAnsi="ＭＳ 明朝" w:hint="eastAsia"/>
          <w:kern w:val="0"/>
          <w:sz w:val="24"/>
          <w:szCs w:val="24"/>
        </w:rPr>
        <w:t>イ　使用許可の書式</w:t>
      </w:r>
    </w:p>
    <w:p w14:paraId="4913A8A5" w14:textId="77777777" w:rsidR="002D7DB8" w:rsidRPr="00F66251" w:rsidRDefault="002D7DB8" w:rsidP="00183272">
      <w:pPr>
        <w:autoSpaceDE w:val="0"/>
        <w:autoSpaceDN w:val="0"/>
        <w:ind w:leftChars="300" w:left="630" w:firstLineChars="100" w:firstLine="240"/>
        <w:rPr>
          <w:rFonts w:hAnsi="ＭＳ 明朝"/>
          <w:kern w:val="0"/>
          <w:sz w:val="24"/>
          <w:szCs w:val="24"/>
        </w:rPr>
      </w:pPr>
      <w:r w:rsidRPr="00F66251">
        <w:rPr>
          <w:rFonts w:hAnsi="ＭＳ 明朝" w:hint="eastAsia"/>
          <w:kern w:val="0"/>
          <w:sz w:val="24"/>
          <w:szCs w:val="24"/>
        </w:rPr>
        <w:t>規則第</w:t>
      </w:r>
      <w:r w:rsidR="00183272">
        <w:rPr>
          <w:rFonts w:hAnsi="ＭＳ 明朝" w:hint="eastAsia"/>
          <w:kern w:val="0"/>
          <w:sz w:val="24"/>
          <w:szCs w:val="24"/>
        </w:rPr>
        <w:t xml:space="preserve"> </w:t>
      </w:r>
      <w:r w:rsidRPr="00F66251">
        <w:rPr>
          <w:rFonts w:hAnsi="ＭＳ 明朝" w:hint="eastAsia"/>
          <w:kern w:val="0"/>
          <w:sz w:val="24"/>
          <w:szCs w:val="24"/>
        </w:rPr>
        <w:t>1号様式を使用すること。</w:t>
      </w:r>
    </w:p>
    <w:p w14:paraId="12399258" w14:textId="77777777" w:rsidR="002D7DB8" w:rsidRPr="00F66251" w:rsidRDefault="002D7DB8" w:rsidP="00183272">
      <w:pPr>
        <w:autoSpaceDE w:val="0"/>
        <w:autoSpaceDN w:val="0"/>
        <w:ind w:leftChars="200" w:left="660" w:hangingChars="100" w:hanging="240"/>
        <w:rPr>
          <w:rFonts w:hAnsi="ＭＳ 明朝"/>
          <w:kern w:val="0"/>
          <w:sz w:val="24"/>
          <w:szCs w:val="24"/>
        </w:rPr>
      </w:pPr>
      <w:r w:rsidRPr="00F66251">
        <w:rPr>
          <w:rFonts w:hAnsi="ＭＳ 明朝" w:hint="eastAsia"/>
          <w:kern w:val="0"/>
          <w:sz w:val="24"/>
          <w:szCs w:val="24"/>
        </w:rPr>
        <w:t>ウ　予約管理台帳の配備</w:t>
      </w:r>
    </w:p>
    <w:p w14:paraId="45AFE9A0" w14:textId="276B9E08" w:rsidR="002D7DB8" w:rsidRPr="00F66251" w:rsidRDefault="002D7DB8" w:rsidP="00E122E7">
      <w:pPr>
        <w:autoSpaceDE w:val="0"/>
        <w:autoSpaceDN w:val="0"/>
        <w:ind w:leftChars="250" w:left="525" w:firstLineChars="100" w:firstLine="240"/>
        <w:rPr>
          <w:rFonts w:hAnsi="ＭＳ 明朝"/>
          <w:kern w:val="0"/>
          <w:sz w:val="24"/>
          <w:szCs w:val="24"/>
        </w:rPr>
      </w:pPr>
      <w:r w:rsidRPr="00F66251">
        <w:rPr>
          <w:rFonts w:hAnsi="ＭＳ 明朝" w:hint="eastAsia"/>
          <w:kern w:val="0"/>
          <w:sz w:val="24"/>
          <w:szCs w:val="24"/>
        </w:rPr>
        <w:t>規則第</w:t>
      </w:r>
      <w:r w:rsidR="00183272">
        <w:rPr>
          <w:rFonts w:hAnsi="ＭＳ 明朝" w:hint="eastAsia"/>
          <w:kern w:val="0"/>
          <w:sz w:val="24"/>
          <w:szCs w:val="24"/>
        </w:rPr>
        <w:t xml:space="preserve"> </w:t>
      </w:r>
      <w:r w:rsidRPr="00F66251">
        <w:rPr>
          <w:rFonts w:hAnsi="ＭＳ 明朝" w:hint="eastAsia"/>
          <w:kern w:val="0"/>
          <w:sz w:val="24"/>
          <w:szCs w:val="24"/>
        </w:rPr>
        <w:t>2条に定めら</w:t>
      </w:r>
      <w:r w:rsidR="00183272">
        <w:rPr>
          <w:rFonts w:hAnsi="ＭＳ 明朝" w:hint="eastAsia"/>
          <w:kern w:val="0"/>
          <w:sz w:val="24"/>
          <w:szCs w:val="24"/>
        </w:rPr>
        <w:t>れた申請可能日に対応することができるものを配備すること。現在会議場において使用中の予約管理システム</w:t>
      </w:r>
      <w:r w:rsidR="002D01A8">
        <w:rPr>
          <w:rFonts w:hAnsi="ＭＳ 明朝" w:hint="eastAsia"/>
          <w:kern w:val="0"/>
          <w:sz w:val="24"/>
          <w:szCs w:val="24"/>
        </w:rPr>
        <w:t>は、現指定管理者の所有であり、</w:t>
      </w:r>
      <w:r w:rsidRPr="00F66251">
        <w:rPr>
          <w:rFonts w:hAnsi="ＭＳ 明朝" w:hint="eastAsia"/>
          <w:kern w:val="0"/>
          <w:sz w:val="24"/>
          <w:szCs w:val="24"/>
        </w:rPr>
        <w:t>平成</w:t>
      </w:r>
      <w:r w:rsidR="0032156B">
        <w:rPr>
          <w:rFonts w:hAnsi="ＭＳ 明朝" w:hint="eastAsia"/>
          <w:kern w:val="0"/>
          <w:sz w:val="24"/>
          <w:szCs w:val="24"/>
        </w:rPr>
        <w:t>30</w:t>
      </w:r>
      <w:r w:rsidRPr="00F66251">
        <w:rPr>
          <w:rFonts w:hAnsi="ＭＳ 明朝" w:hint="eastAsia"/>
          <w:kern w:val="0"/>
          <w:sz w:val="24"/>
          <w:szCs w:val="24"/>
        </w:rPr>
        <w:t>年</w:t>
      </w:r>
      <w:r w:rsidR="000E5EB6">
        <w:rPr>
          <w:rFonts w:hAnsi="ＭＳ 明朝" w:hint="eastAsia"/>
          <w:kern w:val="0"/>
          <w:sz w:val="24"/>
          <w:szCs w:val="24"/>
        </w:rPr>
        <w:t xml:space="preserve"> </w:t>
      </w:r>
      <w:r w:rsidR="0032156B">
        <w:rPr>
          <w:rFonts w:hAnsi="ＭＳ 明朝" w:hint="eastAsia"/>
          <w:kern w:val="0"/>
          <w:sz w:val="24"/>
          <w:szCs w:val="24"/>
        </w:rPr>
        <w:t>4</w:t>
      </w:r>
      <w:r w:rsidRPr="00F66251">
        <w:rPr>
          <w:rFonts w:hAnsi="ＭＳ 明朝" w:hint="eastAsia"/>
          <w:kern w:val="0"/>
          <w:sz w:val="24"/>
          <w:szCs w:val="24"/>
        </w:rPr>
        <w:t>月</w:t>
      </w:r>
      <w:r w:rsidR="000E5EB6">
        <w:rPr>
          <w:rFonts w:hAnsi="ＭＳ 明朝" w:hint="eastAsia"/>
          <w:kern w:val="0"/>
          <w:sz w:val="24"/>
          <w:szCs w:val="24"/>
        </w:rPr>
        <w:t xml:space="preserve"> </w:t>
      </w:r>
      <w:r w:rsidR="0032156B">
        <w:rPr>
          <w:rFonts w:hAnsi="ＭＳ 明朝" w:hint="eastAsia"/>
          <w:kern w:val="0"/>
          <w:sz w:val="24"/>
          <w:szCs w:val="24"/>
        </w:rPr>
        <w:t>1</w:t>
      </w:r>
      <w:r w:rsidRPr="00D72DBF">
        <w:rPr>
          <w:rFonts w:hAnsi="ＭＳ 明朝" w:hint="eastAsia"/>
          <w:kern w:val="0"/>
          <w:sz w:val="24"/>
          <w:szCs w:val="24"/>
        </w:rPr>
        <w:t>日までに新しい予約管理</w:t>
      </w:r>
      <w:r w:rsidR="002E162B" w:rsidRPr="00D72DBF">
        <w:rPr>
          <w:rFonts w:hAnsi="ＭＳ 明朝" w:hint="eastAsia"/>
          <w:kern w:val="0"/>
          <w:sz w:val="24"/>
          <w:szCs w:val="24"/>
        </w:rPr>
        <w:t>システム</w:t>
      </w:r>
      <w:r w:rsidRPr="00D72DBF">
        <w:rPr>
          <w:rFonts w:hAnsi="ＭＳ 明朝" w:hint="eastAsia"/>
          <w:kern w:val="0"/>
          <w:sz w:val="24"/>
          <w:szCs w:val="24"/>
        </w:rPr>
        <w:t>に切り替えること。</w:t>
      </w:r>
    </w:p>
    <w:p w14:paraId="08A266AF" w14:textId="3E8AAB11" w:rsidR="002D7DB8" w:rsidRPr="00F66251" w:rsidRDefault="002D7DB8" w:rsidP="00E122E7">
      <w:pPr>
        <w:autoSpaceDE w:val="0"/>
        <w:autoSpaceDN w:val="0"/>
        <w:ind w:leftChars="250" w:left="525" w:firstLineChars="100" w:firstLine="240"/>
        <w:rPr>
          <w:rFonts w:hAnsi="ＭＳ 明朝"/>
          <w:kern w:val="0"/>
          <w:sz w:val="24"/>
          <w:szCs w:val="24"/>
        </w:rPr>
      </w:pPr>
      <w:r w:rsidRPr="00F66251">
        <w:rPr>
          <w:rFonts w:hAnsi="ＭＳ 明朝" w:hint="eastAsia"/>
          <w:kern w:val="0"/>
          <w:sz w:val="24"/>
          <w:szCs w:val="24"/>
        </w:rPr>
        <w:t>また、次の指定管理者が円滑に業務を行うことがで</w:t>
      </w:r>
      <w:r w:rsidR="00183272">
        <w:rPr>
          <w:rFonts w:hAnsi="ＭＳ 明朝" w:hint="eastAsia"/>
          <w:kern w:val="0"/>
          <w:sz w:val="24"/>
          <w:szCs w:val="24"/>
        </w:rPr>
        <w:t>きるよう必要なデータ</w:t>
      </w:r>
      <w:r w:rsidR="00AB6783">
        <w:rPr>
          <w:rFonts w:hAnsi="ＭＳ 明朝" w:hint="eastAsia"/>
          <w:kern w:val="0"/>
          <w:sz w:val="24"/>
          <w:szCs w:val="24"/>
        </w:rPr>
        <w:t>を</w:t>
      </w:r>
      <w:r w:rsidR="00183272">
        <w:rPr>
          <w:rFonts w:hAnsi="ＭＳ 明朝" w:hint="eastAsia"/>
          <w:kern w:val="0"/>
          <w:sz w:val="24"/>
          <w:szCs w:val="24"/>
        </w:rPr>
        <w:t>確実に引継ぎ、円滑に移行すること</w:t>
      </w:r>
    </w:p>
    <w:p w14:paraId="12B31EF4" w14:textId="77777777" w:rsidR="002D7DB8" w:rsidRPr="00F66251" w:rsidRDefault="00183272" w:rsidP="0002224C">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2</w:t>
      </w:r>
      <w:r>
        <w:rPr>
          <w:rFonts w:hAnsi="ＭＳ 明朝" w:hint="eastAsia"/>
          <w:kern w:val="0"/>
          <w:sz w:val="24"/>
          <w:szCs w:val="24"/>
        </w:rPr>
        <w:t xml:space="preserve">) </w:t>
      </w:r>
      <w:r w:rsidR="002D7DB8" w:rsidRPr="00F66251">
        <w:rPr>
          <w:rFonts w:hAnsi="ＭＳ 明朝" w:hint="eastAsia"/>
          <w:kern w:val="0"/>
          <w:sz w:val="24"/>
          <w:szCs w:val="24"/>
        </w:rPr>
        <w:t>使用許可の取消</w:t>
      </w:r>
      <w:r>
        <w:rPr>
          <w:rFonts w:hAnsi="ＭＳ 明朝" w:hint="eastAsia"/>
          <w:kern w:val="0"/>
          <w:sz w:val="24"/>
          <w:szCs w:val="24"/>
        </w:rPr>
        <w:t>し</w:t>
      </w:r>
      <w:r w:rsidR="002D7DB8" w:rsidRPr="00F66251">
        <w:rPr>
          <w:rFonts w:hAnsi="ＭＳ 明朝" w:hint="eastAsia"/>
          <w:kern w:val="0"/>
          <w:sz w:val="24"/>
          <w:szCs w:val="24"/>
        </w:rPr>
        <w:t>に関すること</w:t>
      </w:r>
    </w:p>
    <w:p w14:paraId="7CB72B50" w14:textId="77777777" w:rsidR="002D7DB8" w:rsidRPr="00F66251" w:rsidRDefault="002D7DB8" w:rsidP="00E122E7">
      <w:pPr>
        <w:autoSpaceDE w:val="0"/>
        <w:autoSpaceDN w:val="0"/>
        <w:ind w:leftChars="200" w:left="900" w:hangingChars="200" w:hanging="480"/>
        <w:rPr>
          <w:rFonts w:hAnsi="ＭＳ 明朝"/>
          <w:kern w:val="0"/>
          <w:sz w:val="24"/>
          <w:szCs w:val="24"/>
        </w:rPr>
      </w:pPr>
      <w:r w:rsidRPr="00F66251">
        <w:rPr>
          <w:rFonts w:hAnsi="ＭＳ 明朝" w:hint="eastAsia"/>
          <w:kern w:val="0"/>
          <w:sz w:val="24"/>
          <w:szCs w:val="24"/>
        </w:rPr>
        <w:t>ア　使用許可の取消しは、使用者の申し出を受け、指定管理者が使用の取消しを</w:t>
      </w:r>
      <w:r w:rsidRPr="00F66251">
        <w:rPr>
          <w:rFonts w:hAnsi="ＭＳ 明朝" w:hint="eastAsia"/>
          <w:kern w:val="0"/>
          <w:sz w:val="24"/>
          <w:szCs w:val="24"/>
        </w:rPr>
        <w:lastRenderedPageBreak/>
        <w:t>決定し、既納の利用料金を還付する必要がある場合は、すみやかに使用者に還付するものとする。</w:t>
      </w:r>
    </w:p>
    <w:p w14:paraId="1A059081" w14:textId="77777777" w:rsidR="002D7DB8" w:rsidRPr="00F66251" w:rsidRDefault="002D7DB8" w:rsidP="00E122E7">
      <w:pPr>
        <w:autoSpaceDE w:val="0"/>
        <w:autoSpaceDN w:val="0"/>
        <w:ind w:leftChars="200" w:left="900" w:hangingChars="200" w:hanging="480"/>
        <w:rPr>
          <w:rFonts w:hAnsi="ＭＳ 明朝"/>
          <w:kern w:val="0"/>
          <w:sz w:val="24"/>
          <w:szCs w:val="24"/>
        </w:rPr>
      </w:pPr>
      <w:r w:rsidRPr="00F66251">
        <w:rPr>
          <w:rFonts w:hAnsi="ＭＳ 明朝" w:hint="eastAsia"/>
          <w:kern w:val="0"/>
          <w:sz w:val="24"/>
          <w:szCs w:val="24"/>
        </w:rPr>
        <w:t>イ　使用者が使用許可の取消しを申し出て認められたときの利用料金の還付額は、規則第</w:t>
      </w:r>
      <w:r w:rsidR="00183272">
        <w:rPr>
          <w:rFonts w:hAnsi="ＭＳ 明朝" w:hint="eastAsia"/>
          <w:kern w:val="0"/>
          <w:sz w:val="24"/>
          <w:szCs w:val="24"/>
        </w:rPr>
        <w:t xml:space="preserve"> </w:t>
      </w:r>
      <w:r w:rsidRPr="00F66251">
        <w:rPr>
          <w:rFonts w:hAnsi="ＭＳ 明朝" w:hint="eastAsia"/>
          <w:kern w:val="0"/>
          <w:sz w:val="24"/>
          <w:szCs w:val="24"/>
        </w:rPr>
        <w:t>7条第</w:t>
      </w:r>
      <w:r w:rsidR="00183272">
        <w:rPr>
          <w:rFonts w:hAnsi="ＭＳ 明朝" w:hint="eastAsia"/>
          <w:kern w:val="0"/>
          <w:sz w:val="24"/>
          <w:szCs w:val="24"/>
        </w:rPr>
        <w:t xml:space="preserve"> </w:t>
      </w:r>
      <w:r w:rsidRPr="00F66251">
        <w:rPr>
          <w:rFonts w:hAnsi="ＭＳ 明朝" w:hint="eastAsia"/>
          <w:kern w:val="0"/>
          <w:sz w:val="24"/>
          <w:szCs w:val="24"/>
        </w:rPr>
        <w:t>2項に定める額とする。</w:t>
      </w:r>
    </w:p>
    <w:p w14:paraId="628562D4" w14:textId="50DB29DC" w:rsidR="002D7DB8" w:rsidRPr="00F66251" w:rsidRDefault="00183272" w:rsidP="0002224C">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3</w:t>
      </w:r>
      <w:r>
        <w:rPr>
          <w:rFonts w:hAnsi="ＭＳ 明朝" w:hint="eastAsia"/>
          <w:kern w:val="0"/>
          <w:sz w:val="24"/>
          <w:szCs w:val="24"/>
        </w:rPr>
        <w:t xml:space="preserve">) </w:t>
      </w:r>
      <w:r w:rsidR="002D7DB8" w:rsidRPr="00F66251">
        <w:rPr>
          <w:rFonts w:hAnsi="ＭＳ 明朝" w:hint="eastAsia"/>
          <w:kern w:val="0"/>
          <w:sz w:val="24"/>
          <w:szCs w:val="24"/>
        </w:rPr>
        <w:t>使用許可に付随する市への行政財産の目的外使用許可申請に関すること</w:t>
      </w:r>
    </w:p>
    <w:p w14:paraId="322D412C" w14:textId="77777777" w:rsidR="002D7DB8" w:rsidRPr="00F66251" w:rsidRDefault="002D7DB8">
      <w:pPr>
        <w:autoSpaceDE w:val="0"/>
        <w:autoSpaceDN w:val="0"/>
        <w:ind w:leftChars="200" w:left="420" w:firstLineChars="100" w:firstLine="240"/>
        <w:rPr>
          <w:rFonts w:hAnsi="ＭＳ 明朝"/>
          <w:kern w:val="0"/>
          <w:sz w:val="24"/>
          <w:szCs w:val="24"/>
        </w:rPr>
      </w:pPr>
      <w:r w:rsidRPr="00F66251">
        <w:rPr>
          <w:rFonts w:hAnsi="ＭＳ 明朝" w:hint="eastAsia"/>
          <w:kern w:val="0"/>
          <w:sz w:val="24"/>
          <w:szCs w:val="24"/>
        </w:rPr>
        <w:t>イベントホール、白鳥ホール等の施設を使用する場合で、使用者が会議場の敷地内に仮設物等を設置するとの申し出が指定管理者にあった場合は、他の施</w:t>
      </w:r>
      <w:r w:rsidR="00183272">
        <w:rPr>
          <w:rFonts w:hAnsi="ＭＳ 明朝" w:hint="eastAsia"/>
          <w:kern w:val="0"/>
          <w:sz w:val="24"/>
          <w:szCs w:val="24"/>
        </w:rPr>
        <w:t>設の利用者に支障がないと指定管理者が判断する場合のみ、使用日の 2</w:t>
      </w:r>
      <w:r w:rsidRPr="00F66251">
        <w:rPr>
          <w:rFonts w:hAnsi="ＭＳ 明朝" w:hint="eastAsia"/>
          <w:kern w:val="0"/>
          <w:sz w:val="24"/>
          <w:szCs w:val="24"/>
        </w:rPr>
        <w:t>週間前までに市に</w:t>
      </w:r>
      <w:r w:rsidR="00920B2D">
        <w:rPr>
          <w:rFonts w:hAnsi="ＭＳ 明朝" w:hint="eastAsia"/>
          <w:kern w:val="0"/>
          <w:sz w:val="24"/>
          <w:szCs w:val="24"/>
        </w:rPr>
        <w:t>行政財産の目的外使用許可（以下「目的外使用許可」という。）を</w:t>
      </w:r>
      <w:r w:rsidRPr="00F66251">
        <w:rPr>
          <w:rFonts w:hAnsi="ＭＳ 明朝" w:hint="eastAsia"/>
          <w:kern w:val="0"/>
          <w:sz w:val="24"/>
          <w:szCs w:val="24"/>
        </w:rPr>
        <w:t>申請するよう使用者に指示しなければならないものとする。</w:t>
      </w:r>
    </w:p>
    <w:p w14:paraId="0D2A0CE1" w14:textId="77777777" w:rsidR="002D7DB8" w:rsidRPr="00F66251" w:rsidRDefault="002D7DB8">
      <w:pPr>
        <w:autoSpaceDE w:val="0"/>
        <w:autoSpaceDN w:val="0"/>
        <w:ind w:leftChars="200" w:left="420" w:firstLineChars="100" w:firstLine="240"/>
        <w:rPr>
          <w:rFonts w:hAnsi="ＭＳ 明朝"/>
          <w:kern w:val="0"/>
          <w:sz w:val="24"/>
          <w:szCs w:val="24"/>
        </w:rPr>
      </w:pPr>
      <w:r w:rsidRPr="00F66251">
        <w:rPr>
          <w:rFonts w:hAnsi="ＭＳ 明朝" w:hint="eastAsia"/>
          <w:kern w:val="0"/>
          <w:sz w:val="24"/>
          <w:szCs w:val="24"/>
        </w:rPr>
        <w:t>この場合、指定管理者は使用者の申請書に他の施設利用者に支障がないと判断した根拠となる資料を添付しなければならないものとする。</w:t>
      </w:r>
    </w:p>
    <w:p w14:paraId="213CC9B0" w14:textId="77777777" w:rsidR="002D7DB8" w:rsidRDefault="002D7DB8">
      <w:pPr>
        <w:autoSpaceDE w:val="0"/>
        <w:autoSpaceDN w:val="0"/>
        <w:ind w:leftChars="200" w:left="420" w:firstLineChars="100" w:firstLine="240"/>
        <w:rPr>
          <w:rFonts w:hAnsi="ＭＳ 明朝"/>
          <w:kern w:val="0"/>
          <w:sz w:val="24"/>
          <w:szCs w:val="24"/>
        </w:rPr>
      </w:pPr>
      <w:r w:rsidRPr="00F66251">
        <w:rPr>
          <w:rFonts w:hAnsi="ＭＳ 明朝" w:hint="eastAsia"/>
          <w:kern w:val="0"/>
          <w:sz w:val="24"/>
          <w:szCs w:val="24"/>
        </w:rPr>
        <w:t>ただし、使用開始前までに許可を受け、使用料を市に納入しない場合は、会議場の敷地を使用できないこととなるため、指定管理者は、使用者の会議等の開催計画の内容を把握し、的確に指導しなければならないものとする。</w:t>
      </w:r>
    </w:p>
    <w:p w14:paraId="575FC1FB" w14:textId="77777777" w:rsidR="00BA4534" w:rsidRPr="00F66251" w:rsidRDefault="00BA4534">
      <w:pPr>
        <w:autoSpaceDE w:val="0"/>
        <w:autoSpaceDN w:val="0"/>
        <w:ind w:leftChars="200" w:left="420" w:firstLineChars="100" w:firstLine="240"/>
        <w:rPr>
          <w:rFonts w:hAnsi="ＭＳ 明朝"/>
          <w:kern w:val="0"/>
          <w:sz w:val="24"/>
          <w:szCs w:val="24"/>
        </w:rPr>
      </w:pPr>
    </w:p>
    <w:p w14:paraId="50ED6BA1" w14:textId="1F6EC2D8" w:rsidR="005F4F6F" w:rsidRPr="00284287" w:rsidRDefault="005F4F6F" w:rsidP="005F4F6F">
      <w:pPr>
        <w:autoSpaceDE w:val="0"/>
        <w:autoSpaceDN w:val="0"/>
        <w:spacing w:before="240" w:after="240"/>
        <w:ind w:firstLineChars="50" w:firstLine="120"/>
        <w:rPr>
          <w:rFonts w:ascii="ＭＳ ゴシック" w:eastAsia="ＭＳ ゴシック" w:hAnsi="ＭＳ ゴシック"/>
          <w:kern w:val="0"/>
          <w:sz w:val="24"/>
          <w:szCs w:val="24"/>
        </w:rPr>
      </w:pPr>
      <w:r w:rsidRPr="00E122E7">
        <w:rPr>
          <w:rFonts w:hAnsi="ＭＳ 明朝"/>
          <w:noProof/>
          <w:kern w:val="0"/>
          <w:sz w:val="24"/>
          <w:szCs w:val="24"/>
        </w:rPr>
        <mc:AlternateContent>
          <mc:Choice Requires="wps">
            <w:drawing>
              <wp:anchor distT="0" distB="0" distL="114300" distR="114300" simplePos="0" relativeHeight="251674112" behindDoc="1" locked="0" layoutInCell="1" allowOverlap="1" wp14:anchorId="344BBCAC" wp14:editId="2FCACA3F">
                <wp:simplePos x="0" y="0"/>
                <wp:positionH relativeFrom="column">
                  <wp:posOffset>0</wp:posOffset>
                </wp:positionH>
                <wp:positionV relativeFrom="paragraph">
                  <wp:posOffset>369306</wp:posOffset>
                </wp:positionV>
                <wp:extent cx="5760085" cy="71755"/>
                <wp:effectExtent l="0" t="0" r="0" b="4445"/>
                <wp:wrapNone/>
                <wp:docPr id="3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21A04" id="Rectangle 11" o:spid="_x0000_s1026" style="position:absolute;left:0;text-align:left;margin-left:0;margin-top:29.1pt;width:453.55pt;height:5.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" fillcolor="#404040" stroked="f">
                <v:textbox inset="5.85pt,.7pt,5.85pt,.7pt"/>
              </v:rect>
            </w:pict>
          </mc:Fallback>
        </mc:AlternateContent>
      </w:r>
      <w:r w:rsidRPr="00D72DBF">
        <w:rPr>
          <w:rFonts w:ascii="ＭＳ ゴシック" w:eastAsia="ＭＳ ゴシック" w:hAnsi="ＭＳ ゴシック"/>
          <w:kern w:val="0"/>
          <w:sz w:val="24"/>
          <w:szCs w:val="24"/>
        </w:rPr>
        <w:t>3</w:t>
      </w:r>
      <w:r w:rsidRPr="00D72DBF">
        <w:rPr>
          <w:rFonts w:ascii="ＭＳ ゴシック" w:eastAsia="ＭＳ ゴシック" w:hAnsi="ＭＳ ゴシック" w:hint="eastAsia"/>
          <w:kern w:val="0"/>
          <w:sz w:val="24"/>
          <w:szCs w:val="24"/>
        </w:rPr>
        <w:t xml:space="preserve">　利用料</w:t>
      </w:r>
      <w:r w:rsidRPr="00284287">
        <w:rPr>
          <w:rFonts w:ascii="ＭＳ ゴシック" w:eastAsia="ＭＳ ゴシック" w:hAnsi="ＭＳ ゴシック" w:hint="eastAsia"/>
          <w:kern w:val="0"/>
          <w:sz w:val="24"/>
          <w:szCs w:val="24"/>
        </w:rPr>
        <w:t>金等に関すること</w:t>
      </w:r>
    </w:p>
    <w:p w14:paraId="3F46EAB6" w14:textId="5D97B104" w:rsidR="005F4F6F" w:rsidRPr="00F66251" w:rsidRDefault="005F4F6F" w:rsidP="005F4F6F">
      <w:pPr>
        <w:autoSpaceDE w:val="0"/>
        <w:autoSpaceDN w:val="0"/>
        <w:ind w:firstLineChars="100" w:firstLine="240"/>
        <w:rPr>
          <w:rFonts w:hAnsi="ＭＳ 明朝"/>
          <w:kern w:val="0"/>
          <w:sz w:val="24"/>
          <w:szCs w:val="24"/>
        </w:rPr>
      </w:pPr>
      <w:r w:rsidRPr="00F66251">
        <w:rPr>
          <w:rFonts w:hAnsi="ＭＳ 明朝" w:hint="eastAsia"/>
          <w:kern w:val="0"/>
          <w:sz w:val="24"/>
          <w:szCs w:val="24"/>
        </w:rPr>
        <w:t>(1)</w:t>
      </w:r>
      <w:r>
        <w:rPr>
          <w:rFonts w:hAnsi="ＭＳ 明朝" w:hint="eastAsia"/>
          <w:kern w:val="0"/>
          <w:sz w:val="24"/>
          <w:szCs w:val="24"/>
        </w:rPr>
        <w:t xml:space="preserve"> </w:t>
      </w:r>
      <w:r w:rsidRPr="00F66251">
        <w:rPr>
          <w:rFonts w:hAnsi="ＭＳ 明朝" w:hint="eastAsia"/>
          <w:kern w:val="0"/>
          <w:sz w:val="24"/>
          <w:szCs w:val="24"/>
        </w:rPr>
        <w:t>利用料金の承認</w:t>
      </w:r>
    </w:p>
    <w:p w14:paraId="1EA71F30" w14:textId="77777777" w:rsidR="005F4F6F" w:rsidRPr="00F66251" w:rsidRDefault="005F4F6F" w:rsidP="005F4F6F">
      <w:pPr>
        <w:autoSpaceDE w:val="0"/>
        <w:autoSpaceDN w:val="0"/>
        <w:ind w:leftChars="250" w:left="765" w:hangingChars="100" w:hanging="240"/>
        <w:rPr>
          <w:rFonts w:hAnsi="ＭＳ 明朝"/>
          <w:kern w:val="0"/>
          <w:sz w:val="24"/>
          <w:szCs w:val="24"/>
        </w:rPr>
      </w:pPr>
      <w:r w:rsidRPr="00F66251">
        <w:rPr>
          <w:rFonts w:hAnsi="ＭＳ 明朝" w:hint="eastAsia"/>
          <w:kern w:val="0"/>
          <w:sz w:val="24"/>
          <w:szCs w:val="24"/>
        </w:rPr>
        <w:t>ア　指定管理者は、条例及び規則に定める基準額に</w:t>
      </w:r>
      <w:r>
        <w:rPr>
          <w:rFonts w:hAnsi="ＭＳ 明朝" w:hint="eastAsia"/>
          <w:kern w:val="0"/>
          <w:sz w:val="24"/>
          <w:szCs w:val="24"/>
        </w:rPr>
        <w:t xml:space="preserve"> </w:t>
      </w:r>
      <w:r w:rsidRPr="00F66251">
        <w:rPr>
          <w:rFonts w:hAnsi="ＭＳ 明朝" w:hint="eastAsia"/>
          <w:kern w:val="0"/>
          <w:sz w:val="24"/>
          <w:szCs w:val="24"/>
        </w:rPr>
        <w:t>0.7を乗じて得た額から</w:t>
      </w:r>
      <w:r>
        <w:rPr>
          <w:rFonts w:hAnsi="ＭＳ 明朝" w:hint="eastAsia"/>
          <w:kern w:val="0"/>
          <w:sz w:val="24"/>
          <w:szCs w:val="24"/>
        </w:rPr>
        <w:t xml:space="preserve"> </w:t>
      </w:r>
      <w:r w:rsidRPr="00F66251">
        <w:rPr>
          <w:rFonts w:hAnsi="ＭＳ 明朝" w:hint="eastAsia"/>
          <w:kern w:val="0"/>
          <w:sz w:val="24"/>
          <w:szCs w:val="24"/>
        </w:rPr>
        <w:t>1.3を乗じて得た額までの範囲内で利用料金の額を定めることができる。</w:t>
      </w:r>
    </w:p>
    <w:p w14:paraId="0C642A77" w14:textId="5F289A08" w:rsidR="005F4F6F" w:rsidRPr="00F66251" w:rsidRDefault="005F4F6F" w:rsidP="005F4F6F">
      <w:pPr>
        <w:autoSpaceDE w:val="0"/>
        <w:autoSpaceDN w:val="0"/>
        <w:ind w:leftChars="250" w:left="765" w:hangingChars="100" w:hanging="240"/>
        <w:rPr>
          <w:rFonts w:hAnsi="ＭＳ 明朝"/>
          <w:kern w:val="0"/>
          <w:sz w:val="24"/>
          <w:szCs w:val="24"/>
        </w:rPr>
      </w:pPr>
      <w:r w:rsidRPr="00F66251">
        <w:rPr>
          <w:rFonts w:hAnsi="ＭＳ 明朝" w:hint="eastAsia"/>
          <w:kern w:val="0"/>
          <w:sz w:val="24"/>
          <w:szCs w:val="24"/>
        </w:rPr>
        <w:t>イ　指定管理者は、「センチュリ</w:t>
      </w:r>
      <w:r w:rsidR="00BE1F71">
        <w:rPr>
          <w:rFonts w:hAnsi="ＭＳ 明朝" w:hint="eastAsia"/>
          <w:kern w:val="0"/>
          <w:sz w:val="24"/>
          <w:szCs w:val="24"/>
        </w:rPr>
        <w:t>ーホール」「イベントホール」「白鳥ホール」及び市が貸付契約</w:t>
      </w:r>
      <w:r w:rsidRPr="00F66251">
        <w:rPr>
          <w:rFonts w:hAnsi="ＭＳ 明朝" w:hint="eastAsia"/>
          <w:kern w:val="0"/>
          <w:sz w:val="24"/>
          <w:szCs w:val="24"/>
        </w:rPr>
        <w:t>を行うレストラン等の使用にかかる電気、ガス及び水道料金その他の料金（以下「光熱水費等弁償金」という。）を定めることができる。</w:t>
      </w:r>
    </w:p>
    <w:p w14:paraId="79BDC948" w14:textId="77777777" w:rsidR="005F4F6F" w:rsidRPr="00F66251" w:rsidRDefault="005F4F6F" w:rsidP="005F4F6F">
      <w:pPr>
        <w:autoSpaceDE w:val="0"/>
        <w:autoSpaceDN w:val="0"/>
        <w:ind w:leftChars="250" w:left="765" w:hangingChars="100" w:hanging="240"/>
        <w:rPr>
          <w:rFonts w:hAnsi="ＭＳ 明朝"/>
          <w:kern w:val="0"/>
          <w:sz w:val="24"/>
          <w:szCs w:val="24"/>
        </w:rPr>
      </w:pPr>
      <w:r w:rsidRPr="00F66251">
        <w:rPr>
          <w:rFonts w:hAnsi="ＭＳ 明朝" w:hint="eastAsia"/>
          <w:kern w:val="0"/>
          <w:sz w:val="24"/>
          <w:szCs w:val="24"/>
        </w:rPr>
        <w:t>ウ　指定期間開始前に、指定期間中の利用料金の額、納付期限、還付基準及び光熱水費等弁償金にかかる市の承認を得ること。</w:t>
      </w:r>
    </w:p>
    <w:p w14:paraId="00DFB5E3" w14:textId="77777777" w:rsidR="005F4F6F" w:rsidRPr="00F66251" w:rsidRDefault="005F4F6F" w:rsidP="005F4F6F">
      <w:pPr>
        <w:autoSpaceDE w:val="0"/>
        <w:autoSpaceDN w:val="0"/>
        <w:spacing w:beforeLines="50" w:before="120"/>
        <w:ind w:firstLineChars="100" w:firstLine="240"/>
        <w:rPr>
          <w:rFonts w:hAnsi="ＭＳ 明朝"/>
          <w:kern w:val="0"/>
          <w:sz w:val="24"/>
          <w:szCs w:val="24"/>
        </w:rPr>
      </w:pPr>
      <w:r>
        <w:rPr>
          <w:rFonts w:hAnsi="ＭＳ 明朝" w:hint="eastAsia"/>
          <w:kern w:val="0"/>
          <w:sz w:val="24"/>
          <w:szCs w:val="24"/>
        </w:rPr>
        <w:t xml:space="preserve">(2) </w:t>
      </w:r>
      <w:r w:rsidRPr="00F66251">
        <w:rPr>
          <w:rFonts w:hAnsi="ＭＳ 明朝" w:hint="eastAsia"/>
          <w:kern w:val="0"/>
          <w:sz w:val="24"/>
          <w:szCs w:val="24"/>
        </w:rPr>
        <w:t>利用料金等の徴収</w:t>
      </w:r>
    </w:p>
    <w:p w14:paraId="21517A24" w14:textId="77777777" w:rsidR="005F4F6F" w:rsidRPr="00F66251" w:rsidRDefault="005F4F6F" w:rsidP="005F4F6F">
      <w:pPr>
        <w:autoSpaceDE w:val="0"/>
        <w:autoSpaceDN w:val="0"/>
        <w:ind w:leftChars="250" w:left="645" w:hangingChars="50" w:hanging="120"/>
        <w:rPr>
          <w:rFonts w:hAnsi="ＭＳ 明朝"/>
          <w:kern w:val="0"/>
          <w:sz w:val="24"/>
          <w:szCs w:val="24"/>
        </w:rPr>
      </w:pPr>
      <w:r w:rsidRPr="00F66251">
        <w:rPr>
          <w:rFonts w:hAnsi="ＭＳ 明朝" w:hint="eastAsia"/>
          <w:kern w:val="0"/>
          <w:sz w:val="24"/>
          <w:szCs w:val="24"/>
        </w:rPr>
        <w:t>ア　市の承認を得て定めた利用料金、光熱水費等弁償金の徴収を行うこと。</w:t>
      </w:r>
    </w:p>
    <w:p w14:paraId="4DC78527" w14:textId="77777777" w:rsidR="005F4F6F" w:rsidRPr="00F66251" w:rsidRDefault="005F4F6F" w:rsidP="005F4F6F">
      <w:pPr>
        <w:autoSpaceDE w:val="0"/>
        <w:autoSpaceDN w:val="0"/>
        <w:ind w:leftChars="250" w:left="645" w:hangingChars="50" w:hanging="120"/>
        <w:rPr>
          <w:rFonts w:hAnsi="ＭＳ 明朝"/>
          <w:kern w:val="0"/>
          <w:sz w:val="24"/>
          <w:szCs w:val="24"/>
        </w:rPr>
      </w:pPr>
      <w:r w:rsidRPr="00F66251">
        <w:rPr>
          <w:rFonts w:hAnsi="ＭＳ 明朝" w:hint="eastAsia"/>
          <w:kern w:val="0"/>
          <w:sz w:val="24"/>
          <w:szCs w:val="24"/>
        </w:rPr>
        <w:t>イ　条例、規則及び市の承認に基づき、利用料金の還付を行うこと。</w:t>
      </w:r>
    </w:p>
    <w:p w14:paraId="7A4C18D8" w14:textId="77777777" w:rsidR="005F4F6F" w:rsidRPr="00F66251" w:rsidRDefault="005F4F6F" w:rsidP="005F4F6F">
      <w:pPr>
        <w:autoSpaceDE w:val="0"/>
        <w:autoSpaceDN w:val="0"/>
        <w:spacing w:beforeLines="50" w:before="120"/>
        <w:ind w:leftChars="150" w:left="435" w:hangingChars="50" w:hanging="120"/>
        <w:rPr>
          <w:rFonts w:hAnsi="ＭＳ 明朝"/>
          <w:kern w:val="0"/>
          <w:sz w:val="24"/>
          <w:szCs w:val="24"/>
        </w:rPr>
      </w:pPr>
      <w:r w:rsidRPr="00F66251">
        <w:rPr>
          <w:rFonts w:hAnsi="ＭＳ 明朝" w:hint="eastAsia"/>
          <w:kern w:val="0"/>
          <w:sz w:val="24"/>
          <w:szCs w:val="24"/>
        </w:rPr>
        <w:t>(3)</w:t>
      </w:r>
      <w:r>
        <w:rPr>
          <w:rFonts w:hAnsi="ＭＳ 明朝" w:hint="eastAsia"/>
          <w:kern w:val="0"/>
          <w:sz w:val="24"/>
          <w:szCs w:val="24"/>
        </w:rPr>
        <w:t xml:space="preserve"> </w:t>
      </w:r>
      <w:r w:rsidRPr="00F66251">
        <w:rPr>
          <w:rFonts w:hAnsi="ＭＳ 明朝" w:hint="eastAsia"/>
          <w:kern w:val="0"/>
          <w:sz w:val="24"/>
          <w:szCs w:val="24"/>
        </w:rPr>
        <w:t>前受金の引継ぎ</w:t>
      </w:r>
    </w:p>
    <w:p w14:paraId="54621FBD" w14:textId="77777777" w:rsidR="005F4F6F" w:rsidRPr="00F66251" w:rsidRDefault="005F4F6F" w:rsidP="005F4F6F">
      <w:pPr>
        <w:autoSpaceDE w:val="0"/>
        <w:autoSpaceDN w:val="0"/>
        <w:ind w:leftChars="250" w:left="765" w:hangingChars="100" w:hanging="240"/>
        <w:rPr>
          <w:rFonts w:hAnsi="ＭＳ 明朝"/>
          <w:kern w:val="0"/>
          <w:sz w:val="24"/>
          <w:szCs w:val="24"/>
        </w:rPr>
      </w:pPr>
      <w:r w:rsidRPr="00F66251">
        <w:rPr>
          <w:rFonts w:hAnsi="ＭＳ 明朝" w:hint="eastAsia"/>
          <w:kern w:val="0"/>
          <w:sz w:val="24"/>
          <w:szCs w:val="24"/>
        </w:rPr>
        <w:t>ア　平成</w:t>
      </w:r>
      <w:r>
        <w:rPr>
          <w:rFonts w:hAnsi="ＭＳ 明朝" w:hint="eastAsia"/>
          <w:kern w:val="0"/>
          <w:sz w:val="24"/>
          <w:szCs w:val="24"/>
        </w:rPr>
        <w:t>30</w:t>
      </w:r>
      <w:r w:rsidRPr="00F66251">
        <w:rPr>
          <w:rFonts w:hAnsi="ＭＳ 明朝" w:hint="eastAsia"/>
          <w:kern w:val="0"/>
          <w:sz w:val="24"/>
          <w:szCs w:val="24"/>
        </w:rPr>
        <w:t>年</w:t>
      </w:r>
      <w:r>
        <w:rPr>
          <w:rFonts w:hAnsi="ＭＳ 明朝" w:hint="eastAsia"/>
          <w:kern w:val="0"/>
          <w:sz w:val="24"/>
          <w:szCs w:val="24"/>
        </w:rPr>
        <w:t xml:space="preserve"> </w:t>
      </w:r>
      <w:r w:rsidRPr="00F66251">
        <w:rPr>
          <w:rFonts w:hAnsi="ＭＳ 明朝" w:hint="eastAsia"/>
          <w:kern w:val="0"/>
          <w:sz w:val="24"/>
          <w:szCs w:val="24"/>
        </w:rPr>
        <w:t>4月</w:t>
      </w:r>
      <w:r>
        <w:rPr>
          <w:rFonts w:hAnsi="ＭＳ 明朝" w:hint="eastAsia"/>
          <w:kern w:val="0"/>
          <w:sz w:val="24"/>
          <w:szCs w:val="24"/>
        </w:rPr>
        <w:t xml:space="preserve"> </w:t>
      </w:r>
      <w:r w:rsidRPr="00F66251">
        <w:rPr>
          <w:rFonts w:hAnsi="ＭＳ 明朝" w:hint="eastAsia"/>
          <w:kern w:val="0"/>
          <w:sz w:val="24"/>
          <w:szCs w:val="24"/>
        </w:rPr>
        <w:t>1日以降の使用にかかるもので、平成</w:t>
      </w:r>
      <w:r>
        <w:rPr>
          <w:rFonts w:hAnsi="ＭＳ 明朝" w:hint="eastAsia"/>
          <w:kern w:val="0"/>
          <w:sz w:val="24"/>
          <w:szCs w:val="24"/>
        </w:rPr>
        <w:t>30</w:t>
      </w:r>
      <w:r w:rsidRPr="00F66251">
        <w:rPr>
          <w:rFonts w:hAnsi="ＭＳ 明朝" w:hint="eastAsia"/>
          <w:kern w:val="0"/>
          <w:sz w:val="24"/>
          <w:szCs w:val="24"/>
        </w:rPr>
        <w:t>年</w:t>
      </w:r>
      <w:r>
        <w:rPr>
          <w:rFonts w:hAnsi="ＭＳ 明朝" w:hint="eastAsia"/>
          <w:kern w:val="0"/>
          <w:sz w:val="24"/>
          <w:szCs w:val="24"/>
        </w:rPr>
        <w:t xml:space="preserve"> </w:t>
      </w:r>
      <w:r w:rsidRPr="00F66251">
        <w:rPr>
          <w:rFonts w:hAnsi="ＭＳ 明朝" w:hint="eastAsia"/>
          <w:kern w:val="0"/>
          <w:sz w:val="24"/>
          <w:szCs w:val="24"/>
        </w:rPr>
        <w:t>3月31日までに利用料として入金されたものについては、現指定管理者から証拠書類を添えて支払われる。</w:t>
      </w:r>
    </w:p>
    <w:p w14:paraId="53686682" w14:textId="77777777" w:rsidR="005F4F6F" w:rsidRPr="00F66251" w:rsidRDefault="005F4F6F" w:rsidP="005F4F6F">
      <w:pPr>
        <w:autoSpaceDE w:val="0"/>
        <w:autoSpaceDN w:val="0"/>
        <w:ind w:leftChars="250" w:left="645" w:hangingChars="50" w:hanging="120"/>
        <w:rPr>
          <w:rFonts w:hAnsi="ＭＳ 明朝"/>
          <w:kern w:val="0"/>
          <w:sz w:val="24"/>
          <w:szCs w:val="24"/>
        </w:rPr>
      </w:pPr>
      <w:r w:rsidRPr="00F66251">
        <w:rPr>
          <w:rFonts w:hAnsi="ＭＳ 明朝" w:hint="eastAsia"/>
          <w:kern w:val="0"/>
          <w:sz w:val="24"/>
          <w:szCs w:val="24"/>
        </w:rPr>
        <w:t>イ　指定期間終了時には、次期指定管理者に前受金の引継ぎを行うこと。</w:t>
      </w:r>
    </w:p>
    <w:p w14:paraId="673162B0" w14:textId="77777777" w:rsidR="005F4F6F" w:rsidRPr="00F66251" w:rsidRDefault="005F4F6F" w:rsidP="005F4F6F">
      <w:pPr>
        <w:autoSpaceDE w:val="0"/>
        <w:autoSpaceDN w:val="0"/>
        <w:ind w:leftChars="250" w:left="645" w:hangingChars="50" w:hanging="120"/>
        <w:rPr>
          <w:rFonts w:hAnsi="ＭＳ 明朝"/>
          <w:kern w:val="0"/>
          <w:sz w:val="24"/>
          <w:szCs w:val="24"/>
        </w:rPr>
      </w:pPr>
      <w:r w:rsidRPr="00F66251">
        <w:rPr>
          <w:rFonts w:hAnsi="ＭＳ 明朝" w:hint="eastAsia"/>
          <w:kern w:val="0"/>
          <w:sz w:val="24"/>
          <w:szCs w:val="24"/>
        </w:rPr>
        <w:t>ウ　当該年度収入と前受金とを区別して管理すること。</w:t>
      </w:r>
    </w:p>
    <w:p w14:paraId="6CA3F57E" w14:textId="77777777" w:rsidR="005F4F6F" w:rsidRPr="00F66251" w:rsidRDefault="005F4F6F" w:rsidP="005F4F6F">
      <w:pPr>
        <w:autoSpaceDE w:val="0"/>
        <w:autoSpaceDN w:val="0"/>
        <w:ind w:leftChars="250" w:left="1005" w:hangingChars="200" w:hanging="480"/>
        <w:rPr>
          <w:rFonts w:hAnsi="ＭＳ 明朝"/>
          <w:kern w:val="0"/>
          <w:sz w:val="24"/>
          <w:szCs w:val="24"/>
        </w:rPr>
      </w:pPr>
      <w:r w:rsidRPr="00F66251">
        <w:rPr>
          <w:rFonts w:hAnsi="ＭＳ 明朝" w:hint="eastAsia"/>
          <w:kern w:val="0"/>
          <w:sz w:val="24"/>
          <w:szCs w:val="24"/>
        </w:rPr>
        <w:t>エ　利用者が利用料金納入にあたって混乱しないよう、現指定管理者と必要な事項について調整すること。</w:t>
      </w:r>
    </w:p>
    <w:p w14:paraId="34123663" w14:textId="77777777" w:rsidR="002D7DB8" w:rsidRPr="005F4F6F" w:rsidRDefault="002D7DB8" w:rsidP="00F66251">
      <w:pPr>
        <w:autoSpaceDE w:val="0"/>
        <w:autoSpaceDN w:val="0"/>
        <w:rPr>
          <w:rFonts w:hAnsi="ＭＳ 明朝"/>
          <w:kern w:val="0"/>
          <w:sz w:val="24"/>
          <w:szCs w:val="24"/>
        </w:rPr>
      </w:pPr>
    </w:p>
    <w:p w14:paraId="39BD3873" w14:textId="4DC8E072" w:rsidR="002D7DB8" w:rsidRPr="00284287" w:rsidRDefault="004D07AA" w:rsidP="00475EA0">
      <w:pPr>
        <w:autoSpaceDE w:val="0"/>
        <w:autoSpaceDN w:val="0"/>
        <w:spacing w:before="240" w:after="240"/>
        <w:ind w:firstLineChars="50" w:firstLine="120"/>
        <w:rPr>
          <w:rFonts w:ascii="ＭＳ ゴシック" w:eastAsia="ＭＳ ゴシック" w:hAnsi="ＭＳ ゴシック"/>
          <w:kern w:val="0"/>
          <w:sz w:val="24"/>
          <w:szCs w:val="24"/>
        </w:rPr>
      </w:pPr>
      <w:r w:rsidRPr="00E122E7">
        <w:rPr>
          <w:rFonts w:hAnsi="ＭＳ 明朝"/>
          <w:noProof/>
          <w:kern w:val="0"/>
          <w:sz w:val="24"/>
          <w:szCs w:val="24"/>
        </w:rPr>
        <mc:AlternateContent>
          <mc:Choice Requires="wps">
            <w:drawing>
              <wp:anchor distT="0" distB="0" distL="114300" distR="114300" simplePos="0" relativeHeight="251651584" behindDoc="1" locked="0" layoutInCell="1" allowOverlap="1" wp14:anchorId="0E0DE5E2" wp14:editId="5AAD8A80">
                <wp:simplePos x="0" y="0"/>
                <wp:positionH relativeFrom="column">
                  <wp:posOffset>0</wp:posOffset>
                </wp:positionH>
                <wp:positionV relativeFrom="paragraph">
                  <wp:posOffset>373049</wp:posOffset>
                </wp:positionV>
                <wp:extent cx="5760085" cy="71755"/>
                <wp:effectExtent l="0" t="0" r="0" b="4445"/>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A88C4" id="Rectangle 11" o:spid="_x0000_s1026" style="position:absolute;left:0;text-align:left;margin-left:0;margin-top:29.35pt;width:453.55pt;height: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" fillcolor="#404040" stroked="f">
                <v:textbox inset="5.85pt,.7pt,5.85pt,.7pt"/>
              </v:rect>
            </w:pict>
          </mc:Fallback>
        </mc:AlternateContent>
      </w:r>
      <w:r w:rsidR="005D7DD6" w:rsidRPr="00D72DBF">
        <w:rPr>
          <w:rFonts w:ascii="ＭＳ ゴシック" w:eastAsia="ＭＳ ゴシック" w:hAnsi="ＭＳ ゴシック"/>
          <w:kern w:val="0"/>
          <w:sz w:val="24"/>
          <w:szCs w:val="24"/>
        </w:rPr>
        <w:t>4</w:t>
      </w:r>
      <w:r w:rsidR="002D7DB8" w:rsidRPr="00D72DBF">
        <w:rPr>
          <w:rFonts w:ascii="ＭＳ ゴシック" w:eastAsia="ＭＳ ゴシック" w:hAnsi="ＭＳ ゴシック" w:hint="eastAsia"/>
          <w:kern w:val="0"/>
          <w:sz w:val="24"/>
          <w:szCs w:val="24"/>
        </w:rPr>
        <w:t xml:space="preserve">　施設の維持管</w:t>
      </w:r>
      <w:r w:rsidR="002D7DB8" w:rsidRPr="00284287">
        <w:rPr>
          <w:rFonts w:ascii="ＭＳ ゴシック" w:eastAsia="ＭＳ ゴシック" w:hAnsi="ＭＳ ゴシック" w:hint="eastAsia"/>
          <w:kern w:val="0"/>
          <w:sz w:val="24"/>
          <w:szCs w:val="24"/>
        </w:rPr>
        <w:t>理及び修繕に関すること</w:t>
      </w:r>
    </w:p>
    <w:p w14:paraId="2B2B6E5E" w14:textId="77777777" w:rsidR="00AB62E7" w:rsidRPr="00AB62E7" w:rsidRDefault="00AB62E7" w:rsidP="00E122E7">
      <w:pPr>
        <w:overflowPunct w:val="0"/>
        <w:autoSpaceDE w:val="0"/>
        <w:autoSpaceDN w:val="0"/>
        <w:adjustRightInd w:val="0"/>
        <w:ind w:firstLineChars="100" w:firstLine="240"/>
        <w:rPr>
          <w:rFonts w:hAnsi="ＭＳ 明朝"/>
          <w:sz w:val="24"/>
        </w:rPr>
      </w:pPr>
      <w:r w:rsidRPr="00AB62E7">
        <w:rPr>
          <w:rFonts w:hAnsi="ＭＳ 明朝" w:hint="eastAsia"/>
          <w:sz w:val="24"/>
        </w:rPr>
        <w:lastRenderedPageBreak/>
        <w:t xml:space="preserve">(1) </w:t>
      </w:r>
      <w:r w:rsidR="00BF7B93">
        <w:rPr>
          <w:rFonts w:hAnsi="ＭＳ 明朝" w:hint="eastAsia"/>
          <w:sz w:val="24"/>
        </w:rPr>
        <w:t>会議</w:t>
      </w:r>
      <w:r w:rsidRPr="00AB62E7">
        <w:rPr>
          <w:rFonts w:hAnsi="ＭＳ 明朝" w:hint="eastAsia"/>
          <w:sz w:val="24"/>
        </w:rPr>
        <w:t>場の施設の保全義務</w:t>
      </w:r>
    </w:p>
    <w:p w14:paraId="3C35D6C7" w14:textId="77777777" w:rsidR="00AB62E7" w:rsidRPr="00AB62E7" w:rsidRDefault="00AB62E7" w:rsidP="00E122E7">
      <w:pPr>
        <w:overflowPunct w:val="0"/>
        <w:autoSpaceDE w:val="0"/>
        <w:autoSpaceDN w:val="0"/>
        <w:adjustRightInd w:val="0"/>
        <w:ind w:left="600" w:hangingChars="250" w:hanging="600"/>
        <w:rPr>
          <w:rFonts w:hAnsi="ＭＳ 明朝"/>
          <w:sz w:val="24"/>
        </w:rPr>
      </w:pPr>
      <w:r>
        <w:rPr>
          <w:rFonts w:hAnsi="ＭＳ 明朝" w:hint="eastAsia"/>
          <w:sz w:val="24"/>
        </w:rPr>
        <w:t xml:space="preserve">　　</w:t>
      </w:r>
      <w:r w:rsidR="008A6DF4">
        <w:rPr>
          <w:rFonts w:hAnsi="ＭＳ 明朝" w:hint="eastAsia"/>
          <w:sz w:val="24"/>
        </w:rPr>
        <w:t xml:space="preserve"> 　</w:t>
      </w:r>
      <w:r w:rsidR="00E56285">
        <w:rPr>
          <w:rFonts w:hAnsi="ＭＳ 明朝" w:hint="eastAsia"/>
          <w:sz w:val="24"/>
        </w:rPr>
        <w:t>指定管理者は、会議</w:t>
      </w:r>
      <w:r w:rsidRPr="00AB62E7">
        <w:rPr>
          <w:rFonts w:hAnsi="ＭＳ 明朝" w:hint="eastAsia"/>
          <w:sz w:val="24"/>
        </w:rPr>
        <w:t>場の施設の維持に十分留意し、長期的な視野に立ち、その保全に努めなければならない。</w:t>
      </w:r>
      <w:r>
        <w:rPr>
          <w:rFonts w:hAnsi="ＭＳ 明朝" w:hint="eastAsia"/>
          <w:sz w:val="24"/>
        </w:rPr>
        <w:t>また</w:t>
      </w:r>
      <w:r w:rsidR="00E56285">
        <w:rPr>
          <w:rFonts w:hAnsi="ＭＳ 明朝" w:hint="eastAsia"/>
          <w:sz w:val="24"/>
        </w:rPr>
        <w:t>指定管理者は</w:t>
      </w:r>
      <w:r>
        <w:rPr>
          <w:rFonts w:hAnsi="ＭＳ 明朝" w:hint="eastAsia"/>
          <w:sz w:val="24"/>
        </w:rPr>
        <w:t>、市の実施する調査について、市からの求めに応じて、概算見積り、施設の利用調整、助言・提案などを行うものとする。</w:t>
      </w:r>
    </w:p>
    <w:p w14:paraId="7DDEF1B6" w14:textId="1440C774" w:rsidR="00AB62E7" w:rsidRPr="00E122E7" w:rsidRDefault="00AB62E7" w:rsidP="00E122E7">
      <w:pPr>
        <w:overflowPunct w:val="0"/>
        <w:autoSpaceDE w:val="0"/>
        <w:autoSpaceDN w:val="0"/>
        <w:adjustRightInd w:val="0"/>
        <w:spacing w:beforeLines="50" w:before="120"/>
        <w:ind w:left="924" w:hanging="924"/>
        <w:rPr>
          <w:rFonts w:hAnsi="ＭＳ 明朝"/>
          <w:color w:val="000000" w:themeColor="text1"/>
          <w:sz w:val="24"/>
        </w:rPr>
      </w:pPr>
      <w:r w:rsidRPr="00AB62E7">
        <w:rPr>
          <w:rFonts w:hAnsi="ＭＳ 明朝" w:hint="eastAsia"/>
          <w:sz w:val="24"/>
        </w:rPr>
        <w:t xml:space="preserve">　(2) 簡易営繕工事</w:t>
      </w:r>
      <w:r w:rsidR="00383036" w:rsidRPr="00E122E7">
        <w:rPr>
          <w:rFonts w:hAnsi="ＭＳ 明朝" w:hint="eastAsia"/>
          <w:color w:val="000000" w:themeColor="text1"/>
          <w:sz w:val="24"/>
        </w:rPr>
        <w:t>（</w:t>
      </w:r>
      <w:r w:rsidR="00E56285" w:rsidRPr="00E122E7">
        <w:rPr>
          <w:rFonts w:hAnsi="ＭＳ 明朝"/>
          <w:color w:val="000000" w:themeColor="text1"/>
          <w:sz w:val="24"/>
        </w:rPr>
        <w:t>1</w:t>
      </w:r>
      <w:r w:rsidR="00E56285" w:rsidRPr="00E122E7">
        <w:rPr>
          <w:rFonts w:hAnsi="ＭＳ 明朝" w:hint="eastAsia"/>
          <w:color w:val="000000" w:themeColor="text1"/>
          <w:sz w:val="24"/>
        </w:rPr>
        <w:t>件</w:t>
      </w:r>
      <w:r w:rsidR="00E56285" w:rsidRPr="00E122E7">
        <w:rPr>
          <w:rFonts w:hAnsi="ＭＳ 明朝"/>
          <w:color w:val="000000" w:themeColor="text1"/>
          <w:sz w:val="24"/>
        </w:rPr>
        <w:t>3,000千円未満の軽微な修繕</w:t>
      </w:r>
      <w:r w:rsidR="00383036" w:rsidRPr="00E122E7">
        <w:rPr>
          <w:rFonts w:hAnsi="ＭＳ 明朝" w:hint="eastAsia"/>
          <w:color w:val="000000" w:themeColor="text1"/>
          <w:sz w:val="24"/>
        </w:rPr>
        <w:t>）</w:t>
      </w:r>
    </w:p>
    <w:p w14:paraId="6CEBC887" w14:textId="77777777" w:rsidR="00AB62E7" w:rsidRPr="00AB62E7" w:rsidRDefault="00AB62E7" w:rsidP="00AB62E7">
      <w:pPr>
        <w:overflowPunct w:val="0"/>
        <w:autoSpaceDE w:val="0"/>
        <w:autoSpaceDN w:val="0"/>
        <w:adjustRightInd w:val="0"/>
        <w:ind w:left="633" w:hanging="633"/>
        <w:rPr>
          <w:rFonts w:hAnsi="ＭＳ 明朝"/>
          <w:sz w:val="24"/>
        </w:rPr>
      </w:pPr>
      <w:r w:rsidRPr="00AB62E7">
        <w:rPr>
          <w:rFonts w:hAnsi="ＭＳ 明朝" w:hint="eastAsia"/>
          <w:sz w:val="24"/>
        </w:rPr>
        <w:t xml:space="preserve">　　ア　簡易営繕工事の実施</w:t>
      </w:r>
    </w:p>
    <w:p w14:paraId="2C78D529" w14:textId="77777777" w:rsidR="00B12507" w:rsidRDefault="00BF7B93" w:rsidP="00E122E7">
      <w:pPr>
        <w:numPr>
          <w:ilvl w:val="0"/>
          <w:numId w:val="19"/>
        </w:numPr>
        <w:overflowPunct w:val="0"/>
        <w:autoSpaceDE w:val="0"/>
        <w:autoSpaceDN w:val="0"/>
        <w:adjustRightInd w:val="0"/>
        <w:rPr>
          <w:rFonts w:hAnsi="ＭＳ 明朝"/>
          <w:sz w:val="24"/>
        </w:rPr>
      </w:pPr>
      <w:r>
        <w:rPr>
          <w:rFonts w:hAnsi="ＭＳ 明朝" w:hint="eastAsia"/>
          <w:sz w:val="24"/>
        </w:rPr>
        <w:t>指定管理者は、会議</w:t>
      </w:r>
      <w:r w:rsidR="00AB62E7" w:rsidRPr="00AB62E7">
        <w:rPr>
          <w:rFonts w:hAnsi="ＭＳ 明朝" w:hint="eastAsia"/>
          <w:sz w:val="24"/>
        </w:rPr>
        <w:t>場の施設に関し、簡易営繕工事（原形を変ずる修繕及</w:t>
      </w:r>
    </w:p>
    <w:p w14:paraId="329651F3" w14:textId="77777777" w:rsidR="00AB62E7" w:rsidRPr="00AB62E7" w:rsidRDefault="00AB62E7" w:rsidP="00E122E7">
      <w:pPr>
        <w:overflowPunct w:val="0"/>
        <w:autoSpaceDE w:val="0"/>
        <w:autoSpaceDN w:val="0"/>
        <w:adjustRightInd w:val="0"/>
        <w:ind w:leftChars="450" w:left="945"/>
        <w:rPr>
          <w:rFonts w:hAnsi="ＭＳ 明朝"/>
          <w:sz w:val="24"/>
        </w:rPr>
      </w:pPr>
      <w:r w:rsidRPr="00AB62E7">
        <w:rPr>
          <w:rFonts w:hAnsi="ＭＳ 明朝" w:hint="eastAsia"/>
          <w:sz w:val="24"/>
        </w:rPr>
        <w:t>び模様替えを除く。）と工事に伴い不用となった設備等の廃棄及び施設の簡易な調査等を行い、施設の維持管理に努めなければならない。</w:t>
      </w:r>
    </w:p>
    <w:p w14:paraId="4BD298C4" w14:textId="77777777" w:rsidR="00AB62E7" w:rsidRPr="00AB62E7" w:rsidRDefault="00AB62E7" w:rsidP="00E122E7">
      <w:pPr>
        <w:overflowPunct w:val="0"/>
        <w:autoSpaceDE w:val="0"/>
        <w:autoSpaceDN w:val="0"/>
        <w:adjustRightInd w:val="0"/>
        <w:ind w:left="960" w:hangingChars="400" w:hanging="960"/>
        <w:rPr>
          <w:rFonts w:hAnsi="ＭＳ 明朝"/>
          <w:sz w:val="24"/>
        </w:rPr>
      </w:pPr>
      <w:r w:rsidRPr="00AB62E7">
        <w:rPr>
          <w:rFonts w:hAnsi="ＭＳ 明朝" w:hint="eastAsia"/>
          <w:sz w:val="24"/>
        </w:rPr>
        <w:t xml:space="preserve">　　　(ｲ) 指定管理者は、市が必要に応じて行う立入検査や施設の状況確認のために行う調査に協力しなければならない。</w:t>
      </w:r>
    </w:p>
    <w:p w14:paraId="693B6799" w14:textId="77777777" w:rsidR="00AB62E7" w:rsidRPr="00AB62E7" w:rsidRDefault="00AB62E7" w:rsidP="00E122E7">
      <w:pPr>
        <w:overflowPunct w:val="0"/>
        <w:autoSpaceDE w:val="0"/>
        <w:autoSpaceDN w:val="0"/>
        <w:adjustRightInd w:val="0"/>
        <w:ind w:left="960" w:hangingChars="400" w:hanging="960"/>
        <w:rPr>
          <w:rFonts w:hAnsi="ＭＳ 明朝"/>
          <w:sz w:val="24"/>
        </w:rPr>
      </w:pPr>
      <w:r w:rsidRPr="00AB62E7">
        <w:rPr>
          <w:rFonts w:hAnsi="ＭＳ 明朝" w:hint="eastAsia"/>
          <w:sz w:val="24"/>
        </w:rPr>
        <w:t xml:space="preserve">　　　(ｳ) 指定管理者は、前記(ｱ)の簡易営繕工事に関し、市が前記(ｲ)の検査・調査に基づき、必要に応じて施工を指示する場合には、市の指示に従わなければならない。</w:t>
      </w:r>
    </w:p>
    <w:p w14:paraId="270254F7" w14:textId="77777777" w:rsidR="00F63D73" w:rsidRPr="00AB62E7" w:rsidRDefault="00AB62E7" w:rsidP="00E122E7">
      <w:pPr>
        <w:overflowPunct w:val="0"/>
        <w:autoSpaceDE w:val="0"/>
        <w:autoSpaceDN w:val="0"/>
        <w:adjustRightInd w:val="0"/>
        <w:ind w:left="960" w:hangingChars="400" w:hanging="960"/>
        <w:rPr>
          <w:rFonts w:hAnsi="ＭＳ 明朝"/>
          <w:sz w:val="24"/>
        </w:rPr>
      </w:pPr>
      <w:r w:rsidRPr="00AB62E7">
        <w:rPr>
          <w:rFonts w:hAnsi="ＭＳ 明朝" w:hint="eastAsia"/>
          <w:sz w:val="24"/>
        </w:rPr>
        <w:t xml:space="preserve">　  　(ｴ) 指定管理者は、簡易営繕工事の施工について、規模、規格や内容等が簡易営繕工事に該当するかどうか判断に迷う場合は、施工前に必ず市と協議し、その指示に従わなければならない。</w:t>
      </w:r>
    </w:p>
    <w:p w14:paraId="1F824F4A" w14:textId="77777777" w:rsidR="00AB62E7" w:rsidRPr="00AB62E7" w:rsidRDefault="00AB62E7" w:rsidP="00AB62E7">
      <w:pPr>
        <w:overflowPunct w:val="0"/>
        <w:autoSpaceDE w:val="0"/>
        <w:autoSpaceDN w:val="0"/>
        <w:adjustRightInd w:val="0"/>
        <w:ind w:left="720" w:hangingChars="300" w:hanging="720"/>
        <w:rPr>
          <w:rFonts w:hAnsi="ＭＳ 明朝"/>
          <w:sz w:val="24"/>
        </w:rPr>
      </w:pPr>
      <w:r w:rsidRPr="00AB62E7">
        <w:rPr>
          <w:rFonts w:hAnsi="ＭＳ 明朝" w:hint="eastAsia"/>
          <w:sz w:val="24"/>
        </w:rPr>
        <w:t xml:space="preserve">　　</w:t>
      </w:r>
      <w:r w:rsidR="008A6DF4">
        <w:rPr>
          <w:rFonts w:hAnsi="ＭＳ 明朝" w:hint="eastAsia"/>
          <w:sz w:val="24"/>
        </w:rPr>
        <w:t xml:space="preserve"> </w:t>
      </w:r>
      <w:r w:rsidRPr="00AB62E7">
        <w:rPr>
          <w:rFonts w:hAnsi="ＭＳ 明朝" w:hint="eastAsia"/>
          <w:sz w:val="24"/>
        </w:rPr>
        <w:t>イ　簡易営繕工事の費用分担</w:t>
      </w:r>
    </w:p>
    <w:p w14:paraId="65288F44" w14:textId="77777777" w:rsidR="00AB62E7" w:rsidRPr="00AB62E7" w:rsidRDefault="00AB62E7" w:rsidP="00E122E7">
      <w:pPr>
        <w:overflowPunct w:val="0"/>
        <w:autoSpaceDE w:val="0"/>
        <w:autoSpaceDN w:val="0"/>
        <w:adjustRightInd w:val="0"/>
        <w:ind w:left="1440" w:hangingChars="600" w:hanging="1440"/>
        <w:rPr>
          <w:rFonts w:hAnsi="ＭＳ 明朝"/>
          <w:sz w:val="24"/>
        </w:rPr>
      </w:pPr>
      <w:r w:rsidRPr="00AB62E7">
        <w:rPr>
          <w:rFonts w:hAnsi="ＭＳ 明朝" w:hint="eastAsia"/>
          <w:sz w:val="24"/>
        </w:rPr>
        <w:t xml:space="preserve">　　  (ｱ) 簡易営繕工事等の経費については、精算対象経費として扱うものとする。</w:t>
      </w:r>
    </w:p>
    <w:p w14:paraId="600D052F" w14:textId="77777777" w:rsidR="00AB62E7" w:rsidRPr="00AB62E7" w:rsidRDefault="00AB62E7" w:rsidP="00E122E7">
      <w:pPr>
        <w:overflowPunct w:val="0"/>
        <w:autoSpaceDE w:val="0"/>
        <w:autoSpaceDN w:val="0"/>
        <w:adjustRightInd w:val="0"/>
        <w:ind w:left="960" w:hangingChars="400" w:hanging="960"/>
        <w:rPr>
          <w:rFonts w:hAnsi="ＭＳ 明朝"/>
          <w:sz w:val="24"/>
        </w:rPr>
      </w:pPr>
      <w:r w:rsidRPr="00AB62E7">
        <w:rPr>
          <w:rFonts w:hAnsi="ＭＳ 明朝" w:hint="eastAsia"/>
          <w:sz w:val="24"/>
        </w:rPr>
        <w:t xml:space="preserve">　  　(ｲ) 指定管理者は、市から示された金額の範囲内で簡易営繕工事をしなければならない。</w:t>
      </w:r>
    </w:p>
    <w:p w14:paraId="6E8CC1F9" w14:textId="77777777" w:rsidR="00AB62E7" w:rsidRPr="00AB62E7" w:rsidRDefault="00AB62E7" w:rsidP="00E122E7">
      <w:pPr>
        <w:overflowPunct w:val="0"/>
        <w:autoSpaceDE w:val="0"/>
        <w:autoSpaceDN w:val="0"/>
        <w:adjustRightInd w:val="0"/>
        <w:ind w:left="960" w:hangingChars="400" w:hanging="960"/>
        <w:rPr>
          <w:rFonts w:hAnsi="ＭＳ 明朝"/>
          <w:sz w:val="24"/>
        </w:rPr>
      </w:pPr>
      <w:r w:rsidRPr="00AB62E7">
        <w:rPr>
          <w:rFonts w:hAnsi="ＭＳ 明朝" w:hint="eastAsia"/>
          <w:sz w:val="24"/>
        </w:rPr>
        <w:t xml:space="preserve">　　　(ｳ) 指定管理者は、毎年度末に簡易営繕工事の施工状況を報告しなければならない。</w:t>
      </w:r>
    </w:p>
    <w:p w14:paraId="2A7BBC13" w14:textId="64C93BA6" w:rsidR="00AB62E7" w:rsidRPr="00AB62E7" w:rsidRDefault="00AB62E7" w:rsidP="00E122E7">
      <w:pPr>
        <w:overflowPunct w:val="0"/>
        <w:autoSpaceDE w:val="0"/>
        <w:autoSpaceDN w:val="0"/>
        <w:adjustRightInd w:val="0"/>
        <w:ind w:left="960" w:hangingChars="400" w:hanging="960"/>
        <w:rPr>
          <w:rFonts w:hAnsi="ＭＳ 明朝"/>
          <w:sz w:val="24"/>
        </w:rPr>
      </w:pPr>
      <w:r w:rsidRPr="00AB62E7">
        <w:rPr>
          <w:rFonts w:hAnsi="ＭＳ 明朝" w:hint="eastAsia"/>
          <w:sz w:val="24"/>
        </w:rPr>
        <w:t xml:space="preserve">　　　(ｴ) 毎年度の簡易営繕工事にかかる予算額</w:t>
      </w:r>
      <w:r w:rsidRPr="00AB62E7">
        <w:rPr>
          <w:rFonts w:hAnsi="ＭＳ 明朝" w:hint="eastAsia"/>
          <w:sz w:val="24"/>
          <w:szCs w:val="24"/>
        </w:rPr>
        <w:t>等</w:t>
      </w:r>
      <w:r w:rsidRPr="00AB62E7">
        <w:rPr>
          <w:rFonts w:hAnsi="ＭＳ 明朝" w:hint="eastAsia"/>
          <w:sz w:val="24"/>
        </w:rPr>
        <w:t>は、当該年度の 4月に提示するものとする。</w:t>
      </w:r>
    </w:p>
    <w:p w14:paraId="67EAE9AF" w14:textId="77777777" w:rsidR="00AB62E7" w:rsidRPr="00AB62E7" w:rsidRDefault="00AB62E7" w:rsidP="00E122E7">
      <w:pPr>
        <w:overflowPunct w:val="0"/>
        <w:autoSpaceDE w:val="0"/>
        <w:autoSpaceDN w:val="0"/>
        <w:adjustRightInd w:val="0"/>
        <w:spacing w:beforeLines="50" w:before="120"/>
        <w:rPr>
          <w:rFonts w:hAnsi="ＭＳ 明朝"/>
          <w:sz w:val="24"/>
        </w:rPr>
      </w:pPr>
      <w:r w:rsidRPr="00AB62E7">
        <w:rPr>
          <w:rFonts w:hAnsi="ＭＳ 明朝" w:hint="eastAsia"/>
          <w:sz w:val="24"/>
        </w:rPr>
        <w:t xml:space="preserve">　(3) 大規模施設改修工事について</w:t>
      </w:r>
    </w:p>
    <w:p w14:paraId="3A13D509" w14:textId="77777777" w:rsidR="00AB62E7" w:rsidRPr="00AB62E7" w:rsidRDefault="00AB62E7" w:rsidP="00AB62E7">
      <w:pPr>
        <w:overflowPunct w:val="0"/>
        <w:autoSpaceDE w:val="0"/>
        <w:autoSpaceDN w:val="0"/>
        <w:adjustRightInd w:val="0"/>
        <w:ind w:left="720" w:hangingChars="300" w:hanging="720"/>
        <w:rPr>
          <w:rFonts w:hAnsi="ＭＳ 明朝"/>
          <w:sz w:val="24"/>
        </w:rPr>
      </w:pPr>
      <w:r w:rsidRPr="00AB62E7">
        <w:rPr>
          <w:rFonts w:hAnsi="ＭＳ 明朝" w:hint="eastAsia"/>
          <w:sz w:val="24"/>
        </w:rPr>
        <w:t xml:space="preserve">　　</w:t>
      </w:r>
      <w:r w:rsidR="009F1865">
        <w:rPr>
          <w:rFonts w:hAnsi="ＭＳ 明朝" w:hint="eastAsia"/>
          <w:sz w:val="24"/>
        </w:rPr>
        <w:t xml:space="preserve"> </w:t>
      </w:r>
      <w:r w:rsidRPr="00AB62E7">
        <w:rPr>
          <w:rFonts w:hAnsi="ＭＳ 明朝" w:hint="eastAsia"/>
          <w:sz w:val="24"/>
        </w:rPr>
        <w:t>ア　市への報告</w:t>
      </w:r>
    </w:p>
    <w:p w14:paraId="25E09AC7" w14:textId="77777777" w:rsidR="00AB62E7" w:rsidRPr="00AB62E7" w:rsidRDefault="00AB62E7" w:rsidP="00E122E7">
      <w:pPr>
        <w:overflowPunct w:val="0"/>
        <w:autoSpaceDE w:val="0"/>
        <w:autoSpaceDN w:val="0"/>
        <w:adjustRightInd w:val="0"/>
        <w:ind w:left="840" w:hangingChars="350" w:hanging="840"/>
        <w:rPr>
          <w:rFonts w:hAnsi="ＭＳ 明朝"/>
          <w:sz w:val="24"/>
        </w:rPr>
      </w:pPr>
      <w:r w:rsidRPr="00AB62E7">
        <w:rPr>
          <w:rFonts w:hAnsi="ＭＳ 明朝" w:hint="eastAsia"/>
          <w:sz w:val="24"/>
        </w:rPr>
        <w:t xml:space="preserve">　　　　</w:t>
      </w:r>
      <w:r w:rsidR="00965632">
        <w:rPr>
          <w:rFonts w:hAnsi="ＭＳ 明朝" w:hint="eastAsia"/>
          <w:sz w:val="24"/>
        </w:rPr>
        <w:t xml:space="preserve"> </w:t>
      </w:r>
      <w:r w:rsidRPr="00AB62E7">
        <w:rPr>
          <w:rFonts w:hAnsi="ＭＳ 明朝" w:hint="eastAsia"/>
          <w:sz w:val="24"/>
        </w:rPr>
        <w:t>指定管理者は、日々の管理運営において、展示場において大規模な施設改修や建物補修が必要であると判断される場合は、市に対し報告しなければならない。この場合において、指定管理者は、工事の内容等がわかる書類（見積等）を提出しなければならない。</w:t>
      </w:r>
    </w:p>
    <w:p w14:paraId="349E9C56" w14:textId="107C7C40" w:rsidR="00AB62E7" w:rsidRPr="00AB62E7" w:rsidRDefault="00AB62E7" w:rsidP="00AB62E7">
      <w:pPr>
        <w:overflowPunct w:val="0"/>
        <w:autoSpaceDE w:val="0"/>
        <w:autoSpaceDN w:val="0"/>
        <w:adjustRightInd w:val="0"/>
        <w:ind w:left="960" w:hangingChars="400" w:hanging="960"/>
        <w:rPr>
          <w:rFonts w:hAnsi="ＭＳ 明朝"/>
          <w:sz w:val="24"/>
        </w:rPr>
      </w:pPr>
      <w:r w:rsidRPr="00AB62E7">
        <w:rPr>
          <w:rFonts w:hAnsi="ＭＳ 明朝" w:hint="eastAsia"/>
          <w:sz w:val="24"/>
        </w:rPr>
        <w:t xml:space="preserve">　　</w:t>
      </w:r>
      <w:r w:rsidR="00965632">
        <w:rPr>
          <w:rFonts w:hAnsi="ＭＳ 明朝" w:hint="eastAsia"/>
          <w:sz w:val="24"/>
        </w:rPr>
        <w:t xml:space="preserve"> </w:t>
      </w:r>
      <w:r w:rsidR="00DE0B66">
        <w:rPr>
          <w:rFonts w:hAnsi="ＭＳ 明朝" w:hint="eastAsia"/>
          <w:sz w:val="24"/>
        </w:rPr>
        <w:t>イ　大規模施設改修工事に対する</w:t>
      </w:r>
      <w:r w:rsidR="00DE0B66" w:rsidRPr="00E122E7">
        <w:rPr>
          <w:rFonts w:hAnsi="ＭＳ 明朝" w:hint="eastAsia"/>
          <w:color w:val="000000" w:themeColor="text1"/>
          <w:sz w:val="24"/>
        </w:rPr>
        <w:t>協力</w:t>
      </w:r>
      <w:r w:rsidRPr="00AB62E7">
        <w:rPr>
          <w:rFonts w:hAnsi="ＭＳ 明朝" w:hint="eastAsia"/>
          <w:sz w:val="24"/>
        </w:rPr>
        <w:t>等</w:t>
      </w:r>
    </w:p>
    <w:p w14:paraId="43E05321" w14:textId="77777777" w:rsidR="00965632" w:rsidRDefault="00AB62E7">
      <w:pPr>
        <w:ind w:left="960" w:hangingChars="400" w:hanging="960"/>
        <w:rPr>
          <w:rFonts w:hAnsi="ＭＳ 明朝"/>
          <w:sz w:val="24"/>
        </w:rPr>
      </w:pPr>
      <w:r w:rsidRPr="00AB62E7">
        <w:rPr>
          <w:rFonts w:hAnsi="ＭＳ 明朝" w:hint="eastAsia"/>
          <w:sz w:val="24"/>
        </w:rPr>
        <w:t xml:space="preserve">　　　　</w:t>
      </w:r>
      <w:r w:rsidR="00965632">
        <w:rPr>
          <w:rFonts w:hAnsi="ＭＳ 明朝" w:hint="eastAsia"/>
          <w:sz w:val="24"/>
        </w:rPr>
        <w:t xml:space="preserve"> </w:t>
      </w:r>
      <w:r w:rsidRPr="00AB62E7">
        <w:rPr>
          <w:rFonts w:hAnsi="ＭＳ 明朝" w:hint="eastAsia"/>
          <w:sz w:val="24"/>
        </w:rPr>
        <w:t>指定管理者は、市が大規模な施設改修や建物補修を行うときは、催物の利</w:t>
      </w:r>
    </w:p>
    <w:p w14:paraId="0FE1E232" w14:textId="12B76F4E" w:rsidR="00AB62E7" w:rsidRPr="00AB62E7" w:rsidRDefault="00AB62E7" w:rsidP="00E122E7">
      <w:pPr>
        <w:ind w:leftChars="400" w:left="840"/>
        <w:rPr>
          <w:rFonts w:hAnsi="ＭＳ 明朝"/>
          <w:sz w:val="24"/>
        </w:rPr>
      </w:pPr>
      <w:r w:rsidRPr="00AB62E7">
        <w:rPr>
          <w:rFonts w:hAnsi="ＭＳ 明朝" w:hint="eastAsia"/>
          <w:sz w:val="24"/>
        </w:rPr>
        <w:t>用調整をする等、その実施に協力しなければならない。</w:t>
      </w:r>
    </w:p>
    <w:p w14:paraId="67AF5D65" w14:textId="77777777" w:rsidR="00AB62E7" w:rsidRPr="00310055" w:rsidRDefault="00AB62E7" w:rsidP="00E122E7">
      <w:pPr>
        <w:autoSpaceDE w:val="0"/>
        <w:autoSpaceDN w:val="0"/>
        <w:ind w:firstLineChars="50" w:firstLine="120"/>
        <w:rPr>
          <w:rFonts w:hAnsi="ＭＳ 明朝"/>
          <w:kern w:val="0"/>
          <w:sz w:val="24"/>
          <w:szCs w:val="24"/>
        </w:rPr>
      </w:pPr>
    </w:p>
    <w:p w14:paraId="676967F7" w14:textId="75D991F2" w:rsidR="002D7DB8" w:rsidRDefault="005D7DD6">
      <w:pPr>
        <w:autoSpaceDE w:val="0"/>
        <w:autoSpaceDN w:val="0"/>
        <w:spacing w:before="240" w:after="240"/>
        <w:ind w:firstLineChars="50" w:firstLine="120"/>
        <w:rPr>
          <w:rFonts w:ascii="ＭＳ ゴシック" w:eastAsia="ＭＳ ゴシック" w:hAnsi="ＭＳ ゴシック"/>
          <w:kern w:val="0"/>
          <w:sz w:val="24"/>
          <w:szCs w:val="24"/>
        </w:rPr>
      </w:pPr>
      <w:r>
        <w:rPr>
          <w:rFonts w:hAnsi="ＭＳ 明朝" w:hint="eastAsia"/>
          <w:noProof/>
          <w:kern w:val="0"/>
          <w:sz w:val="24"/>
          <w:szCs w:val="24"/>
        </w:rPr>
        <mc:AlternateContent>
          <mc:Choice Requires="wps">
            <w:drawing>
              <wp:anchor distT="0" distB="0" distL="114300" distR="114300" simplePos="0" relativeHeight="251653632" behindDoc="1" locked="0" layoutInCell="1" allowOverlap="1" wp14:anchorId="08AD6F0A" wp14:editId="7F8987B1">
                <wp:simplePos x="0" y="0"/>
                <wp:positionH relativeFrom="margin">
                  <wp:posOffset>0</wp:posOffset>
                </wp:positionH>
                <wp:positionV relativeFrom="paragraph">
                  <wp:posOffset>362956</wp:posOffset>
                </wp:positionV>
                <wp:extent cx="5760085" cy="71755"/>
                <wp:effectExtent l="0" t="0" r="0" b="4445"/>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D42E7" id="Rectangle 13" o:spid="_x0000_s1026" style="position:absolute;left:0;text-align:left;margin-left:0;margin-top:28.6pt;width:453.55pt;height:5.6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" fillcolor="#404040" stroked="f">
                <v:textbox inset="5.85pt,.7pt,5.85pt,.7pt"/>
                <w10:wrap anchorx="margin"/>
              </v:rect>
            </w:pict>
          </mc:Fallback>
        </mc:AlternateContent>
      </w:r>
      <w:r w:rsidR="002D7DB8" w:rsidRPr="00284287">
        <w:rPr>
          <w:rFonts w:ascii="ＭＳ ゴシック" w:eastAsia="ＭＳ ゴシック" w:hAnsi="ＭＳ ゴシック" w:hint="eastAsia"/>
          <w:kern w:val="0"/>
          <w:sz w:val="24"/>
          <w:szCs w:val="24"/>
        </w:rPr>
        <w:t>5　事業計画書及び収支予算書の提出</w:t>
      </w:r>
    </w:p>
    <w:p w14:paraId="51C64A4B" w14:textId="3138B579" w:rsidR="002D7DB8" w:rsidRPr="00F66251" w:rsidRDefault="002D7DB8" w:rsidP="0036685A">
      <w:pPr>
        <w:autoSpaceDE w:val="0"/>
        <w:autoSpaceDN w:val="0"/>
        <w:spacing w:afterLines="50" w:after="120"/>
        <w:ind w:leftChars="100" w:left="210" w:firstLineChars="100" w:firstLine="240"/>
        <w:rPr>
          <w:rFonts w:hAnsi="ＭＳ 明朝"/>
          <w:kern w:val="0"/>
          <w:sz w:val="24"/>
          <w:szCs w:val="24"/>
        </w:rPr>
      </w:pPr>
      <w:r w:rsidRPr="00F66251">
        <w:rPr>
          <w:rFonts w:hAnsi="ＭＳ 明朝" w:hint="eastAsia"/>
          <w:kern w:val="0"/>
          <w:sz w:val="24"/>
          <w:szCs w:val="24"/>
        </w:rPr>
        <w:t>市が別に示す様式に従い、年度ごとの事業計</w:t>
      </w:r>
      <w:r w:rsidRPr="00D72DBF">
        <w:rPr>
          <w:rFonts w:hAnsi="ＭＳ 明朝" w:hint="eastAsia"/>
          <w:kern w:val="0"/>
          <w:sz w:val="24"/>
          <w:szCs w:val="24"/>
        </w:rPr>
        <w:t>画書</w:t>
      </w:r>
      <w:r w:rsidR="00474407" w:rsidRPr="00E122E7">
        <w:rPr>
          <w:rFonts w:hAnsi="ＭＳ 明朝" w:hint="eastAsia"/>
          <w:kern w:val="0"/>
          <w:sz w:val="24"/>
          <w:szCs w:val="24"/>
        </w:rPr>
        <w:t>及び収支予算</w:t>
      </w:r>
      <w:r w:rsidR="005D7DD6" w:rsidRPr="00D72DBF">
        <w:rPr>
          <w:rFonts w:hAnsi="ＭＳ 明朝" w:hint="eastAsia"/>
          <w:kern w:val="0"/>
          <w:sz w:val="24"/>
          <w:szCs w:val="24"/>
        </w:rPr>
        <w:t>書</w:t>
      </w:r>
      <w:r w:rsidRPr="00D72DBF">
        <w:rPr>
          <w:rFonts w:hAnsi="ＭＳ 明朝" w:hint="eastAsia"/>
          <w:kern w:val="0"/>
          <w:sz w:val="24"/>
          <w:szCs w:val="24"/>
        </w:rPr>
        <w:t>を作成し、年度開始時までに市に提出し、その承認</w:t>
      </w:r>
      <w:r w:rsidR="0036685A" w:rsidRPr="00D72DBF">
        <w:rPr>
          <w:rFonts w:hAnsi="ＭＳ 明朝" w:hint="eastAsia"/>
          <w:kern w:val="0"/>
          <w:sz w:val="24"/>
          <w:szCs w:val="24"/>
        </w:rPr>
        <w:t>を受けるこ</w:t>
      </w:r>
      <w:r w:rsidR="0036685A">
        <w:rPr>
          <w:rFonts w:hAnsi="ＭＳ 明朝" w:hint="eastAsia"/>
          <w:kern w:val="0"/>
          <w:sz w:val="24"/>
          <w:szCs w:val="24"/>
        </w:rPr>
        <w:t>と。なお、提出は文書による他、市の求めに応じ、電子データ</w:t>
      </w:r>
      <w:r w:rsidRPr="00F66251">
        <w:rPr>
          <w:rFonts w:hAnsi="ＭＳ 明朝" w:hint="eastAsia"/>
          <w:kern w:val="0"/>
          <w:sz w:val="24"/>
          <w:szCs w:val="24"/>
        </w:rPr>
        <w:t>としても提出すること。</w:t>
      </w:r>
    </w:p>
    <w:p w14:paraId="3F1CF7BD" w14:textId="77777777" w:rsidR="002D7DB8" w:rsidRPr="00F66251" w:rsidRDefault="002D7DB8" w:rsidP="00F66251">
      <w:pPr>
        <w:autoSpaceDE w:val="0"/>
        <w:autoSpaceDN w:val="0"/>
        <w:rPr>
          <w:rFonts w:hAnsi="ＭＳ 明朝"/>
          <w:kern w:val="0"/>
          <w:sz w:val="24"/>
          <w:szCs w:val="24"/>
        </w:rPr>
      </w:pPr>
    </w:p>
    <w:p w14:paraId="5558D4FE" w14:textId="0C027F7F" w:rsidR="002D7DB8" w:rsidRPr="00284287" w:rsidRDefault="004D07AA">
      <w:pPr>
        <w:autoSpaceDE w:val="0"/>
        <w:autoSpaceDN w:val="0"/>
        <w:spacing w:before="240" w:after="240"/>
        <w:ind w:firstLineChars="50" w:firstLine="120"/>
        <w:rPr>
          <w:rFonts w:ascii="ＭＳ ゴシック" w:eastAsia="ＭＳ ゴシック" w:hAnsi="ＭＳ ゴシック"/>
          <w:kern w:val="0"/>
          <w:sz w:val="24"/>
          <w:szCs w:val="24"/>
        </w:rPr>
      </w:pPr>
      <w:r>
        <w:rPr>
          <w:rFonts w:hAnsi="ＭＳ 明朝"/>
          <w:noProof/>
          <w:kern w:val="0"/>
          <w:sz w:val="24"/>
          <w:szCs w:val="24"/>
        </w:rPr>
        <mc:AlternateContent>
          <mc:Choice Requires="wps">
            <w:drawing>
              <wp:anchor distT="0" distB="0" distL="114300" distR="114300" simplePos="0" relativeHeight="251654656" behindDoc="1" locked="0" layoutInCell="1" allowOverlap="1" wp14:anchorId="00898357" wp14:editId="69593ED7">
                <wp:simplePos x="0" y="0"/>
                <wp:positionH relativeFrom="column">
                  <wp:posOffset>0</wp:posOffset>
                </wp:positionH>
                <wp:positionV relativeFrom="paragraph">
                  <wp:posOffset>354701</wp:posOffset>
                </wp:positionV>
                <wp:extent cx="5760085" cy="71755"/>
                <wp:effectExtent l="0" t="0" r="0" b="4445"/>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D8504" id="Rectangle 14" o:spid="_x0000_s1026" style="position:absolute;left:0;text-align:left;margin-left:0;margin-top:27.95pt;width:453.55pt;height:5.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" fillcolor="#404040" stroked="f">
                <v:textbox inset="5.85pt,.7pt,5.85pt,.7pt"/>
              </v:rect>
            </w:pict>
          </mc:Fallback>
        </mc:AlternateContent>
      </w:r>
      <w:r w:rsidR="002D7DB8" w:rsidRPr="00284287">
        <w:rPr>
          <w:rFonts w:ascii="ＭＳ ゴシック" w:eastAsia="ＭＳ ゴシック" w:hAnsi="ＭＳ ゴシック" w:hint="eastAsia"/>
          <w:kern w:val="0"/>
          <w:sz w:val="24"/>
          <w:szCs w:val="24"/>
        </w:rPr>
        <w:t>6　事業報告書及び収支決算書の提出</w:t>
      </w:r>
    </w:p>
    <w:p w14:paraId="4BEFEB1D" w14:textId="77777777" w:rsidR="002D7DB8" w:rsidRPr="00F66251" w:rsidRDefault="002D7DB8" w:rsidP="006D4F3F">
      <w:pPr>
        <w:autoSpaceDE w:val="0"/>
        <w:autoSpaceDN w:val="0"/>
        <w:ind w:leftChars="100" w:left="450" w:hangingChars="100" w:hanging="240"/>
        <w:rPr>
          <w:rFonts w:hAnsi="ＭＳ 明朝"/>
          <w:kern w:val="0"/>
          <w:sz w:val="24"/>
          <w:szCs w:val="24"/>
        </w:rPr>
      </w:pPr>
      <w:r w:rsidRPr="00F66251">
        <w:rPr>
          <w:rFonts w:hAnsi="ＭＳ 明朝" w:hint="eastAsia"/>
          <w:kern w:val="0"/>
          <w:sz w:val="24"/>
          <w:szCs w:val="24"/>
        </w:rPr>
        <w:t>(1)</w:t>
      </w:r>
      <w:r w:rsidR="006D4F3F">
        <w:rPr>
          <w:rFonts w:hAnsi="ＭＳ 明朝" w:hint="eastAsia"/>
          <w:kern w:val="0"/>
          <w:sz w:val="24"/>
          <w:szCs w:val="24"/>
        </w:rPr>
        <w:t xml:space="preserve"> </w:t>
      </w:r>
      <w:r w:rsidRPr="00F66251">
        <w:rPr>
          <w:rFonts w:hAnsi="ＭＳ 明朝" w:hint="eastAsia"/>
          <w:kern w:val="0"/>
          <w:sz w:val="24"/>
          <w:szCs w:val="24"/>
        </w:rPr>
        <w:t>月報</w:t>
      </w:r>
    </w:p>
    <w:p w14:paraId="4E1BA561" w14:textId="77777777" w:rsidR="002D7DB8" w:rsidRPr="00F66251" w:rsidRDefault="002D7DB8" w:rsidP="00E122E7">
      <w:pPr>
        <w:autoSpaceDE w:val="0"/>
        <w:autoSpaceDN w:val="0"/>
        <w:ind w:leftChars="300" w:left="630" w:firstLineChars="100" w:firstLine="240"/>
        <w:rPr>
          <w:rFonts w:hAnsi="ＭＳ 明朝"/>
          <w:kern w:val="0"/>
          <w:sz w:val="24"/>
          <w:szCs w:val="24"/>
        </w:rPr>
      </w:pPr>
      <w:r w:rsidRPr="00F66251">
        <w:rPr>
          <w:rFonts w:hAnsi="ＭＳ 明朝" w:hint="eastAsia"/>
          <w:kern w:val="0"/>
          <w:sz w:val="24"/>
          <w:szCs w:val="24"/>
        </w:rPr>
        <w:t>月報（利用状況、種目別利用状況、利用料金集計表等）を作成し、翌月15日までに市に提出すること。</w:t>
      </w:r>
    </w:p>
    <w:p w14:paraId="15A45F05" w14:textId="77777777" w:rsidR="002D7DB8" w:rsidRPr="00F66251" w:rsidRDefault="006D4F3F" w:rsidP="0002224C">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2</w:t>
      </w:r>
      <w:r>
        <w:rPr>
          <w:rFonts w:hAnsi="ＭＳ 明朝" w:hint="eastAsia"/>
          <w:kern w:val="0"/>
          <w:sz w:val="24"/>
          <w:szCs w:val="24"/>
        </w:rPr>
        <w:t xml:space="preserve">) </w:t>
      </w:r>
      <w:r w:rsidR="002D7DB8" w:rsidRPr="00F66251">
        <w:rPr>
          <w:rFonts w:hAnsi="ＭＳ 明朝" w:hint="eastAsia"/>
          <w:kern w:val="0"/>
          <w:sz w:val="24"/>
          <w:szCs w:val="24"/>
        </w:rPr>
        <w:t>事業報告書</w:t>
      </w:r>
    </w:p>
    <w:p w14:paraId="5DDE020E" w14:textId="77777777" w:rsidR="002D7DB8" w:rsidRPr="00F66251" w:rsidRDefault="002D7DB8" w:rsidP="00E122E7">
      <w:pPr>
        <w:autoSpaceDE w:val="0"/>
        <w:autoSpaceDN w:val="0"/>
        <w:ind w:leftChars="300" w:left="630" w:firstLineChars="100" w:firstLine="240"/>
        <w:rPr>
          <w:rFonts w:hAnsi="ＭＳ 明朝"/>
          <w:kern w:val="0"/>
          <w:sz w:val="24"/>
          <w:szCs w:val="24"/>
        </w:rPr>
      </w:pPr>
      <w:r w:rsidRPr="00F66251">
        <w:rPr>
          <w:rFonts w:hAnsi="ＭＳ 明朝" w:hint="eastAsia"/>
          <w:kern w:val="0"/>
          <w:sz w:val="24"/>
          <w:szCs w:val="24"/>
        </w:rPr>
        <w:t>事業年度の翌年度</w:t>
      </w:r>
      <w:r w:rsidR="006D4F3F">
        <w:rPr>
          <w:rFonts w:hAnsi="ＭＳ 明朝" w:hint="eastAsia"/>
          <w:kern w:val="0"/>
          <w:sz w:val="24"/>
          <w:szCs w:val="24"/>
        </w:rPr>
        <w:t xml:space="preserve"> </w:t>
      </w:r>
      <w:r w:rsidRPr="00F66251">
        <w:rPr>
          <w:rFonts w:hAnsi="ＭＳ 明朝" w:hint="eastAsia"/>
          <w:kern w:val="0"/>
          <w:sz w:val="24"/>
          <w:szCs w:val="24"/>
        </w:rPr>
        <w:t>4月30日までに、次に掲げる事項を記載した事業報告書を市に遅滞なく提出すること</w:t>
      </w:r>
      <w:r w:rsidR="006D4F3F">
        <w:rPr>
          <w:rFonts w:hAnsi="ＭＳ 明朝" w:hint="eastAsia"/>
          <w:kern w:val="0"/>
          <w:sz w:val="24"/>
          <w:szCs w:val="24"/>
        </w:rPr>
        <w:t>。なお、事業報告書の提出は文書による他、市の求めに応じ、電子データ</w:t>
      </w:r>
      <w:r w:rsidRPr="00F66251">
        <w:rPr>
          <w:rFonts w:hAnsi="ＭＳ 明朝" w:hint="eastAsia"/>
          <w:kern w:val="0"/>
          <w:sz w:val="24"/>
          <w:szCs w:val="24"/>
        </w:rPr>
        <w:t>としても提出すること。</w:t>
      </w:r>
    </w:p>
    <w:p w14:paraId="2901B89E" w14:textId="77777777" w:rsidR="002D7DB8" w:rsidRPr="00F66251" w:rsidRDefault="002D7DB8" w:rsidP="00E122E7">
      <w:pPr>
        <w:autoSpaceDE w:val="0"/>
        <w:autoSpaceDN w:val="0"/>
        <w:ind w:firstLineChars="200" w:firstLine="480"/>
        <w:rPr>
          <w:rFonts w:hAnsi="ＭＳ 明朝"/>
          <w:kern w:val="0"/>
          <w:sz w:val="24"/>
          <w:szCs w:val="24"/>
        </w:rPr>
      </w:pPr>
      <w:r w:rsidRPr="00F66251">
        <w:rPr>
          <w:rFonts w:hAnsi="ＭＳ 明朝" w:hint="eastAsia"/>
          <w:kern w:val="0"/>
          <w:sz w:val="24"/>
          <w:szCs w:val="24"/>
        </w:rPr>
        <w:t>ア　管理業務の実施状況</w:t>
      </w:r>
    </w:p>
    <w:p w14:paraId="42143D98" w14:textId="77777777" w:rsidR="002D7DB8" w:rsidRPr="00F66251" w:rsidRDefault="002D7DB8" w:rsidP="00E122E7">
      <w:pPr>
        <w:autoSpaceDE w:val="0"/>
        <w:autoSpaceDN w:val="0"/>
        <w:ind w:firstLineChars="200" w:firstLine="480"/>
        <w:rPr>
          <w:rFonts w:hAnsi="ＭＳ 明朝"/>
          <w:kern w:val="0"/>
          <w:sz w:val="24"/>
          <w:szCs w:val="24"/>
        </w:rPr>
      </w:pPr>
      <w:r w:rsidRPr="00F66251">
        <w:rPr>
          <w:rFonts w:hAnsi="ＭＳ 明朝" w:hint="eastAsia"/>
          <w:kern w:val="0"/>
          <w:sz w:val="24"/>
          <w:szCs w:val="24"/>
        </w:rPr>
        <w:t>イ　会議場の利用状況</w:t>
      </w:r>
    </w:p>
    <w:p w14:paraId="1D8BD2E7" w14:textId="2EF098EE" w:rsidR="002D7DB8" w:rsidRPr="00E122E7" w:rsidRDefault="002D7DB8" w:rsidP="00E122E7">
      <w:pPr>
        <w:autoSpaceDE w:val="0"/>
        <w:autoSpaceDN w:val="0"/>
        <w:ind w:firstLineChars="200" w:firstLine="480"/>
        <w:rPr>
          <w:rFonts w:hAnsi="ＭＳ 明朝"/>
          <w:color w:val="000000" w:themeColor="text1"/>
          <w:kern w:val="0"/>
          <w:sz w:val="24"/>
          <w:szCs w:val="24"/>
        </w:rPr>
      </w:pPr>
      <w:r w:rsidRPr="00F66251">
        <w:rPr>
          <w:rFonts w:hAnsi="ＭＳ 明朝" w:hint="eastAsia"/>
          <w:kern w:val="0"/>
          <w:sz w:val="24"/>
          <w:szCs w:val="24"/>
        </w:rPr>
        <w:t>ウ　会議場の管理経費等の収支</w:t>
      </w:r>
      <w:r w:rsidRPr="00D72DBF">
        <w:rPr>
          <w:rFonts w:hAnsi="ＭＳ 明朝" w:hint="eastAsia"/>
          <w:kern w:val="0"/>
          <w:sz w:val="24"/>
          <w:szCs w:val="24"/>
        </w:rPr>
        <w:t>状況</w:t>
      </w:r>
      <w:r w:rsidR="00383036" w:rsidRPr="00E122E7">
        <w:rPr>
          <w:rFonts w:hAnsi="ＭＳ 明朝" w:hint="eastAsia"/>
          <w:color w:val="000000" w:themeColor="text1"/>
          <w:kern w:val="0"/>
          <w:sz w:val="24"/>
          <w:szCs w:val="24"/>
        </w:rPr>
        <w:t>（</w:t>
      </w:r>
      <w:r w:rsidR="005D7DD6" w:rsidRPr="00E122E7">
        <w:rPr>
          <w:rFonts w:hAnsi="ＭＳ 明朝"/>
          <w:color w:val="000000" w:themeColor="text1"/>
          <w:kern w:val="0"/>
          <w:sz w:val="24"/>
          <w:szCs w:val="24"/>
        </w:rPr>
        <w:t>収支決算書</w:t>
      </w:r>
      <w:r w:rsidR="00383036" w:rsidRPr="00E122E7">
        <w:rPr>
          <w:rFonts w:hAnsi="ＭＳ 明朝" w:hint="eastAsia"/>
          <w:color w:val="000000" w:themeColor="text1"/>
          <w:kern w:val="0"/>
          <w:sz w:val="24"/>
          <w:szCs w:val="24"/>
        </w:rPr>
        <w:t>）</w:t>
      </w:r>
    </w:p>
    <w:p w14:paraId="1826A3DD" w14:textId="77777777" w:rsidR="002D7DB8" w:rsidRPr="00F66251" w:rsidRDefault="002D7DB8" w:rsidP="00E122E7">
      <w:pPr>
        <w:autoSpaceDE w:val="0"/>
        <w:autoSpaceDN w:val="0"/>
        <w:ind w:firstLineChars="200" w:firstLine="480"/>
        <w:rPr>
          <w:rFonts w:hAnsi="ＭＳ 明朝"/>
          <w:kern w:val="0"/>
          <w:sz w:val="24"/>
          <w:szCs w:val="24"/>
        </w:rPr>
      </w:pPr>
      <w:r w:rsidRPr="00D72DBF">
        <w:rPr>
          <w:rFonts w:hAnsi="ＭＳ 明朝" w:hint="eastAsia"/>
          <w:kern w:val="0"/>
          <w:sz w:val="24"/>
          <w:szCs w:val="24"/>
        </w:rPr>
        <w:t>エ　団体の経営状況を把握するために市が必要と</w:t>
      </w:r>
      <w:r w:rsidRPr="00F66251">
        <w:rPr>
          <w:rFonts w:hAnsi="ＭＳ 明朝" w:hint="eastAsia"/>
          <w:kern w:val="0"/>
          <w:sz w:val="24"/>
          <w:szCs w:val="24"/>
        </w:rPr>
        <w:t>認める書類</w:t>
      </w:r>
    </w:p>
    <w:p w14:paraId="1D6914C0" w14:textId="77777777" w:rsidR="002D7DB8" w:rsidRPr="00F66251" w:rsidRDefault="002D7DB8" w:rsidP="00E122E7">
      <w:pPr>
        <w:autoSpaceDE w:val="0"/>
        <w:autoSpaceDN w:val="0"/>
        <w:ind w:leftChars="223" w:left="948" w:hangingChars="200" w:hanging="480"/>
        <w:rPr>
          <w:rFonts w:hAnsi="ＭＳ 明朝"/>
          <w:kern w:val="0"/>
          <w:sz w:val="24"/>
          <w:szCs w:val="24"/>
        </w:rPr>
      </w:pPr>
      <w:r w:rsidRPr="00F66251">
        <w:rPr>
          <w:rFonts w:hAnsi="ＭＳ 明朝" w:hint="eastAsia"/>
          <w:kern w:val="0"/>
          <w:sz w:val="24"/>
          <w:szCs w:val="24"/>
        </w:rPr>
        <w:t>オ　前各号に定めるもののほか、指定管理者による管理の状況を把握するため市が必要と認める書類</w:t>
      </w:r>
    </w:p>
    <w:p w14:paraId="634DDDD1" w14:textId="77777777" w:rsidR="002D7DB8" w:rsidRPr="00F66251" w:rsidRDefault="006D4F3F" w:rsidP="0002224C">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3</w:t>
      </w:r>
      <w:r>
        <w:rPr>
          <w:rFonts w:hAnsi="ＭＳ 明朝" w:hint="eastAsia"/>
          <w:kern w:val="0"/>
          <w:sz w:val="24"/>
          <w:szCs w:val="24"/>
        </w:rPr>
        <w:t xml:space="preserve">) </w:t>
      </w:r>
      <w:r w:rsidR="002D7DB8" w:rsidRPr="00F66251">
        <w:rPr>
          <w:rFonts w:hAnsi="ＭＳ 明朝" w:hint="eastAsia"/>
          <w:kern w:val="0"/>
          <w:sz w:val="24"/>
          <w:szCs w:val="24"/>
        </w:rPr>
        <w:t>市設建築物の定期点検結果</w:t>
      </w:r>
    </w:p>
    <w:p w14:paraId="3D43937C" w14:textId="77777777" w:rsidR="007D3B72" w:rsidRPr="007D3B72" w:rsidRDefault="007D3B72" w:rsidP="00E122E7">
      <w:pPr>
        <w:autoSpaceDE w:val="0"/>
        <w:autoSpaceDN w:val="0"/>
        <w:ind w:leftChars="300" w:left="630" w:firstLineChars="100" w:firstLine="240"/>
        <w:rPr>
          <w:rFonts w:hAnsi="ＭＳ 明朝"/>
          <w:kern w:val="0"/>
          <w:sz w:val="24"/>
          <w:szCs w:val="24"/>
        </w:rPr>
      </w:pPr>
      <w:r w:rsidRPr="007D3B72">
        <w:rPr>
          <w:rFonts w:hAnsi="ＭＳ 明朝" w:hint="eastAsia"/>
          <w:kern w:val="0"/>
          <w:sz w:val="24"/>
          <w:szCs w:val="24"/>
        </w:rPr>
        <w:t>Ⅲ 5 (1)に示す市設建築物の定期点検結果を、点検終了後すみやかに提出すること。</w:t>
      </w:r>
    </w:p>
    <w:p w14:paraId="4C0185F0" w14:textId="77777777" w:rsidR="002D7DB8" w:rsidRPr="00F66251" w:rsidRDefault="006D4F3F" w:rsidP="0002224C">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4</w:t>
      </w:r>
      <w:r>
        <w:rPr>
          <w:rFonts w:hAnsi="ＭＳ 明朝" w:hint="eastAsia"/>
          <w:kern w:val="0"/>
          <w:sz w:val="24"/>
          <w:szCs w:val="24"/>
        </w:rPr>
        <w:t xml:space="preserve">) </w:t>
      </w:r>
      <w:r w:rsidR="002D7DB8" w:rsidRPr="00F66251">
        <w:rPr>
          <w:rFonts w:hAnsi="ＭＳ 明朝" w:hint="eastAsia"/>
          <w:kern w:val="0"/>
          <w:sz w:val="24"/>
          <w:szCs w:val="24"/>
        </w:rPr>
        <w:t>臨時の報告書等</w:t>
      </w:r>
    </w:p>
    <w:p w14:paraId="717C168F" w14:textId="77777777" w:rsidR="002D7DB8" w:rsidRPr="00F66251" w:rsidRDefault="002D7DB8" w:rsidP="00E122E7">
      <w:pPr>
        <w:autoSpaceDE w:val="0"/>
        <w:autoSpaceDN w:val="0"/>
        <w:ind w:leftChars="300" w:left="630" w:firstLineChars="100" w:firstLine="240"/>
        <w:rPr>
          <w:rFonts w:hAnsi="ＭＳ 明朝"/>
          <w:kern w:val="0"/>
          <w:sz w:val="24"/>
          <w:szCs w:val="24"/>
        </w:rPr>
      </w:pPr>
      <w:r w:rsidRPr="00F66251">
        <w:rPr>
          <w:rFonts w:hAnsi="ＭＳ 明朝" w:hint="eastAsia"/>
          <w:kern w:val="0"/>
          <w:sz w:val="24"/>
          <w:szCs w:val="24"/>
        </w:rPr>
        <w:t>定期的な報告書のほか、市は必要に応じて臨時に報告書等の提出を求めることができる。この場合、指定管理者はすみやかに対応すること。</w:t>
      </w:r>
    </w:p>
    <w:p w14:paraId="407A6C01" w14:textId="77777777" w:rsidR="002D7DB8" w:rsidRPr="00F66251" w:rsidRDefault="006D4F3F" w:rsidP="0002224C">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5</w:t>
      </w:r>
      <w:r>
        <w:rPr>
          <w:rFonts w:hAnsi="ＭＳ 明朝" w:hint="eastAsia"/>
          <w:kern w:val="0"/>
          <w:sz w:val="24"/>
          <w:szCs w:val="24"/>
        </w:rPr>
        <w:t xml:space="preserve">) </w:t>
      </w:r>
      <w:r w:rsidR="002D7DB8" w:rsidRPr="00F66251">
        <w:rPr>
          <w:rFonts w:hAnsi="ＭＳ 明朝" w:hint="eastAsia"/>
          <w:kern w:val="0"/>
          <w:sz w:val="24"/>
          <w:szCs w:val="24"/>
        </w:rPr>
        <w:t>提出資料の取扱い</w:t>
      </w:r>
    </w:p>
    <w:p w14:paraId="338E262D" w14:textId="77777777" w:rsidR="009F1865" w:rsidRDefault="002D7DB8" w:rsidP="00E122E7">
      <w:pPr>
        <w:autoSpaceDE w:val="0"/>
        <w:autoSpaceDN w:val="0"/>
        <w:ind w:leftChars="300" w:left="630" w:firstLineChars="100" w:firstLine="240"/>
        <w:rPr>
          <w:rFonts w:hAnsi="ＭＳ 明朝"/>
          <w:kern w:val="0"/>
          <w:sz w:val="24"/>
          <w:szCs w:val="24"/>
        </w:rPr>
      </w:pPr>
      <w:r w:rsidRPr="00F66251">
        <w:rPr>
          <w:rFonts w:hAnsi="ＭＳ 明朝" w:hint="eastAsia"/>
          <w:kern w:val="0"/>
          <w:sz w:val="24"/>
          <w:szCs w:val="24"/>
        </w:rPr>
        <w:t>提出資料は、理由の如何を問わず返却しない。また、提出資料は、情報公開条例に基づく情報公開請求の対象となり、市が必要と認める場合に全部又は一</w:t>
      </w:r>
      <w:r w:rsidR="009F1865">
        <w:rPr>
          <w:rFonts w:hAnsi="ＭＳ 明朝" w:hint="eastAsia"/>
          <w:kern w:val="0"/>
          <w:sz w:val="24"/>
          <w:szCs w:val="24"/>
        </w:rPr>
        <w:t xml:space="preserve"> </w:t>
      </w:r>
    </w:p>
    <w:p w14:paraId="6F5B4E95" w14:textId="77777777" w:rsidR="009F1865" w:rsidRDefault="002D7DB8" w:rsidP="00E122E7">
      <w:pPr>
        <w:autoSpaceDE w:val="0"/>
        <w:autoSpaceDN w:val="0"/>
        <w:ind w:leftChars="300" w:left="630"/>
        <w:rPr>
          <w:rFonts w:hAnsi="ＭＳ 明朝"/>
          <w:kern w:val="0"/>
          <w:sz w:val="24"/>
          <w:szCs w:val="24"/>
        </w:rPr>
      </w:pPr>
      <w:r w:rsidRPr="00F66251">
        <w:rPr>
          <w:rFonts w:hAnsi="ＭＳ 明朝" w:hint="eastAsia"/>
          <w:kern w:val="0"/>
          <w:sz w:val="24"/>
          <w:szCs w:val="24"/>
        </w:rPr>
        <w:t>部を公開する。そのため、資料の作成にあたっては、数値や記述に誤りの無</w:t>
      </w:r>
    </w:p>
    <w:p w14:paraId="1CE299D9" w14:textId="77777777" w:rsidR="002D7DB8" w:rsidRPr="00F66251" w:rsidRDefault="002D7DB8" w:rsidP="00E122E7">
      <w:pPr>
        <w:autoSpaceDE w:val="0"/>
        <w:autoSpaceDN w:val="0"/>
        <w:ind w:leftChars="300" w:left="630"/>
        <w:rPr>
          <w:rFonts w:hAnsi="ＭＳ 明朝"/>
          <w:kern w:val="0"/>
          <w:sz w:val="24"/>
          <w:szCs w:val="24"/>
        </w:rPr>
      </w:pPr>
      <w:r w:rsidRPr="00F66251">
        <w:rPr>
          <w:rFonts w:hAnsi="ＭＳ 明朝" w:hint="eastAsia"/>
          <w:kern w:val="0"/>
          <w:sz w:val="24"/>
          <w:szCs w:val="24"/>
        </w:rPr>
        <w:t>いよう十分に確認した上で提出すること。</w:t>
      </w:r>
    </w:p>
    <w:p w14:paraId="3C34ED14" w14:textId="77777777" w:rsidR="002D7DB8" w:rsidRPr="00F66251" w:rsidRDefault="002D7DB8" w:rsidP="00F66251">
      <w:pPr>
        <w:autoSpaceDE w:val="0"/>
        <w:autoSpaceDN w:val="0"/>
        <w:rPr>
          <w:rFonts w:hAnsi="ＭＳ 明朝"/>
          <w:kern w:val="0"/>
          <w:sz w:val="24"/>
          <w:szCs w:val="24"/>
        </w:rPr>
      </w:pPr>
    </w:p>
    <w:p w14:paraId="61C1F8D5" w14:textId="5862CBCF" w:rsidR="005D7DD6" w:rsidRPr="00284287" w:rsidRDefault="004D07AA">
      <w:pPr>
        <w:autoSpaceDE w:val="0"/>
        <w:autoSpaceDN w:val="0"/>
        <w:spacing w:before="240" w:after="240"/>
        <w:ind w:firstLineChars="50" w:firstLine="120"/>
        <w:rPr>
          <w:rFonts w:ascii="ＭＳ ゴシック" w:eastAsia="ＭＳ ゴシック" w:hAnsi="ＭＳ ゴシック"/>
          <w:kern w:val="0"/>
          <w:sz w:val="24"/>
          <w:szCs w:val="24"/>
        </w:rPr>
      </w:pPr>
      <w:r>
        <w:rPr>
          <w:rFonts w:hAnsi="ＭＳ 明朝" w:hint="eastAsia"/>
          <w:noProof/>
          <w:kern w:val="0"/>
          <w:sz w:val="24"/>
          <w:szCs w:val="24"/>
        </w:rPr>
        <mc:AlternateContent>
          <mc:Choice Requires="wps">
            <w:drawing>
              <wp:anchor distT="0" distB="0" distL="114300" distR="114300" simplePos="0" relativeHeight="251655680" behindDoc="1" locked="0" layoutInCell="1" allowOverlap="1" wp14:anchorId="368056A1" wp14:editId="5CBD7064">
                <wp:simplePos x="0" y="0"/>
                <wp:positionH relativeFrom="margin">
                  <wp:posOffset>0</wp:posOffset>
                </wp:positionH>
                <wp:positionV relativeFrom="paragraph">
                  <wp:posOffset>364214</wp:posOffset>
                </wp:positionV>
                <wp:extent cx="5760085" cy="71755"/>
                <wp:effectExtent l="0" t="0" r="0" b="4445"/>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AC911" id="Rectangle 15" o:spid="_x0000_s1026" style="position:absolute;left:0;text-align:left;margin-left:0;margin-top:28.7pt;width:453.55pt;height:5.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" fillcolor="#404040" stroked="f">
                <v:textbox inset="5.85pt,.7pt,5.85pt,.7pt"/>
                <w10:wrap anchorx="margin"/>
              </v:rect>
            </w:pict>
          </mc:Fallback>
        </mc:AlternateContent>
      </w:r>
      <w:r w:rsidR="002D7DB8" w:rsidRPr="00284287">
        <w:rPr>
          <w:rFonts w:ascii="ＭＳ ゴシック" w:eastAsia="ＭＳ ゴシック" w:hAnsi="ＭＳ ゴシック" w:hint="eastAsia"/>
          <w:kern w:val="0"/>
          <w:sz w:val="24"/>
          <w:szCs w:val="24"/>
        </w:rPr>
        <w:t>7　管理運営状況の</w:t>
      </w:r>
      <w:r w:rsidR="0074479A">
        <w:rPr>
          <w:rFonts w:ascii="ＭＳ ゴシック" w:eastAsia="ＭＳ ゴシック" w:hAnsi="ＭＳ ゴシック" w:hint="eastAsia"/>
          <w:kern w:val="0"/>
          <w:sz w:val="24"/>
          <w:szCs w:val="24"/>
        </w:rPr>
        <w:t>自己</w:t>
      </w:r>
      <w:r w:rsidR="002D7DB8" w:rsidRPr="00284287">
        <w:rPr>
          <w:rFonts w:ascii="ＭＳ ゴシック" w:eastAsia="ＭＳ ゴシック" w:hAnsi="ＭＳ ゴシック" w:hint="eastAsia"/>
          <w:kern w:val="0"/>
          <w:sz w:val="24"/>
          <w:szCs w:val="24"/>
        </w:rPr>
        <w:t>点検及び利用者満足度調査等の実施</w:t>
      </w:r>
    </w:p>
    <w:p w14:paraId="746D748A" w14:textId="2DC45CBD" w:rsidR="00296FA3" w:rsidRPr="00296FA3" w:rsidRDefault="005D7DD6" w:rsidP="00E122E7">
      <w:pPr>
        <w:ind w:leftChars="200" w:left="420" w:firstLineChars="100" w:firstLine="240"/>
        <w:rPr>
          <w:rFonts w:hAnsi="ＭＳ 明朝"/>
          <w:sz w:val="24"/>
        </w:rPr>
      </w:pPr>
      <w:r w:rsidRPr="00D72DBF">
        <w:rPr>
          <w:rFonts w:hAnsi="ＭＳ 明朝" w:hint="eastAsia"/>
          <w:sz w:val="24"/>
        </w:rPr>
        <w:t>市が行う管理運営状況の点検・評価に際し、必要な協力をすること。また、</w:t>
      </w:r>
      <w:r w:rsidR="00296FA3" w:rsidRPr="00D72DBF">
        <w:rPr>
          <w:rFonts w:hAnsi="ＭＳ 明朝" w:hint="eastAsia"/>
          <w:sz w:val="24"/>
        </w:rPr>
        <w:t>指定管理者は、管理運営状況の自己点検及び利用者満足度調査等を</w:t>
      </w:r>
      <w:r w:rsidR="00296FA3" w:rsidRPr="00296FA3">
        <w:rPr>
          <w:rFonts w:hAnsi="ＭＳ 明朝" w:hint="eastAsia"/>
          <w:sz w:val="24"/>
        </w:rPr>
        <w:t>、市の指示に従い、実施しなければならない。利用者満足度調査において、アンケート調査等を</w:t>
      </w:r>
      <w:r w:rsidR="00E60FC5">
        <w:rPr>
          <w:rFonts w:hAnsi="ＭＳ 明朝" w:hint="eastAsia"/>
          <w:sz w:val="24"/>
        </w:rPr>
        <w:t>行う場合は、集計表</w:t>
      </w:r>
      <w:r w:rsidR="00296FA3" w:rsidRPr="00296FA3">
        <w:rPr>
          <w:rFonts w:hAnsi="ＭＳ 明朝" w:hint="eastAsia"/>
          <w:sz w:val="24"/>
        </w:rPr>
        <w:t>を市へ提出すること。</w:t>
      </w:r>
    </w:p>
    <w:p w14:paraId="39CF69A6" w14:textId="77777777" w:rsidR="002D7DB8" w:rsidRPr="00F66251" w:rsidRDefault="002D7DB8" w:rsidP="00F66251">
      <w:pPr>
        <w:autoSpaceDE w:val="0"/>
        <w:autoSpaceDN w:val="0"/>
        <w:rPr>
          <w:rFonts w:hAnsi="ＭＳ 明朝"/>
          <w:kern w:val="0"/>
          <w:sz w:val="24"/>
          <w:szCs w:val="24"/>
        </w:rPr>
      </w:pPr>
    </w:p>
    <w:p w14:paraId="6514DB78" w14:textId="34D11C3A" w:rsidR="002D7DB8" w:rsidRPr="00284287" w:rsidRDefault="004D07AA" w:rsidP="00475EA0">
      <w:pPr>
        <w:autoSpaceDE w:val="0"/>
        <w:autoSpaceDN w:val="0"/>
        <w:spacing w:before="240" w:after="240"/>
        <w:ind w:firstLineChars="50" w:firstLine="120"/>
        <w:rPr>
          <w:rFonts w:ascii="ＭＳ ゴシック" w:eastAsia="ＭＳ ゴシック" w:hAnsi="ＭＳ ゴシック"/>
          <w:kern w:val="0"/>
          <w:sz w:val="24"/>
          <w:szCs w:val="24"/>
        </w:rPr>
      </w:pPr>
      <w:r>
        <w:rPr>
          <w:rFonts w:hAnsi="ＭＳ 明朝" w:hint="eastAsia"/>
          <w:noProof/>
          <w:kern w:val="0"/>
          <w:sz w:val="24"/>
          <w:szCs w:val="24"/>
        </w:rPr>
        <mc:AlternateContent>
          <mc:Choice Requires="wps">
            <w:drawing>
              <wp:anchor distT="0" distB="0" distL="114300" distR="114300" simplePos="0" relativeHeight="251656704" behindDoc="1" locked="0" layoutInCell="1" allowOverlap="1" wp14:anchorId="748836E7" wp14:editId="36B40FDB">
                <wp:simplePos x="0" y="0"/>
                <wp:positionH relativeFrom="column">
                  <wp:posOffset>0</wp:posOffset>
                </wp:positionH>
                <wp:positionV relativeFrom="paragraph">
                  <wp:posOffset>344805</wp:posOffset>
                </wp:positionV>
                <wp:extent cx="5760085" cy="71755"/>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91A75" id="Rectangle 16" o:spid="_x0000_s1026" style="position:absolute;left:0;text-align:left;margin-left:0;margin-top:27.15pt;width:453.55pt;height: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" fillcolor="#404040" stroked="f">
                <v:textbox inset="5.85pt,.7pt,5.85pt,.7pt"/>
              </v:rect>
            </w:pict>
          </mc:Fallback>
        </mc:AlternateContent>
      </w:r>
      <w:r w:rsidR="002D7DB8" w:rsidRPr="00284287">
        <w:rPr>
          <w:rFonts w:ascii="ＭＳ ゴシック" w:eastAsia="ＭＳ ゴシック" w:hAnsi="ＭＳ ゴシック" w:hint="eastAsia"/>
          <w:kern w:val="0"/>
          <w:sz w:val="24"/>
          <w:szCs w:val="24"/>
        </w:rPr>
        <w:t>8　災害や事故への対応に関すること</w:t>
      </w:r>
    </w:p>
    <w:p w14:paraId="6C348673" w14:textId="77777777" w:rsidR="00155E5E" w:rsidRPr="00155E5E" w:rsidRDefault="00155E5E" w:rsidP="00E122E7">
      <w:pPr>
        <w:overflowPunct w:val="0"/>
        <w:autoSpaceDE w:val="0"/>
        <w:autoSpaceDN w:val="0"/>
        <w:adjustRightInd w:val="0"/>
        <w:ind w:firstLineChars="100" w:firstLine="240"/>
        <w:rPr>
          <w:rFonts w:hAnsi="ＭＳ 明朝"/>
          <w:sz w:val="24"/>
        </w:rPr>
      </w:pPr>
      <w:r w:rsidRPr="00155E5E">
        <w:rPr>
          <w:rFonts w:hAnsi="ＭＳ 明朝" w:hint="eastAsia"/>
          <w:sz w:val="24"/>
        </w:rPr>
        <w:t>(1) 災害への対応</w:t>
      </w:r>
    </w:p>
    <w:p w14:paraId="3616CD48" w14:textId="77777777" w:rsidR="00155E5E" w:rsidRPr="00155E5E" w:rsidRDefault="00155E5E" w:rsidP="00155E5E">
      <w:pPr>
        <w:overflowPunct w:val="0"/>
        <w:autoSpaceDE w:val="0"/>
        <w:autoSpaceDN w:val="0"/>
        <w:adjustRightInd w:val="0"/>
        <w:ind w:left="693" w:hanging="693"/>
        <w:rPr>
          <w:rFonts w:hAnsi="ＭＳ 明朝"/>
          <w:sz w:val="24"/>
        </w:rPr>
      </w:pPr>
      <w:r w:rsidRPr="00155E5E">
        <w:rPr>
          <w:rFonts w:hAnsi="ＭＳ 明朝" w:hint="eastAsia"/>
          <w:sz w:val="24"/>
        </w:rPr>
        <w:t xml:space="preserve">　　ア　予防段階</w:t>
      </w:r>
    </w:p>
    <w:p w14:paraId="23CE2564" w14:textId="77777777" w:rsidR="00155E5E" w:rsidRPr="00155E5E" w:rsidRDefault="00155E5E" w:rsidP="00E122E7">
      <w:pPr>
        <w:overflowPunct w:val="0"/>
        <w:autoSpaceDE w:val="0"/>
        <w:autoSpaceDN w:val="0"/>
        <w:adjustRightInd w:val="0"/>
        <w:ind w:left="960" w:hangingChars="400" w:hanging="960"/>
        <w:rPr>
          <w:rFonts w:hAnsi="ＭＳ 明朝"/>
          <w:sz w:val="24"/>
        </w:rPr>
      </w:pPr>
      <w:r w:rsidRPr="00155E5E">
        <w:rPr>
          <w:rFonts w:hAnsi="ＭＳ 明朝" w:hint="eastAsia"/>
          <w:sz w:val="24"/>
        </w:rPr>
        <w:lastRenderedPageBreak/>
        <w:t xml:space="preserve">　　　(ｱ) 指定管理</w:t>
      </w:r>
      <w:r w:rsidR="0074479A">
        <w:rPr>
          <w:rFonts w:hAnsi="ＭＳ 明朝" w:hint="eastAsia"/>
          <w:sz w:val="24"/>
        </w:rPr>
        <w:t>者は、名古屋市地域防災計画及び消防法その他関係法令に基づき、会議</w:t>
      </w:r>
      <w:r w:rsidRPr="00155E5E">
        <w:rPr>
          <w:rFonts w:hAnsi="ＭＳ 明朝" w:hint="eastAsia"/>
          <w:sz w:val="24"/>
        </w:rPr>
        <w:t>場における風水害等の未然防止及び災害の軽減を図るため、防災・災害対応マニュアルをあらかじめ作成し、市に提出するとともに、職員への周知徹底、必要な研修・防災訓練等を実施しなければならない。</w:t>
      </w:r>
    </w:p>
    <w:p w14:paraId="367D25D3" w14:textId="77777777" w:rsidR="00155E5E" w:rsidRPr="00155E5E" w:rsidRDefault="00155E5E" w:rsidP="00E122E7">
      <w:pPr>
        <w:overflowPunct w:val="0"/>
        <w:autoSpaceDE w:val="0"/>
        <w:autoSpaceDN w:val="0"/>
        <w:adjustRightInd w:val="0"/>
        <w:ind w:left="960" w:hangingChars="400" w:hanging="960"/>
        <w:rPr>
          <w:rFonts w:hAnsi="ＭＳ 明朝"/>
          <w:sz w:val="24"/>
        </w:rPr>
      </w:pPr>
      <w:r w:rsidRPr="00155E5E">
        <w:rPr>
          <w:rFonts w:hAnsi="ＭＳ 明朝" w:hint="eastAsia"/>
          <w:sz w:val="24"/>
        </w:rPr>
        <w:t xml:space="preserve">　　　(ｲ) 指定管理者は、市や関係機関との情報交換を密にし、常日頃から連絡・協力体制の構築に努めなければならない。</w:t>
      </w:r>
    </w:p>
    <w:p w14:paraId="7A20E7D7" w14:textId="77777777" w:rsidR="00155E5E" w:rsidRPr="00155E5E" w:rsidRDefault="00155E5E" w:rsidP="00E122E7">
      <w:pPr>
        <w:overflowPunct w:val="0"/>
        <w:autoSpaceDE w:val="0"/>
        <w:autoSpaceDN w:val="0"/>
        <w:adjustRightInd w:val="0"/>
        <w:ind w:left="960" w:hangingChars="400" w:hanging="960"/>
        <w:rPr>
          <w:rFonts w:hAnsi="ＭＳ 明朝"/>
          <w:sz w:val="24"/>
        </w:rPr>
      </w:pPr>
      <w:r w:rsidRPr="00155E5E">
        <w:rPr>
          <w:rFonts w:hAnsi="ＭＳ 明朝" w:hint="eastAsia"/>
          <w:sz w:val="24"/>
        </w:rPr>
        <w:t xml:space="preserve">　　　(ｳ) </w:t>
      </w:r>
      <w:r w:rsidR="0074479A">
        <w:rPr>
          <w:rFonts w:hAnsi="ＭＳ 明朝" w:hint="eastAsia"/>
          <w:sz w:val="24"/>
        </w:rPr>
        <w:t>指定管理者は、会議</w:t>
      </w:r>
      <w:r w:rsidRPr="00155E5E">
        <w:rPr>
          <w:rFonts w:hAnsi="ＭＳ 明朝" w:hint="eastAsia"/>
          <w:sz w:val="24"/>
        </w:rPr>
        <w:t>場の敷地内の日常的な点検を徹底し、危険箇所の把握を行わなければならない。</w:t>
      </w:r>
    </w:p>
    <w:p w14:paraId="5B6B1B4A" w14:textId="77777777" w:rsidR="00155E5E" w:rsidRPr="00155E5E" w:rsidRDefault="00155E5E" w:rsidP="00E122E7">
      <w:pPr>
        <w:overflowPunct w:val="0"/>
        <w:autoSpaceDE w:val="0"/>
        <w:autoSpaceDN w:val="0"/>
        <w:adjustRightInd w:val="0"/>
        <w:ind w:left="960" w:hangingChars="400" w:hanging="960"/>
        <w:rPr>
          <w:rFonts w:hAnsi="ＭＳ 明朝"/>
          <w:sz w:val="24"/>
        </w:rPr>
      </w:pPr>
      <w:r w:rsidRPr="00155E5E">
        <w:rPr>
          <w:rFonts w:hAnsi="ＭＳ 明朝" w:hint="eastAsia"/>
          <w:sz w:val="24"/>
        </w:rPr>
        <w:t xml:space="preserve">　　</w:t>
      </w:r>
      <w:r w:rsidR="009F1865">
        <w:rPr>
          <w:rFonts w:hAnsi="ＭＳ 明朝" w:hint="eastAsia"/>
          <w:sz w:val="24"/>
        </w:rPr>
        <w:t xml:space="preserve">  </w:t>
      </w:r>
      <w:r w:rsidRPr="00155E5E">
        <w:rPr>
          <w:rFonts w:hAnsi="ＭＳ 明朝" w:hint="eastAsia"/>
          <w:sz w:val="24"/>
        </w:rPr>
        <w:t>(ｴ) 指定管理者は、前記(ｱ)に基づく防災訓練を毎年 2回以上実施しなければならない。</w:t>
      </w:r>
    </w:p>
    <w:p w14:paraId="3702CD36" w14:textId="77777777" w:rsidR="00155E5E" w:rsidRPr="00155E5E" w:rsidRDefault="00155E5E" w:rsidP="00155E5E">
      <w:pPr>
        <w:overflowPunct w:val="0"/>
        <w:autoSpaceDE w:val="0"/>
        <w:autoSpaceDN w:val="0"/>
        <w:adjustRightInd w:val="0"/>
        <w:ind w:left="693" w:hanging="693"/>
        <w:rPr>
          <w:rFonts w:hAnsi="ＭＳ 明朝"/>
          <w:sz w:val="24"/>
        </w:rPr>
      </w:pPr>
      <w:r w:rsidRPr="00155E5E">
        <w:rPr>
          <w:rFonts w:hAnsi="ＭＳ 明朝" w:hint="eastAsia"/>
          <w:sz w:val="24"/>
        </w:rPr>
        <w:t xml:space="preserve">　　</w:t>
      </w:r>
      <w:r w:rsidR="009F1865">
        <w:rPr>
          <w:rFonts w:hAnsi="ＭＳ 明朝" w:hint="eastAsia"/>
          <w:sz w:val="24"/>
        </w:rPr>
        <w:t xml:space="preserve"> </w:t>
      </w:r>
      <w:r w:rsidRPr="00155E5E">
        <w:rPr>
          <w:rFonts w:hAnsi="ＭＳ 明朝" w:hint="eastAsia"/>
          <w:sz w:val="24"/>
        </w:rPr>
        <w:t>イ　発生又は発生する恐れがある段階</w:t>
      </w:r>
    </w:p>
    <w:p w14:paraId="0187569B" w14:textId="77777777" w:rsidR="00155E5E" w:rsidRPr="00155E5E" w:rsidRDefault="00155E5E" w:rsidP="00E122E7">
      <w:pPr>
        <w:overflowPunct w:val="0"/>
        <w:autoSpaceDE w:val="0"/>
        <w:autoSpaceDN w:val="0"/>
        <w:adjustRightInd w:val="0"/>
        <w:ind w:left="960" w:hangingChars="400" w:hanging="960"/>
        <w:rPr>
          <w:rFonts w:hAnsi="ＭＳ 明朝"/>
          <w:sz w:val="24"/>
        </w:rPr>
      </w:pPr>
      <w:r w:rsidRPr="00155E5E">
        <w:rPr>
          <w:rFonts w:hAnsi="ＭＳ 明朝" w:hint="eastAsia"/>
          <w:sz w:val="24"/>
        </w:rPr>
        <w:t xml:space="preserve">　　　(ｱ) 指定管理者は、施設の供用時間内外に関わらず、迅速に職員体制（非常配備体制）を確立しなければならない。</w:t>
      </w:r>
    </w:p>
    <w:p w14:paraId="40121E73" w14:textId="77777777" w:rsidR="00155E5E" w:rsidRPr="00155E5E" w:rsidRDefault="00155E5E" w:rsidP="00E122E7">
      <w:pPr>
        <w:overflowPunct w:val="0"/>
        <w:autoSpaceDE w:val="0"/>
        <w:autoSpaceDN w:val="0"/>
        <w:adjustRightInd w:val="0"/>
        <w:ind w:left="960" w:hangingChars="400" w:hanging="960"/>
        <w:rPr>
          <w:rFonts w:hAnsi="ＭＳ 明朝"/>
          <w:sz w:val="24"/>
        </w:rPr>
      </w:pPr>
      <w:r w:rsidRPr="00155E5E">
        <w:rPr>
          <w:rFonts w:hAnsi="ＭＳ 明朝" w:hint="eastAsia"/>
          <w:sz w:val="24"/>
        </w:rPr>
        <w:t xml:space="preserve">　　　(ｲ) 指定管理者は施設利用者の安全確保・避難誘導及び施設の保全・復旧作業を行わなければならない。</w:t>
      </w:r>
    </w:p>
    <w:p w14:paraId="1226E6B7" w14:textId="77777777" w:rsidR="00155E5E" w:rsidRPr="00155E5E" w:rsidRDefault="00155E5E" w:rsidP="00E122E7">
      <w:pPr>
        <w:overflowPunct w:val="0"/>
        <w:autoSpaceDE w:val="0"/>
        <w:autoSpaceDN w:val="0"/>
        <w:adjustRightInd w:val="0"/>
        <w:ind w:left="960" w:hangingChars="400" w:hanging="960"/>
        <w:rPr>
          <w:rFonts w:hAnsi="ＭＳ 明朝"/>
          <w:sz w:val="24"/>
        </w:rPr>
      </w:pPr>
      <w:r w:rsidRPr="00155E5E">
        <w:rPr>
          <w:rFonts w:hAnsi="ＭＳ 明朝" w:hint="eastAsia"/>
          <w:sz w:val="24"/>
        </w:rPr>
        <w:t xml:space="preserve">　　</w:t>
      </w:r>
      <w:r w:rsidR="009F1865">
        <w:rPr>
          <w:rFonts w:hAnsi="ＭＳ 明朝" w:hint="eastAsia"/>
          <w:sz w:val="24"/>
        </w:rPr>
        <w:t xml:space="preserve">  </w:t>
      </w:r>
      <w:r w:rsidRPr="00155E5E">
        <w:rPr>
          <w:rFonts w:hAnsi="ＭＳ 明朝" w:hint="eastAsia"/>
          <w:sz w:val="24"/>
        </w:rPr>
        <w:t>(ｳ) 指定管理者は、災害の影響を早期に除去すべく適切な処置を行い、発生する損害、損失及び増加費用を最小限に留めるよう努めなければならない。</w:t>
      </w:r>
    </w:p>
    <w:p w14:paraId="796DBD9D" w14:textId="64A7E679" w:rsidR="00155E5E" w:rsidRPr="00D72DBF" w:rsidRDefault="00155E5E" w:rsidP="00E122E7">
      <w:pPr>
        <w:overflowPunct w:val="0"/>
        <w:autoSpaceDE w:val="0"/>
        <w:autoSpaceDN w:val="0"/>
        <w:adjustRightInd w:val="0"/>
        <w:ind w:left="960" w:hangingChars="400" w:hanging="960"/>
        <w:rPr>
          <w:rFonts w:hAnsi="ＭＳ 明朝"/>
          <w:sz w:val="24"/>
        </w:rPr>
      </w:pPr>
      <w:r w:rsidRPr="00155E5E">
        <w:rPr>
          <w:rFonts w:hAnsi="ＭＳ 明朝" w:hint="eastAsia"/>
          <w:sz w:val="24"/>
        </w:rPr>
        <w:t xml:space="preserve">　　　(ｴ) </w:t>
      </w:r>
      <w:r w:rsidR="006052E2">
        <w:rPr>
          <w:rFonts w:hAnsi="ＭＳ 明朝" w:hint="eastAsia"/>
          <w:sz w:val="24"/>
        </w:rPr>
        <w:t>指定管</w:t>
      </w:r>
      <w:r w:rsidR="006052E2" w:rsidRPr="00D72DBF">
        <w:rPr>
          <w:rFonts w:hAnsi="ＭＳ 明朝" w:hint="eastAsia"/>
          <w:sz w:val="24"/>
        </w:rPr>
        <w:t>理者は、状況把握に努め、直ちに市へ報告するほか、愛知県警熱田</w:t>
      </w:r>
      <w:r w:rsidR="005D7DD6" w:rsidRPr="00D72DBF">
        <w:rPr>
          <w:rFonts w:hAnsi="ＭＳ 明朝" w:hint="eastAsia"/>
          <w:sz w:val="24"/>
        </w:rPr>
        <w:t>警察署、熱田</w:t>
      </w:r>
      <w:r w:rsidRPr="00D72DBF">
        <w:rPr>
          <w:rFonts w:hAnsi="ＭＳ 明朝" w:hint="eastAsia"/>
          <w:sz w:val="24"/>
        </w:rPr>
        <w:t>消防署、医療機関等の関係機関等とも協力して対応しなければならない。</w:t>
      </w:r>
    </w:p>
    <w:p w14:paraId="021026A7" w14:textId="77777777" w:rsidR="00155E5E" w:rsidRPr="00D72DBF" w:rsidRDefault="00155E5E" w:rsidP="00E122E7">
      <w:pPr>
        <w:overflowPunct w:val="0"/>
        <w:autoSpaceDE w:val="0"/>
        <w:autoSpaceDN w:val="0"/>
        <w:adjustRightInd w:val="0"/>
        <w:ind w:left="960" w:hangingChars="400" w:hanging="960"/>
        <w:rPr>
          <w:rFonts w:hAnsi="ＭＳ 明朝"/>
          <w:sz w:val="24"/>
        </w:rPr>
      </w:pPr>
      <w:r w:rsidRPr="00D72DBF">
        <w:rPr>
          <w:rFonts w:hAnsi="ＭＳ 明朝" w:hint="eastAsia"/>
          <w:sz w:val="24"/>
        </w:rPr>
        <w:t xml:space="preserve">　　　</w:t>
      </w:r>
      <w:r w:rsidRPr="00D72DBF">
        <w:rPr>
          <w:rFonts w:hAnsi="ＭＳ 明朝"/>
          <w:sz w:val="24"/>
        </w:rPr>
        <w:t>(ｵ) 指定管理者は、市が名古屋市地域防災計画に基づいて行う災害応急活動等に協力しなければならない。</w:t>
      </w:r>
    </w:p>
    <w:p w14:paraId="40A77676" w14:textId="4DCF2AE1" w:rsidR="009F0D92" w:rsidRPr="00E122E7" w:rsidRDefault="009F0D92" w:rsidP="00E122E7">
      <w:pPr>
        <w:ind w:firstLineChars="250" w:firstLine="600"/>
        <w:rPr>
          <w:rFonts w:ascii="Century"/>
          <w:sz w:val="24"/>
          <w:szCs w:val="24"/>
        </w:rPr>
      </w:pPr>
      <w:r w:rsidRPr="00D72DBF">
        <w:rPr>
          <w:rFonts w:ascii="Century" w:hint="eastAsia"/>
          <w:sz w:val="24"/>
          <w:szCs w:val="24"/>
        </w:rPr>
        <w:t>ウ</w:t>
      </w:r>
      <w:r w:rsidRPr="00D72DBF">
        <w:rPr>
          <w:rFonts w:ascii="Century"/>
          <w:sz w:val="24"/>
          <w:szCs w:val="24"/>
        </w:rPr>
        <w:t xml:space="preserve">  </w:t>
      </w:r>
      <w:r w:rsidRPr="00E122E7">
        <w:rPr>
          <w:rFonts w:ascii="Century" w:hint="eastAsia"/>
          <w:sz w:val="24"/>
          <w:szCs w:val="24"/>
        </w:rPr>
        <w:t>指定避難所</w:t>
      </w:r>
      <w:r w:rsidR="00474407" w:rsidRPr="00D72DBF">
        <w:rPr>
          <w:rFonts w:ascii="Century" w:hint="eastAsia"/>
          <w:sz w:val="24"/>
          <w:szCs w:val="24"/>
        </w:rPr>
        <w:t>の開設及び</w:t>
      </w:r>
      <w:r w:rsidRPr="00E122E7">
        <w:rPr>
          <w:rFonts w:ascii="Century" w:hint="eastAsia"/>
          <w:sz w:val="24"/>
          <w:szCs w:val="24"/>
        </w:rPr>
        <w:t>運営</w:t>
      </w:r>
      <w:r w:rsidR="00474407" w:rsidRPr="00D72DBF">
        <w:rPr>
          <w:rFonts w:ascii="Century" w:hint="eastAsia"/>
          <w:sz w:val="24"/>
          <w:szCs w:val="24"/>
        </w:rPr>
        <w:t>等</w:t>
      </w:r>
    </w:p>
    <w:p w14:paraId="007C3CFA" w14:textId="53174956" w:rsidR="00474407" w:rsidRPr="00D72DBF" w:rsidRDefault="00474407" w:rsidP="00E122E7">
      <w:pPr>
        <w:ind w:leftChars="350" w:left="735" w:firstLineChars="100" w:firstLine="240"/>
        <w:rPr>
          <w:rFonts w:ascii="Century"/>
          <w:sz w:val="24"/>
          <w:szCs w:val="24"/>
        </w:rPr>
      </w:pPr>
      <w:r w:rsidRPr="00D72DBF">
        <w:rPr>
          <w:rFonts w:ascii="Century" w:hint="eastAsia"/>
          <w:sz w:val="24"/>
          <w:szCs w:val="24"/>
        </w:rPr>
        <w:t xml:space="preserve">国際会議場は、災害対策基本法の規定に基づく指定避難所及び指定緊急避難　</w:t>
      </w:r>
      <w:r w:rsidR="00383036">
        <w:rPr>
          <w:rFonts w:ascii="Century" w:hint="eastAsia"/>
          <w:sz w:val="24"/>
          <w:szCs w:val="24"/>
        </w:rPr>
        <w:t>場所（津</w:t>
      </w:r>
      <w:r w:rsidR="00383036" w:rsidRPr="00E122E7">
        <w:rPr>
          <w:rFonts w:ascii="Century" w:hint="eastAsia"/>
          <w:color w:val="000000" w:themeColor="text1"/>
          <w:sz w:val="24"/>
          <w:szCs w:val="24"/>
        </w:rPr>
        <w:t>波の場合</w:t>
      </w:r>
      <w:r w:rsidR="00383036" w:rsidRPr="00E122E7">
        <w:rPr>
          <w:rFonts w:asciiTheme="minorEastAsia" w:eastAsiaTheme="minorEastAsia" w:hAnsiTheme="minorEastAsia"/>
          <w:color w:val="000000" w:themeColor="text1"/>
          <w:sz w:val="24"/>
          <w:szCs w:val="24"/>
        </w:rPr>
        <w:t xml:space="preserve"> 3</w:t>
      </w:r>
      <w:r w:rsidR="00383036" w:rsidRPr="00E122E7">
        <w:rPr>
          <w:rFonts w:ascii="Century" w:hint="eastAsia"/>
          <w:color w:val="000000" w:themeColor="text1"/>
          <w:sz w:val="24"/>
          <w:szCs w:val="24"/>
        </w:rPr>
        <w:t>階以上及び風水害による洪水・内水はん濫の場合</w:t>
      </w:r>
      <w:r w:rsidR="00383036" w:rsidRPr="00E122E7">
        <w:rPr>
          <w:rFonts w:asciiTheme="minorEastAsia" w:eastAsiaTheme="minorEastAsia" w:hAnsiTheme="minorEastAsia"/>
          <w:color w:val="000000" w:themeColor="text1"/>
          <w:sz w:val="24"/>
          <w:szCs w:val="24"/>
        </w:rPr>
        <w:t>2</w:t>
      </w:r>
      <w:r w:rsidRPr="00E122E7">
        <w:rPr>
          <w:rFonts w:ascii="Century" w:hint="eastAsia"/>
          <w:color w:val="000000" w:themeColor="text1"/>
          <w:sz w:val="24"/>
          <w:szCs w:val="24"/>
        </w:rPr>
        <w:t>階以上）として指定されており、名古屋市地域防災計画及び「避難所運営マニュアル（平成</w:t>
      </w:r>
      <w:r w:rsidR="00383036" w:rsidRPr="00E122E7">
        <w:rPr>
          <w:rFonts w:asciiTheme="minorEastAsia" w:eastAsiaTheme="minorEastAsia" w:hAnsiTheme="minorEastAsia"/>
          <w:color w:val="000000" w:themeColor="text1"/>
          <w:sz w:val="24"/>
          <w:szCs w:val="24"/>
        </w:rPr>
        <w:t>25</w:t>
      </w:r>
      <w:r w:rsidRPr="00E122E7">
        <w:rPr>
          <w:rFonts w:ascii="Century" w:hint="eastAsia"/>
          <w:color w:val="000000" w:themeColor="text1"/>
          <w:sz w:val="24"/>
          <w:szCs w:val="24"/>
        </w:rPr>
        <w:t>年</w:t>
      </w:r>
      <w:r w:rsidR="00383036" w:rsidRPr="00E122E7">
        <w:rPr>
          <w:rFonts w:ascii="Century"/>
          <w:color w:val="000000" w:themeColor="text1"/>
          <w:sz w:val="24"/>
          <w:szCs w:val="24"/>
        </w:rPr>
        <w:t xml:space="preserve"> </w:t>
      </w:r>
      <w:r w:rsidRPr="00E122E7">
        <w:rPr>
          <w:rFonts w:asciiTheme="minorEastAsia" w:eastAsiaTheme="minorEastAsia" w:hAnsiTheme="minorEastAsia"/>
          <w:color w:val="000000" w:themeColor="text1"/>
          <w:sz w:val="24"/>
          <w:szCs w:val="24"/>
        </w:rPr>
        <w:t>2</w:t>
      </w:r>
      <w:r w:rsidRPr="00E122E7">
        <w:rPr>
          <w:rFonts w:ascii="Century" w:hint="eastAsia"/>
          <w:color w:val="000000" w:themeColor="text1"/>
          <w:sz w:val="24"/>
          <w:szCs w:val="24"/>
        </w:rPr>
        <w:t>月</w:t>
      </w:r>
      <w:r w:rsidRPr="00D72DBF">
        <w:rPr>
          <w:rFonts w:ascii="Century" w:hint="eastAsia"/>
          <w:sz w:val="24"/>
          <w:szCs w:val="24"/>
        </w:rPr>
        <w:t>改正）」に従い、指定管理者は、次の業務を行うものとする。</w:t>
      </w:r>
    </w:p>
    <w:p w14:paraId="393BE404" w14:textId="09B8E781" w:rsidR="00474407" w:rsidRPr="00D72DBF" w:rsidRDefault="00474407" w:rsidP="00E122E7">
      <w:pPr>
        <w:ind w:leftChars="350" w:left="1095" w:hangingChars="150" w:hanging="360"/>
        <w:rPr>
          <w:rFonts w:ascii="Century"/>
          <w:sz w:val="24"/>
          <w:szCs w:val="24"/>
        </w:rPr>
      </w:pPr>
      <w:r w:rsidRPr="00D72DBF">
        <w:rPr>
          <w:rFonts w:ascii="Century"/>
          <w:sz w:val="24"/>
          <w:szCs w:val="24"/>
        </w:rPr>
        <w:t>(</w:t>
      </w:r>
      <w:r w:rsidRPr="00D72DBF">
        <w:rPr>
          <w:rFonts w:ascii="Century" w:hint="eastAsia"/>
          <w:sz w:val="24"/>
          <w:szCs w:val="24"/>
        </w:rPr>
        <w:t>ｱ</w:t>
      </w:r>
      <w:r w:rsidRPr="00D72DBF">
        <w:rPr>
          <w:rFonts w:ascii="Century"/>
          <w:sz w:val="24"/>
          <w:szCs w:val="24"/>
        </w:rPr>
        <w:t>)</w:t>
      </w:r>
      <w:r w:rsidRPr="00D72DBF">
        <w:rPr>
          <w:rFonts w:ascii="Century" w:hint="eastAsia"/>
          <w:sz w:val="24"/>
          <w:szCs w:val="24"/>
        </w:rPr>
        <w:t xml:space="preserve">　避難準備・高齢者等避難開始、避難勧告若しくは避難指示（以下『避難情報』という。）が発令された場合及び熱田区本部長（以下『区本部長』という。）から指示を受けた場合は、安全な場所において避難者を受け入れられるよう指定緊急避難場所として施設を開放すること。</w:t>
      </w:r>
    </w:p>
    <w:p w14:paraId="49A732D6" w14:textId="43FB8969" w:rsidR="00474407" w:rsidRPr="00D72DBF" w:rsidRDefault="00474407" w:rsidP="00E122E7">
      <w:pPr>
        <w:ind w:leftChars="350" w:left="1095" w:hangingChars="150" w:hanging="360"/>
        <w:rPr>
          <w:rFonts w:ascii="Century"/>
          <w:sz w:val="24"/>
          <w:szCs w:val="24"/>
        </w:rPr>
      </w:pPr>
      <w:r w:rsidRPr="00D72DBF">
        <w:rPr>
          <w:rFonts w:ascii="Century"/>
          <w:sz w:val="24"/>
          <w:szCs w:val="24"/>
        </w:rPr>
        <w:t>(</w:t>
      </w:r>
      <w:r w:rsidRPr="00D72DBF">
        <w:rPr>
          <w:rFonts w:ascii="Century" w:hint="eastAsia"/>
          <w:sz w:val="24"/>
          <w:szCs w:val="24"/>
        </w:rPr>
        <w:t>ｲ</w:t>
      </w:r>
      <w:r w:rsidRPr="00D72DBF">
        <w:rPr>
          <w:rFonts w:ascii="Century"/>
          <w:sz w:val="24"/>
          <w:szCs w:val="24"/>
        </w:rPr>
        <w:t>)</w:t>
      </w:r>
      <w:r w:rsidRPr="00D72DBF">
        <w:rPr>
          <w:rFonts w:ascii="Century" w:hint="eastAsia"/>
          <w:sz w:val="24"/>
          <w:szCs w:val="24"/>
        </w:rPr>
        <w:t xml:space="preserve">　避難者の受け入れを行うこと。避難情報発令前及び区本部長からの指示　以前に自主避難者が発生した場合は、安全な場所において避難者を受け入れるとともに区本部長に報告をすること。</w:t>
      </w:r>
    </w:p>
    <w:p w14:paraId="2E5628B0" w14:textId="50A220A5" w:rsidR="00474407" w:rsidRPr="00D72DBF" w:rsidRDefault="00474407" w:rsidP="00E122E7">
      <w:pPr>
        <w:ind w:leftChars="350" w:left="1095" w:hangingChars="150" w:hanging="360"/>
        <w:rPr>
          <w:rFonts w:ascii="Century"/>
          <w:sz w:val="24"/>
          <w:szCs w:val="24"/>
        </w:rPr>
      </w:pPr>
      <w:r w:rsidRPr="00D72DBF">
        <w:rPr>
          <w:rFonts w:ascii="Century"/>
          <w:sz w:val="24"/>
          <w:szCs w:val="24"/>
        </w:rPr>
        <w:t>(</w:t>
      </w:r>
      <w:r w:rsidRPr="00D72DBF">
        <w:rPr>
          <w:rFonts w:ascii="Century" w:hint="eastAsia"/>
          <w:sz w:val="24"/>
          <w:szCs w:val="24"/>
        </w:rPr>
        <w:t>ｳ</w:t>
      </w:r>
      <w:r w:rsidRPr="00D72DBF">
        <w:rPr>
          <w:rFonts w:ascii="Century"/>
          <w:sz w:val="24"/>
          <w:szCs w:val="24"/>
        </w:rPr>
        <w:t>)</w:t>
      </w:r>
      <w:r w:rsidRPr="00D72DBF">
        <w:rPr>
          <w:rFonts w:ascii="Century" w:hint="eastAsia"/>
          <w:sz w:val="24"/>
          <w:szCs w:val="24"/>
        </w:rPr>
        <w:t xml:space="preserve">　避難者について、災害の危険が切迫した場合においては、安全な場所へ　の避難誘導を行うこと。</w:t>
      </w:r>
    </w:p>
    <w:p w14:paraId="3A63C5D3" w14:textId="76CB2DC8" w:rsidR="00474407" w:rsidRPr="00D72DBF" w:rsidRDefault="00474407" w:rsidP="00E122E7">
      <w:pPr>
        <w:ind w:firstLineChars="300" w:firstLine="720"/>
        <w:rPr>
          <w:rFonts w:ascii="Century"/>
          <w:sz w:val="24"/>
          <w:szCs w:val="24"/>
        </w:rPr>
      </w:pPr>
      <w:r w:rsidRPr="00D72DBF">
        <w:rPr>
          <w:rFonts w:ascii="Century"/>
          <w:sz w:val="24"/>
          <w:szCs w:val="24"/>
        </w:rPr>
        <w:t>(</w:t>
      </w:r>
      <w:r w:rsidRPr="00D72DBF">
        <w:rPr>
          <w:rFonts w:ascii="Century" w:hint="eastAsia"/>
          <w:sz w:val="24"/>
          <w:szCs w:val="24"/>
        </w:rPr>
        <w:t>ｴ</w:t>
      </w:r>
      <w:r w:rsidRPr="00D72DBF">
        <w:rPr>
          <w:rFonts w:ascii="Century"/>
          <w:sz w:val="24"/>
          <w:szCs w:val="24"/>
        </w:rPr>
        <w:t xml:space="preserve">)  </w:t>
      </w:r>
      <w:r w:rsidRPr="00D72DBF">
        <w:rPr>
          <w:rFonts w:ascii="Century" w:hint="eastAsia"/>
          <w:sz w:val="24"/>
          <w:szCs w:val="24"/>
        </w:rPr>
        <w:t>避難状況を把握し、区本部長に連絡すること。</w:t>
      </w:r>
    </w:p>
    <w:p w14:paraId="20A8F9FC" w14:textId="6BA85BAC" w:rsidR="00474407" w:rsidRPr="00D72DBF" w:rsidRDefault="00474407" w:rsidP="00E122E7">
      <w:pPr>
        <w:ind w:firstLineChars="300" w:firstLine="720"/>
        <w:rPr>
          <w:rFonts w:ascii="Century"/>
          <w:sz w:val="24"/>
          <w:szCs w:val="24"/>
        </w:rPr>
      </w:pPr>
      <w:r w:rsidRPr="00D72DBF">
        <w:rPr>
          <w:rFonts w:ascii="Century"/>
          <w:sz w:val="24"/>
          <w:szCs w:val="24"/>
        </w:rPr>
        <w:t>(</w:t>
      </w:r>
      <w:r w:rsidRPr="00D72DBF">
        <w:rPr>
          <w:rFonts w:ascii="Century" w:hint="eastAsia"/>
          <w:sz w:val="24"/>
          <w:szCs w:val="24"/>
        </w:rPr>
        <w:t>ｵ</w:t>
      </w:r>
      <w:r w:rsidRPr="00D72DBF">
        <w:rPr>
          <w:rFonts w:ascii="Century"/>
          <w:sz w:val="24"/>
          <w:szCs w:val="24"/>
        </w:rPr>
        <w:t xml:space="preserve">)  </w:t>
      </w:r>
      <w:r w:rsidRPr="00D72DBF">
        <w:rPr>
          <w:rFonts w:ascii="Century" w:hint="eastAsia"/>
          <w:sz w:val="24"/>
          <w:szCs w:val="24"/>
        </w:rPr>
        <w:t>施設の管理保全に努めること。</w:t>
      </w:r>
    </w:p>
    <w:p w14:paraId="6E9E2E19" w14:textId="77777777" w:rsidR="00474407" w:rsidRPr="00D72DBF" w:rsidRDefault="00474407" w:rsidP="00E122E7">
      <w:pPr>
        <w:ind w:leftChars="350" w:left="1095" w:hangingChars="150" w:hanging="360"/>
        <w:rPr>
          <w:rFonts w:ascii="Century"/>
          <w:sz w:val="24"/>
          <w:szCs w:val="24"/>
        </w:rPr>
      </w:pPr>
      <w:r w:rsidRPr="00D72DBF">
        <w:rPr>
          <w:rFonts w:ascii="Century"/>
          <w:sz w:val="24"/>
          <w:szCs w:val="24"/>
        </w:rPr>
        <w:t>(</w:t>
      </w:r>
      <w:r w:rsidRPr="00D72DBF">
        <w:rPr>
          <w:rFonts w:ascii="Century" w:hint="eastAsia"/>
          <w:sz w:val="24"/>
          <w:szCs w:val="24"/>
        </w:rPr>
        <w:t>ｶ</w:t>
      </w:r>
      <w:r w:rsidRPr="00D72DBF">
        <w:rPr>
          <w:rFonts w:ascii="Century"/>
          <w:sz w:val="24"/>
          <w:szCs w:val="24"/>
        </w:rPr>
        <w:t xml:space="preserve">)  </w:t>
      </w:r>
      <w:r w:rsidRPr="00D72DBF">
        <w:rPr>
          <w:rFonts w:ascii="Century" w:hint="eastAsia"/>
          <w:sz w:val="24"/>
          <w:szCs w:val="24"/>
        </w:rPr>
        <w:t>指定避難所管理組織の構築を支援し、避難者の保護を行うこと。</w:t>
      </w:r>
    </w:p>
    <w:p w14:paraId="0D8AF338" w14:textId="455B731D" w:rsidR="00474407" w:rsidRPr="00D72DBF" w:rsidRDefault="00474407" w:rsidP="00E122E7">
      <w:pPr>
        <w:ind w:leftChars="350" w:left="1095" w:hangingChars="150" w:hanging="360"/>
        <w:rPr>
          <w:rFonts w:ascii="Century"/>
          <w:sz w:val="24"/>
          <w:szCs w:val="24"/>
        </w:rPr>
      </w:pPr>
      <w:r w:rsidRPr="00D72DBF">
        <w:rPr>
          <w:rFonts w:ascii="Century"/>
          <w:sz w:val="24"/>
          <w:szCs w:val="24"/>
        </w:rPr>
        <w:t>(</w:t>
      </w:r>
      <w:r w:rsidRPr="00D72DBF">
        <w:rPr>
          <w:rFonts w:ascii="Century" w:hint="eastAsia"/>
          <w:sz w:val="24"/>
          <w:szCs w:val="24"/>
        </w:rPr>
        <w:t>ｷ</w:t>
      </w:r>
      <w:r w:rsidRPr="00D72DBF">
        <w:rPr>
          <w:rFonts w:ascii="Century"/>
          <w:sz w:val="24"/>
          <w:szCs w:val="24"/>
        </w:rPr>
        <w:t>)</w:t>
      </w:r>
      <w:r w:rsidRPr="00D72DBF">
        <w:rPr>
          <w:rFonts w:ascii="Century" w:hint="eastAsia"/>
          <w:sz w:val="24"/>
          <w:szCs w:val="24"/>
        </w:rPr>
        <w:t xml:space="preserve">　市が特に必要と認め、指示した事項を行うこと。</w:t>
      </w:r>
    </w:p>
    <w:p w14:paraId="7075827D" w14:textId="4E654DA8" w:rsidR="009F0D92" w:rsidRPr="00E122E7" w:rsidRDefault="009F0D92" w:rsidP="00E122E7">
      <w:pPr>
        <w:ind w:firstLineChars="350" w:firstLine="840"/>
        <w:rPr>
          <w:rFonts w:ascii="Century"/>
          <w:sz w:val="24"/>
          <w:szCs w:val="24"/>
        </w:rPr>
      </w:pPr>
    </w:p>
    <w:p w14:paraId="671BE56D" w14:textId="77777777" w:rsidR="00155E5E" w:rsidRPr="00155E5E" w:rsidRDefault="00FD1D6A" w:rsidP="00E122E7">
      <w:pPr>
        <w:overflowPunct w:val="0"/>
        <w:autoSpaceDE w:val="0"/>
        <w:autoSpaceDN w:val="0"/>
        <w:adjustRightInd w:val="0"/>
        <w:ind w:firstLineChars="250" w:firstLine="600"/>
        <w:rPr>
          <w:rFonts w:hAnsi="ＭＳ 明朝"/>
          <w:sz w:val="24"/>
        </w:rPr>
      </w:pPr>
      <w:r>
        <w:rPr>
          <w:rFonts w:hAnsi="ＭＳ 明朝" w:hint="eastAsia"/>
          <w:sz w:val="24"/>
        </w:rPr>
        <w:t>エ</w:t>
      </w:r>
      <w:r w:rsidR="00155E5E" w:rsidRPr="00155E5E">
        <w:rPr>
          <w:rFonts w:hAnsi="ＭＳ 明朝" w:hint="eastAsia"/>
          <w:sz w:val="24"/>
        </w:rPr>
        <w:t xml:space="preserve">　その他</w:t>
      </w:r>
    </w:p>
    <w:p w14:paraId="343D75B8" w14:textId="77777777" w:rsidR="00155E5E" w:rsidRPr="00155E5E" w:rsidRDefault="00155E5E" w:rsidP="00E122E7">
      <w:pPr>
        <w:overflowPunct w:val="0"/>
        <w:autoSpaceDE w:val="0"/>
        <w:autoSpaceDN w:val="0"/>
        <w:adjustRightInd w:val="0"/>
        <w:ind w:left="1080" w:hangingChars="450" w:hanging="1080"/>
        <w:rPr>
          <w:rFonts w:hAnsi="ＭＳ 明朝"/>
          <w:sz w:val="24"/>
        </w:rPr>
      </w:pPr>
      <w:r w:rsidRPr="00155E5E">
        <w:rPr>
          <w:rFonts w:hAnsi="ＭＳ 明朝" w:hint="eastAsia"/>
          <w:sz w:val="24"/>
        </w:rPr>
        <w:lastRenderedPageBreak/>
        <w:t xml:space="preserve">　　　</w:t>
      </w:r>
      <w:r w:rsidR="00B93081">
        <w:rPr>
          <w:rFonts w:hAnsi="ＭＳ 明朝" w:hint="eastAsia"/>
          <w:sz w:val="24"/>
        </w:rPr>
        <w:t xml:space="preserve"> </w:t>
      </w:r>
      <w:r w:rsidRPr="00155E5E">
        <w:rPr>
          <w:rFonts w:hAnsi="ＭＳ 明朝" w:hint="eastAsia"/>
          <w:sz w:val="24"/>
        </w:rPr>
        <w:t>(ｱ</w:t>
      </w:r>
      <w:r w:rsidR="00F450D9">
        <w:rPr>
          <w:rFonts w:hAnsi="ＭＳ 明朝" w:hint="eastAsia"/>
          <w:sz w:val="24"/>
        </w:rPr>
        <w:t>)</w:t>
      </w:r>
      <w:r w:rsidR="006932A3">
        <w:rPr>
          <w:rFonts w:hAnsi="ＭＳ 明朝" w:hint="eastAsia"/>
          <w:sz w:val="24"/>
        </w:rPr>
        <w:t xml:space="preserve"> </w:t>
      </w:r>
      <w:r w:rsidR="00B679E5">
        <w:rPr>
          <w:rFonts w:hAnsi="ＭＳ 明朝" w:hint="eastAsia"/>
          <w:sz w:val="24"/>
        </w:rPr>
        <w:t>指定管理者は、上記ア、イ</w:t>
      </w:r>
      <w:r w:rsidR="00191EBB">
        <w:rPr>
          <w:rFonts w:hAnsi="ＭＳ 明朝" w:hint="eastAsia"/>
          <w:sz w:val="24"/>
        </w:rPr>
        <w:t>及びウ</w:t>
      </w:r>
      <w:r w:rsidRPr="00155E5E">
        <w:rPr>
          <w:rFonts w:hAnsi="ＭＳ 明朝" w:hint="eastAsia"/>
          <w:sz w:val="24"/>
        </w:rPr>
        <w:t>に掲げる事項が着実に実施されるよう、市が指定管理者に対して、指導・監督を行う場合、これに従わなければならない。</w:t>
      </w:r>
    </w:p>
    <w:p w14:paraId="34D9D5A2" w14:textId="77777777" w:rsidR="00155E5E" w:rsidRPr="00155E5E" w:rsidRDefault="00155E5E" w:rsidP="00E122E7">
      <w:pPr>
        <w:overflowPunct w:val="0"/>
        <w:autoSpaceDE w:val="0"/>
        <w:autoSpaceDN w:val="0"/>
        <w:adjustRightInd w:val="0"/>
        <w:ind w:left="1080" w:hangingChars="450" w:hanging="1080"/>
        <w:rPr>
          <w:rFonts w:hAnsi="ＭＳ 明朝"/>
          <w:sz w:val="24"/>
        </w:rPr>
      </w:pPr>
      <w:r w:rsidRPr="00155E5E">
        <w:rPr>
          <w:rFonts w:hAnsi="ＭＳ 明朝" w:hint="eastAsia"/>
          <w:sz w:val="24"/>
        </w:rPr>
        <w:t xml:space="preserve">　　　</w:t>
      </w:r>
      <w:r w:rsidR="00B93081">
        <w:rPr>
          <w:rFonts w:hAnsi="ＭＳ 明朝" w:hint="eastAsia"/>
          <w:sz w:val="24"/>
        </w:rPr>
        <w:t xml:space="preserve"> </w:t>
      </w:r>
      <w:r w:rsidRPr="00155E5E">
        <w:rPr>
          <w:rFonts w:hAnsi="ＭＳ 明朝" w:hint="eastAsia"/>
          <w:sz w:val="24"/>
        </w:rPr>
        <w:t>(ｲ</w:t>
      </w:r>
      <w:r w:rsidR="00F450D9">
        <w:rPr>
          <w:rFonts w:hAnsi="ＭＳ 明朝" w:hint="eastAsia"/>
          <w:sz w:val="24"/>
        </w:rPr>
        <w:t>)</w:t>
      </w:r>
      <w:r w:rsidR="006932A3">
        <w:rPr>
          <w:rFonts w:hAnsi="ＭＳ 明朝"/>
          <w:sz w:val="24"/>
        </w:rPr>
        <w:t xml:space="preserve"> </w:t>
      </w:r>
      <w:r w:rsidRPr="00155E5E">
        <w:rPr>
          <w:rFonts w:hAnsi="ＭＳ 明朝" w:hint="eastAsia"/>
          <w:sz w:val="24"/>
        </w:rPr>
        <w:t>指定管理者は、施設利用者の安全を確保するとともに、適切な措置を行うため、市が指定管理者の行う業務の全部又は一部の停止を命じた場合、これに従わなければならない。</w:t>
      </w:r>
    </w:p>
    <w:p w14:paraId="23E56DC3" w14:textId="77777777" w:rsidR="00155E5E" w:rsidRPr="00155E5E" w:rsidRDefault="00155E5E" w:rsidP="00155E5E">
      <w:pPr>
        <w:overflowPunct w:val="0"/>
        <w:autoSpaceDE w:val="0"/>
        <w:autoSpaceDN w:val="0"/>
        <w:adjustRightInd w:val="0"/>
        <w:ind w:left="960" w:hangingChars="400" w:hanging="960"/>
        <w:rPr>
          <w:rFonts w:hAnsi="ＭＳ 明朝"/>
          <w:sz w:val="24"/>
        </w:rPr>
      </w:pPr>
    </w:p>
    <w:p w14:paraId="33B09760" w14:textId="77777777" w:rsidR="00155E5E" w:rsidRPr="00155E5E" w:rsidRDefault="00155E5E" w:rsidP="00E122E7">
      <w:pPr>
        <w:overflowPunct w:val="0"/>
        <w:autoSpaceDE w:val="0"/>
        <w:autoSpaceDN w:val="0"/>
        <w:adjustRightInd w:val="0"/>
        <w:ind w:leftChars="50" w:left="945" w:hangingChars="350" w:hanging="840"/>
        <w:rPr>
          <w:rFonts w:hAnsi="ＭＳ 明朝"/>
          <w:sz w:val="24"/>
        </w:rPr>
      </w:pPr>
      <w:r w:rsidRPr="00155E5E">
        <w:rPr>
          <w:rFonts w:hAnsi="ＭＳ 明朝" w:hint="eastAsia"/>
          <w:sz w:val="24"/>
        </w:rPr>
        <w:t>(2) 事故への対応</w:t>
      </w:r>
    </w:p>
    <w:p w14:paraId="18AC06EF" w14:textId="77777777" w:rsidR="00155E5E" w:rsidRPr="00155E5E" w:rsidRDefault="00155E5E" w:rsidP="00155E5E">
      <w:pPr>
        <w:overflowPunct w:val="0"/>
        <w:autoSpaceDE w:val="0"/>
        <w:autoSpaceDN w:val="0"/>
        <w:adjustRightInd w:val="0"/>
        <w:ind w:left="960" w:hangingChars="400" w:hanging="960"/>
        <w:rPr>
          <w:rFonts w:hAnsi="ＭＳ 明朝"/>
          <w:sz w:val="24"/>
        </w:rPr>
      </w:pPr>
      <w:r w:rsidRPr="00155E5E">
        <w:rPr>
          <w:rFonts w:hAnsi="ＭＳ 明朝" w:hint="eastAsia"/>
          <w:sz w:val="24"/>
        </w:rPr>
        <w:t xml:space="preserve">　　</w:t>
      </w:r>
      <w:r w:rsidR="009B0E94">
        <w:rPr>
          <w:rFonts w:hAnsi="ＭＳ 明朝" w:hint="eastAsia"/>
          <w:sz w:val="24"/>
        </w:rPr>
        <w:t xml:space="preserve"> </w:t>
      </w:r>
      <w:r w:rsidRPr="00155E5E">
        <w:rPr>
          <w:rFonts w:hAnsi="ＭＳ 明朝" w:hint="eastAsia"/>
          <w:sz w:val="24"/>
        </w:rPr>
        <w:t>ア　予防段階</w:t>
      </w:r>
    </w:p>
    <w:p w14:paraId="1A92B620" w14:textId="77777777" w:rsidR="00155E5E" w:rsidRPr="00155E5E" w:rsidRDefault="00155E5E" w:rsidP="00E122E7">
      <w:pPr>
        <w:overflowPunct w:val="0"/>
        <w:autoSpaceDE w:val="0"/>
        <w:autoSpaceDN w:val="0"/>
        <w:adjustRightInd w:val="0"/>
        <w:ind w:left="960" w:hangingChars="400" w:hanging="960"/>
        <w:rPr>
          <w:rFonts w:hAnsi="ＭＳ 明朝"/>
          <w:sz w:val="24"/>
        </w:rPr>
      </w:pPr>
      <w:r w:rsidRPr="00155E5E">
        <w:rPr>
          <w:rFonts w:hAnsi="ＭＳ 明朝" w:hint="eastAsia"/>
          <w:sz w:val="24"/>
        </w:rPr>
        <w:t xml:space="preserve">　　　(ｱ) 指定管理者は、救急法、応急措置、医療機関・家族への連絡等、対処方法を明記した事故対応マニュアルをあらかじめ作成し、市に提出するとともに、職員への周知徹底、必要な研修、自動体外式除細動器（ＡＥＤ）訓練等を実施しなければならない。</w:t>
      </w:r>
    </w:p>
    <w:p w14:paraId="09619F0D" w14:textId="77777777" w:rsidR="00155E5E" w:rsidRPr="00155E5E" w:rsidRDefault="00155E5E" w:rsidP="00E122E7">
      <w:pPr>
        <w:overflowPunct w:val="0"/>
        <w:autoSpaceDE w:val="0"/>
        <w:autoSpaceDN w:val="0"/>
        <w:adjustRightInd w:val="0"/>
        <w:ind w:left="960" w:hangingChars="400" w:hanging="960"/>
        <w:rPr>
          <w:rFonts w:hAnsi="ＭＳ 明朝"/>
          <w:sz w:val="24"/>
        </w:rPr>
      </w:pPr>
      <w:r w:rsidRPr="00155E5E">
        <w:rPr>
          <w:rFonts w:hAnsi="ＭＳ 明朝" w:hint="eastAsia"/>
          <w:sz w:val="24"/>
        </w:rPr>
        <w:t xml:space="preserve">　　　(ｲ) 指定管理者は、市や関係機関との情報交換を密にし、常日頃から連絡・協力体制の構築に努めなければならない。</w:t>
      </w:r>
    </w:p>
    <w:p w14:paraId="011F7CC2" w14:textId="39E9F88C" w:rsidR="00155E5E" w:rsidRPr="00155E5E" w:rsidRDefault="00155E5E" w:rsidP="00E122E7">
      <w:pPr>
        <w:overflowPunct w:val="0"/>
        <w:autoSpaceDE w:val="0"/>
        <w:autoSpaceDN w:val="0"/>
        <w:adjustRightInd w:val="0"/>
        <w:ind w:left="960" w:hangingChars="400" w:hanging="960"/>
        <w:rPr>
          <w:rFonts w:hAnsi="ＭＳ 明朝"/>
          <w:sz w:val="24"/>
        </w:rPr>
      </w:pPr>
      <w:r w:rsidRPr="00155E5E">
        <w:rPr>
          <w:rFonts w:hAnsi="ＭＳ 明朝" w:hint="eastAsia"/>
          <w:sz w:val="24"/>
        </w:rPr>
        <w:t xml:space="preserve">　　</w:t>
      </w:r>
      <w:r w:rsidR="009B0E94">
        <w:rPr>
          <w:rFonts w:hAnsi="ＭＳ 明朝" w:hint="eastAsia"/>
          <w:sz w:val="24"/>
        </w:rPr>
        <w:t xml:space="preserve">　</w:t>
      </w:r>
      <w:r w:rsidRPr="00155E5E">
        <w:rPr>
          <w:rFonts w:hAnsi="ＭＳ 明朝" w:hint="eastAsia"/>
          <w:sz w:val="24"/>
        </w:rPr>
        <w:t xml:space="preserve">(ｳ) </w:t>
      </w:r>
      <w:r w:rsidR="00671D93">
        <w:rPr>
          <w:rFonts w:hAnsi="ＭＳ 明朝" w:hint="eastAsia"/>
          <w:sz w:val="24"/>
        </w:rPr>
        <w:t>指定管理者は、</w:t>
      </w:r>
      <w:r w:rsidR="00671D93" w:rsidRPr="00E122E7">
        <w:rPr>
          <w:rFonts w:hAnsi="ＭＳ 明朝" w:hint="eastAsia"/>
          <w:color w:val="000000" w:themeColor="text1"/>
          <w:sz w:val="24"/>
        </w:rPr>
        <w:t>会議</w:t>
      </w:r>
      <w:r w:rsidRPr="00E122E7">
        <w:rPr>
          <w:rFonts w:hAnsi="ＭＳ 明朝" w:hint="eastAsia"/>
          <w:color w:val="000000" w:themeColor="text1"/>
          <w:sz w:val="24"/>
        </w:rPr>
        <w:t>場</w:t>
      </w:r>
      <w:r w:rsidRPr="00155E5E">
        <w:rPr>
          <w:rFonts w:hAnsi="ＭＳ 明朝" w:hint="eastAsia"/>
          <w:sz w:val="24"/>
        </w:rPr>
        <w:t>の敷地内の日常的な点検を徹底し、危険箇所の把握を行わなければならない。</w:t>
      </w:r>
    </w:p>
    <w:p w14:paraId="3001D972" w14:textId="77777777" w:rsidR="00155E5E" w:rsidRPr="00155E5E" w:rsidRDefault="00155E5E" w:rsidP="00155E5E">
      <w:pPr>
        <w:overflowPunct w:val="0"/>
        <w:autoSpaceDE w:val="0"/>
        <w:autoSpaceDN w:val="0"/>
        <w:adjustRightInd w:val="0"/>
        <w:ind w:left="693" w:hanging="693"/>
        <w:rPr>
          <w:rFonts w:hAnsi="ＭＳ 明朝"/>
          <w:sz w:val="24"/>
        </w:rPr>
      </w:pPr>
      <w:r w:rsidRPr="00155E5E">
        <w:rPr>
          <w:rFonts w:hAnsi="ＭＳ 明朝" w:hint="eastAsia"/>
          <w:sz w:val="24"/>
        </w:rPr>
        <w:t xml:space="preserve">　　</w:t>
      </w:r>
      <w:r w:rsidR="009B0E94">
        <w:rPr>
          <w:rFonts w:hAnsi="ＭＳ 明朝" w:hint="eastAsia"/>
          <w:sz w:val="24"/>
        </w:rPr>
        <w:t xml:space="preserve"> </w:t>
      </w:r>
      <w:r w:rsidRPr="00155E5E">
        <w:rPr>
          <w:rFonts w:hAnsi="ＭＳ 明朝" w:hint="eastAsia"/>
          <w:sz w:val="24"/>
        </w:rPr>
        <w:t>イ　発生段階</w:t>
      </w:r>
    </w:p>
    <w:p w14:paraId="51FFC261" w14:textId="0EB87D0A" w:rsidR="00155E5E" w:rsidRPr="00E122E7" w:rsidRDefault="00155E5E" w:rsidP="00E122E7">
      <w:pPr>
        <w:pStyle w:val="af3"/>
        <w:numPr>
          <w:ilvl w:val="0"/>
          <w:numId w:val="22"/>
        </w:numPr>
        <w:overflowPunct w:val="0"/>
        <w:autoSpaceDE w:val="0"/>
        <w:autoSpaceDN w:val="0"/>
        <w:adjustRightInd w:val="0"/>
        <w:ind w:leftChars="0"/>
        <w:rPr>
          <w:rFonts w:hAnsi="ＭＳ 明朝"/>
          <w:sz w:val="24"/>
        </w:rPr>
      </w:pPr>
      <w:r w:rsidRPr="00E122E7">
        <w:rPr>
          <w:rFonts w:hAnsi="ＭＳ 明朝" w:hint="eastAsia"/>
          <w:sz w:val="24"/>
        </w:rPr>
        <w:t>指定管理者は、施設利用者の安心・安全を第一に、応急措置など迅速に対応しなければならない。</w:t>
      </w:r>
    </w:p>
    <w:p w14:paraId="18419111" w14:textId="31B49F7D" w:rsidR="005D7DD6" w:rsidRPr="00E122E7" w:rsidRDefault="005D7DD6" w:rsidP="00E122E7">
      <w:pPr>
        <w:pStyle w:val="af3"/>
        <w:numPr>
          <w:ilvl w:val="0"/>
          <w:numId w:val="22"/>
        </w:numPr>
        <w:overflowPunct w:val="0"/>
        <w:autoSpaceDE w:val="0"/>
        <w:autoSpaceDN w:val="0"/>
        <w:adjustRightInd w:val="0"/>
        <w:ind w:leftChars="0"/>
        <w:rPr>
          <w:rFonts w:hAnsi="ＭＳ 明朝"/>
          <w:sz w:val="24"/>
        </w:rPr>
      </w:pPr>
      <w:r w:rsidRPr="00D72DBF">
        <w:rPr>
          <w:rFonts w:hAnsi="ＭＳ 明朝" w:hint="eastAsia"/>
          <w:sz w:val="24"/>
        </w:rPr>
        <w:t>必要に応じ、関係機関に通報しなければならない。</w:t>
      </w:r>
    </w:p>
    <w:p w14:paraId="5BD0F205" w14:textId="00AF469F" w:rsidR="00155E5E" w:rsidRPr="00155E5E" w:rsidRDefault="00155E5E" w:rsidP="00E122E7">
      <w:pPr>
        <w:overflowPunct w:val="0"/>
        <w:autoSpaceDE w:val="0"/>
        <w:autoSpaceDN w:val="0"/>
        <w:adjustRightInd w:val="0"/>
        <w:ind w:left="960" w:hangingChars="400" w:hanging="960"/>
        <w:rPr>
          <w:rFonts w:hAnsi="ＭＳ 明朝"/>
          <w:sz w:val="24"/>
        </w:rPr>
      </w:pPr>
      <w:r w:rsidRPr="00D72DBF">
        <w:rPr>
          <w:rFonts w:hAnsi="ＭＳ 明朝" w:hint="eastAsia"/>
          <w:sz w:val="24"/>
        </w:rPr>
        <w:t xml:space="preserve">　　　</w:t>
      </w:r>
      <w:r w:rsidRPr="00D72DBF">
        <w:rPr>
          <w:rFonts w:hAnsi="ＭＳ 明朝"/>
          <w:sz w:val="24"/>
        </w:rPr>
        <w:t>(</w:t>
      </w:r>
      <w:r w:rsidR="005D7DD6" w:rsidRPr="00D72DBF">
        <w:rPr>
          <w:rFonts w:hAnsi="ＭＳ 明朝" w:hint="eastAsia"/>
          <w:sz w:val="24"/>
        </w:rPr>
        <w:t>ｳ</w:t>
      </w:r>
      <w:r w:rsidRPr="00D72DBF">
        <w:rPr>
          <w:rFonts w:hAnsi="ＭＳ 明朝"/>
          <w:sz w:val="24"/>
        </w:rPr>
        <w:t xml:space="preserve">) </w:t>
      </w:r>
      <w:r w:rsidRPr="00D72DBF">
        <w:rPr>
          <w:rFonts w:hAnsi="ＭＳ 明朝" w:hint="eastAsia"/>
          <w:sz w:val="24"/>
        </w:rPr>
        <w:t>指定管理者は、事故が発生した場合、直ちに市に報告するとともに、市と協力して原因究明にあたら</w:t>
      </w:r>
      <w:r w:rsidRPr="00155E5E">
        <w:rPr>
          <w:rFonts w:hAnsi="ＭＳ 明朝" w:hint="eastAsia"/>
          <w:sz w:val="24"/>
        </w:rPr>
        <w:t>なければならない。</w:t>
      </w:r>
    </w:p>
    <w:p w14:paraId="79E185D3" w14:textId="77777777" w:rsidR="00155E5E" w:rsidRPr="00155E5E" w:rsidRDefault="00155E5E" w:rsidP="00155E5E">
      <w:pPr>
        <w:overflowPunct w:val="0"/>
        <w:autoSpaceDE w:val="0"/>
        <w:autoSpaceDN w:val="0"/>
        <w:adjustRightInd w:val="0"/>
        <w:ind w:left="693" w:hanging="693"/>
        <w:rPr>
          <w:rFonts w:hAnsi="ＭＳ 明朝"/>
          <w:sz w:val="24"/>
        </w:rPr>
      </w:pPr>
    </w:p>
    <w:p w14:paraId="5BD7F1F4" w14:textId="77777777" w:rsidR="00155E5E" w:rsidRPr="00155E5E" w:rsidRDefault="00155E5E" w:rsidP="00155E5E">
      <w:pPr>
        <w:overflowPunct w:val="0"/>
        <w:autoSpaceDE w:val="0"/>
        <w:autoSpaceDN w:val="0"/>
        <w:adjustRightInd w:val="0"/>
        <w:ind w:left="693" w:hanging="693"/>
        <w:rPr>
          <w:rFonts w:hAnsi="ＭＳ 明朝"/>
          <w:sz w:val="24"/>
        </w:rPr>
      </w:pPr>
      <w:r w:rsidRPr="00155E5E">
        <w:rPr>
          <w:rFonts w:hAnsi="ＭＳ 明朝" w:hint="eastAsia"/>
          <w:sz w:val="24"/>
        </w:rPr>
        <w:t xml:space="preserve">　(3) テロ行為等の防止</w:t>
      </w:r>
    </w:p>
    <w:p w14:paraId="0669F2B0" w14:textId="77777777" w:rsidR="00155E5E" w:rsidRPr="00155E5E" w:rsidRDefault="009B0E94" w:rsidP="00E122E7">
      <w:pPr>
        <w:overflowPunct w:val="0"/>
        <w:autoSpaceDE w:val="0"/>
        <w:autoSpaceDN w:val="0"/>
        <w:adjustRightInd w:val="0"/>
        <w:ind w:left="600" w:hangingChars="250" w:hanging="600"/>
        <w:rPr>
          <w:rFonts w:hAnsi="ＭＳ 明朝"/>
          <w:sz w:val="24"/>
        </w:rPr>
      </w:pPr>
      <w:r>
        <w:rPr>
          <w:rFonts w:hAnsi="ＭＳ 明朝" w:hint="eastAsia"/>
          <w:sz w:val="24"/>
        </w:rPr>
        <w:t xml:space="preserve">　　　</w:t>
      </w:r>
      <w:r w:rsidR="006932A3">
        <w:rPr>
          <w:rFonts w:hAnsi="ＭＳ 明朝" w:hint="eastAsia"/>
          <w:sz w:val="24"/>
        </w:rPr>
        <w:t xml:space="preserve"> </w:t>
      </w:r>
      <w:r w:rsidR="00155E5E" w:rsidRPr="00155E5E">
        <w:rPr>
          <w:rFonts w:hAnsi="ＭＳ 明朝" w:hint="eastAsia"/>
          <w:sz w:val="24"/>
        </w:rPr>
        <w:t>指定管理者は、</w:t>
      </w:r>
      <w:r w:rsidR="00EE78D8">
        <w:rPr>
          <w:rFonts w:hAnsi="ＭＳ 明朝" w:hint="eastAsia"/>
          <w:sz w:val="24"/>
        </w:rPr>
        <w:t>テロ行為の発生を未然に防ぐため、会議</w:t>
      </w:r>
      <w:r w:rsidR="00155E5E" w:rsidRPr="00155E5E">
        <w:rPr>
          <w:rFonts w:hAnsi="ＭＳ 明朝" w:hint="eastAsia"/>
          <w:sz w:val="24"/>
        </w:rPr>
        <w:t>場利用者及び職員等に日頃から注意を促すなど、対策に努めなければならない。また、新型インフルエンザ等にも配慮すること。なお、国民保護計画に基づく警報等の円滑な伝達に努めなければならない。</w:t>
      </w:r>
    </w:p>
    <w:p w14:paraId="04556075" w14:textId="52986C35" w:rsidR="002D7DB8" w:rsidRPr="00F66251" w:rsidRDefault="00155E5E" w:rsidP="00F66251">
      <w:pPr>
        <w:autoSpaceDE w:val="0"/>
        <w:autoSpaceDN w:val="0"/>
        <w:rPr>
          <w:rFonts w:hAnsi="ＭＳ 明朝"/>
          <w:kern w:val="0"/>
          <w:sz w:val="24"/>
          <w:szCs w:val="24"/>
        </w:rPr>
      </w:pPr>
      <w:r w:rsidDel="00155E5E">
        <w:rPr>
          <w:rFonts w:hAnsi="ＭＳ 明朝" w:hint="eastAsia"/>
          <w:kern w:val="0"/>
          <w:sz w:val="24"/>
          <w:szCs w:val="24"/>
        </w:rPr>
        <w:t xml:space="preserve"> </w:t>
      </w:r>
    </w:p>
    <w:p w14:paraId="5A621323" w14:textId="7F3270B0" w:rsidR="002D7DB8" w:rsidRPr="00284287" w:rsidRDefault="004D07AA" w:rsidP="00475EA0">
      <w:pPr>
        <w:autoSpaceDE w:val="0"/>
        <w:autoSpaceDN w:val="0"/>
        <w:spacing w:before="240" w:after="240"/>
        <w:ind w:firstLineChars="50" w:firstLine="120"/>
        <w:rPr>
          <w:rFonts w:ascii="ＭＳ ゴシック" w:eastAsia="ＭＳ ゴシック" w:hAnsi="ＭＳ ゴシック"/>
          <w:kern w:val="0"/>
          <w:sz w:val="24"/>
          <w:szCs w:val="24"/>
        </w:rPr>
      </w:pPr>
      <w:r>
        <w:rPr>
          <w:rFonts w:hAnsi="ＭＳ 明朝"/>
          <w:noProof/>
          <w:kern w:val="0"/>
          <w:sz w:val="24"/>
          <w:szCs w:val="24"/>
        </w:rPr>
        <mc:AlternateContent>
          <mc:Choice Requires="wps">
            <w:drawing>
              <wp:anchor distT="0" distB="0" distL="114300" distR="114300" simplePos="0" relativeHeight="251657728" behindDoc="1" locked="0" layoutInCell="1" allowOverlap="1" wp14:anchorId="28AF2E1C" wp14:editId="44ADFB6A">
                <wp:simplePos x="0" y="0"/>
                <wp:positionH relativeFrom="column">
                  <wp:posOffset>0</wp:posOffset>
                </wp:positionH>
                <wp:positionV relativeFrom="paragraph">
                  <wp:posOffset>357876</wp:posOffset>
                </wp:positionV>
                <wp:extent cx="5760085" cy="71755"/>
                <wp:effectExtent l="0" t="0" r="0" b="4445"/>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E724B" id="Rectangle 17" o:spid="_x0000_s1026" style="position:absolute;left:0;text-align:left;margin-left:0;margin-top:28.2pt;width:453.55pt;height: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" fillcolor="#404040" stroked="f">
                <v:textbox inset="5.85pt,.7pt,5.85pt,.7pt"/>
              </v:rect>
            </w:pict>
          </mc:Fallback>
        </mc:AlternateContent>
      </w:r>
      <w:r w:rsidR="002D7DB8" w:rsidRPr="00284287">
        <w:rPr>
          <w:rFonts w:ascii="ＭＳ ゴシック" w:eastAsia="ＭＳ ゴシック" w:hAnsi="ＭＳ ゴシック" w:hint="eastAsia"/>
          <w:kern w:val="0"/>
          <w:sz w:val="24"/>
          <w:szCs w:val="24"/>
        </w:rPr>
        <w:t>9　指定期間終了による業務の引継ぎ</w:t>
      </w:r>
    </w:p>
    <w:p w14:paraId="7F850D1D" w14:textId="77777777" w:rsidR="002D7DB8" w:rsidRPr="00F66251" w:rsidRDefault="00920B2D" w:rsidP="00E122E7">
      <w:pPr>
        <w:autoSpaceDE w:val="0"/>
        <w:autoSpaceDN w:val="0"/>
        <w:ind w:firstLineChars="100" w:firstLine="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1</w:t>
      </w:r>
      <w:r>
        <w:rPr>
          <w:rFonts w:hAnsi="ＭＳ 明朝" w:hint="eastAsia"/>
          <w:kern w:val="0"/>
          <w:sz w:val="24"/>
          <w:szCs w:val="24"/>
        </w:rPr>
        <w:t xml:space="preserve">) </w:t>
      </w:r>
      <w:r w:rsidR="002D7DB8" w:rsidRPr="00F66251">
        <w:rPr>
          <w:rFonts w:hAnsi="ＭＳ 明朝" w:hint="eastAsia"/>
          <w:kern w:val="0"/>
          <w:sz w:val="24"/>
          <w:szCs w:val="24"/>
        </w:rPr>
        <w:t>現指定管理者からの業務の引継ぎについて</w:t>
      </w:r>
    </w:p>
    <w:p w14:paraId="2E5504DA" w14:textId="77777777" w:rsidR="002D7DB8" w:rsidRPr="00F66251" w:rsidRDefault="002D7DB8" w:rsidP="00E122E7">
      <w:pPr>
        <w:autoSpaceDE w:val="0"/>
        <w:autoSpaceDN w:val="0"/>
        <w:ind w:leftChars="300" w:left="870" w:hangingChars="100" w:hanging="240"/>
        <w:rPr>
          <w:rFonts w:hAnsi="ＭＳ 明朝"/>
          <w:kern w:val="0"/>
          <w:sz w:val="24"/>
          <w:szCs w:val="24"/>
        </w:rPr>
      </w:pPr>
      <w:r w:rsidRPr="00F66251">
        <w:rPr>
          <w:rFonts w:hAnsi="ＭＳ 明朝" w:hint="eastAsia"/>
          <w:kern w:val="0"/>
          <w:sz w:val="24"/>
          <w:szCs w:val="24"/>
        </w:rPr>
        <w:t>ア　円滑に、かつ支障なく業務を遂行できるよう、現指定管理者から業務の引継ぎを行うこと。また、施設運営にかかる関係者へ指定管理者となる旨の報告を遺漏なく行うこと。</w:t>
      </w:r>
    </w:p>
    <w:p w14:paraId="0EA7E7A8" w14:textId="77777777" w:rsidR="002D7DB8" w:rsidRPr="00F66251" w:rsidRDefault="002D7DB8" w:rsidP="00E122E7">
      <w:pPr>
        <w:autoSpaceDE w:val="0"/>
        <w:autoSpaceDN w:val="0"/>
        <w:ind w:leftChars="300" w:left="870" w:hangingChars="100" w:hanging="240"/>
        <w:rPr>
          <w:rFonts w:hAnsi="ＭＳ 明朝"/>
          <w:kern w:val="0"/>
          <w:sz w:val="24"/>
          <w:szCs w:val="24"/>
        </w:rPr>
      </w:pPr>
      <w:r w:rsidRPr="00F66251">
        <w:rPr>
          <w:rFonts w:hAnsi="ＭＳ 明朝" w:hint="eastAsia"/>
          <w:kern w:val="0"/>
          <w:sz w:val="24"/>
          <w:szCs w:val="24"/>
        </w:rPr>
        <w:t>イ　指定期間開始時に、会議場の職員すべてが管理運営業務を滞りなく行うことができるよう、教育及び研修を確実に行うこと。</w:t>
      </w:r>
    </w:p>
    <w:p w14:paraId="5A6EBDF2" w14:textId="77777777" w:rsidR="002D7DB8" w:rsidRPr="00F66251" w:rsidRDefault="00920B2D" w:rsidP="00E122E7">
      <w:pPr>
        <w:autoSpaceDE w:val="0"/>
        <w:autoSpaceDN w:val="0"/>
        <w:ind w:leftChars="300" w:left="630"/>
        <w:rPr>
          <w:rFonts w:hAnsi="ＭＳ 明朝"/>
          <w:kern w:val="0"/>
          <w:sz w:val="24"/>
          <w:szCs w:val="24"/>
        </w:rPr>
      </w:pPr>
      <w:r>
        <w:rPr>
          <w:rFonts w:hAnsi="ＭＳ 明朝" w:hint="eastAsia"/>
          <w:kern w:val="0"/>
          <w:sz w:val="24"/>
          <w:szCs w:val="24"/>
        </w:rPr>
        <w:t>ウ　施設は、原則として原状</w:t>
      </w:r>
      <w:r w:rsidR="002D7DB8" w:rsidRPr="00F66251">
        <w:rPr>
          <w:rFonts w:hAnsi="ＭＳ 明朝" w:hint="eastAsia"/>
          <w:kern w:val="0"/>
          <w:sz w:val="24"/>
          <w:szCs w:val="24"/>
        </w:rPr>
        <w:t>を引き継ぐこと。</w:t>
      </w:r>
    </w:p>
    <w:p w14:paraId="6579C34E" w14:textId="77777777" w:rsidR="002D7DB8" w:rsidRPr="00F66251" w:rsidRDefault="002D7DB8" w:rsidP="00E122E7">
      <w:pPr>
        <w:autoSpaceDE w:val="0"/>
        <w:autoSpaceDN w:val="0"/>
        <w:ind w:leftChars="300" w:left="990" w:hangingChars="150" w:hanging="360"/>
        <w:rPr>
          <w:rFonts w:hAnsi="ＭＳ 明朝"/>
          <w:kern w:val="0"/>
          <w:sz w:val="24"/>
          <w:szCs w:val="24"/>
        </w:rPr>
      </w:pPr>
      <w:r w:rsidRPr="00F66251">
        <w:rPr>
          <w:rFonts w:hAnsi="ＭＳ 明朝" w:hint="eastAsia"/>
          <w:kern w:val="0"/>
          <w:sz w:val="24"/>
          <w:szCs w:val="24"/>
        </w:rPr>
        <w:t>エ　施設各所の鍵を、前指定管理者が作成した鍵リストと照合の上、引継ぎを受けること。</w:t>
      </w:r>
    </w:p>
    <w:p w14:paraId="0B4671BD" w14:textId="77777777" w:rsidR="002D7DB8" w:rsidRPr="00F66251" w:rsidRDefault="002D7DB8" w:rsidP="00E122E7">
      <w:pPr>
        <w:autoSpaceDE w:val="0"/>
        <w:autoSpaceDN w:val="0"/>
        <w:ind w:leftChars="300" w:left="990" w:hangingChars="150" w:hanging="360"/>
        <w:rPr>
          <w:rFonts w:hAnsi="ＭＳ 明朝"/>
          <w:kern w:val="0"/>
          <w:sz w:val="24"/>
          <w:szCs w:val="24"/>
        </w:rPr>
      </w:pPr>
      <w:r w:rsidRPr="00F66251">
        <w:rPr>
          <w:rFonts w:hAnsi="ＭＳ 明朝" w:hint="eastAsia"/>
          <w:kern w:val="0"/>
          <w:sz w:val="24"/>
          <w:szCs w:val="24"/>
        </w:rPr>
        <w:t>オ　引継ぎ時には、市の指示す</w:t>
      </w:r>
      <w:r w:rsidR="00920B2D">
        <w:rPr>
          <w:rFonts w:hAnsi="ＭＳ 明朝" w:hint="eastAsia"/>
          <w:kern w:val="0"/>
          <w:sz w:val="24"/>
          <w:szCs w:val="24"/>
        </w:rPr>
        <w:t>る事項について引継書を取り交わすこと。引継</w:t>
      </w:r>
      <w:r w:rsidR="00920B2D">
        <w:rPr>
          <w:rFonts w:hAnsi="ＭＳ 明朝" w:hint="eastAsia"/>
          <w:kern w:val="0"/>
          <w:sz w:val="24"/>
          <w:szCs w:val="24"/>
        </w:rPr>
        <w:lastRenderedPageBreak/>
        <w:t>ぎ完了後、速やかに引</w:t>
      </w:r>
      <w:r w:rsidRPr="00F66251">
        <w:rPr>
          <w:rFonts w:hAnsi="ＭＳ 明朝" w:hint="eastAsia"/>
          <w:kern w:val="0"/>
          <w:sz w:val="24"/>
          <w:szCs w:val="24"/>
        </w:rPr>
        <w:t>継ぎの結果を市に報告すること。</w:t>
      </w:r>
    </w:p>
    <w:p w14:paraId="28861071" w14:textId="77777777" w:rsidR="002D7DB8" w:rsidRPr="00F66251" w:rsidRDefault="00920B2D" w:rsidP="00E122E7">
      <w:pPr>
        <w:autoSpaceDE w:val="0"/>
        <w:autoSpaceDN w:val="0"/>
        <w:spacing w:beforeLines="50" w:before="120"/>
        <w:ind w:firstLineChars="100" w:firstLine="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2</w:t>
      </w:r>
      <w:r>
        <w:rPr>
          <w:rFonts w:hAnsi="ＭＳ 明朝" w:hint="eastAsia"/>
          <w:kern w:val="0"/>
          <w:sz w:val="24"/>
          <w:szCs w:val="24"/>
        </w:rPr>
        <w:t xml:space="preserve">) </w:t>
      </w:r>
      <w:r w:rsidR="002D7DB8" w:rsidRPr="00F66251">
        <w:rPr>
          <w:rFonts w:hAnsi="ＭＳ 明朝" w:hint="eastAsia"/>
          <w:kern w:val="0"/>
          <w:sz w:val="24"/>
          <w:szCs w:val="24"/>
        </w:rPr>
        <w:t>次期指定管理者への業務の引継ぎについて</w:t>
      </w:r>
    </w:p>
    <w:p w14:paraId="3A317C0B" w14:textId="77777777" w:rsidR="002D7DB8" w:rsidRPr="00F66251" w:rsidRDefault="002D7DB8" w:rsidP="00E122E7">
      <w:pPr>
        <w:autoSpaceDE w:val="0"/>
        <w:autoSpaceDN w:val="0"/>
        <w:ind w:leftChars="300" w:left="870" w:hangingChars="100" w:hanging="240"/>
        <w:rPr>
          <w:rFonts w:hAnsi="ＭＳ 明朝"/>
          <w:kern w:val="0"/>
          <w:sz w:val="24"/>
          <w:szCs w:val="24"/>
        </w:rPr>
      </w:pPr>
      <w:r w:rsidRPr="00F66251">
        <w:rPr>
          <w:rFonts w:hAnsi="ＭＳ 明朝" w:hint="eastAsia"/>
          <w:kern w:val="0"/>
          <w:sz w:val="24"/>
          <w:szCs w:val="24"/>
        </w:rPr>
        <w:t>ア　次の指定管理者の選定にあたり、市の求めに応じ現地説明、資料の提供、施設運営にかかる関係者への紹介など、必要な協力を行うこと。</w:t>
      </w:r>
    </w:p>
    <w:p w14:paraId="1770864B" w14:textId="77777777" w:rsidR="002D7DB8" w:rsidRPr="00F66251" w:rsidRDefault="002D7DB8" w:rsidP="00E122E7">
      <w:pPr>
        <w:autoSpaceDE w:val="0"/>
        <w:autoSpaceDN w:val="0"/>
        <w:ind w:leftChars="300" w:left="870" w:hangingChars="100" w:hanging="240"/>
        <w:rPr>
          <w:rFonts w:hAnsi="ＭＳ 明朝"/>
          <w:kern w:val="0"/>
          <w:sz w:val="24"/>
          <w:szCs w:val="24"/>
        </w:rPr>
      </w:pPr>
      <w:r w:rsidRPr="00F66251">
        <w:rPr>
          <w:rFonts w:hAnsi="ＭＳ 明朝" w:hint="eastAsia"/>
          <w:kern w:val="0"/>
          <w:sz w:val="24"/>
          <w:szCs w:val="24"/>
        </w:rPr>
        <w:t>イ　次期指定管理者が指定を受けた後、指定管理期間前に必要な事項の引継ぎを行うこと。引継ぎに要する経費は、原則として現指定管理者の負担とする。</w:t>
      </w:r>
    </w:p>
    <w:p w14:paraId="52DCABFC" w14:textId="77777777" w:rsidR="002D7DB8" w:rsidRPr="00F66251" w:rsidRDefault="002D7DB8" w:rsidP="00E122E7">
      <w:pPr>
        <w:autoSpaceDE w:val="0"/>
        <w:autoSpaceDN w:val="0"/>
        <w:ind w:leftChars="300" w:left="630"/>
        <w:rPr>
          <w:rFonts w:hAnsi="ＭＳ 明朝"/>
          <w:kern w:val="0"/>
          <w:sz w:val="24"/>
          <w:szCs w:val="24"/>
        </w:rPr>
      </w:pPr>
      <w:r w:rsidRPr="00F66251">
        <w:rPr>
          <w:rFonts w:hAnsi="ＭＳ 明朝" w:hint="eastAsia"/>
          <w:kern w:val="0"/>
          <w:sz w:val="24"/>
          <w:szCs w:val="24"/>
        </w:rPr>
        <w:t>ウ　調達した消耗品の引継ぎに関して、次期指定管理者と協議すること。</w:t>
      </w:r>
    </w:p>
    <w:p w14:paraId="76BEB9FC" w14:textId="77777777" w:rsidR="002D7DB8" w:rsidRPr="00F66251" w:rsidRDefault="002D7DB8" w:rsidP="00E122E7">
      <w:pPr>
        <w:autoSpaceDE w:val="0"/>
        <w:autoSpaceDN w:val="0"/>
        <w:ind w:leftChars="300" w:left="630"/>
        <w:rPr>
          <w:rFonts w:hAnsi="ＭＳ 明朝"/>
          <w:kern w:val="0"/>
          <w:sz w:val="24"/>
          <w:szCs w:val="24"/>
        </w:rPr>
      </w:pPr>
      <w:r w:rsidRPr="00F66251">
        <w:rPr>
          <w:rFonts w:hAnsi="ＭＳ 明朝" w:hint="eastAsia"/>
          <w:kern w:val="0"/>
          <w:sz w:val="24"/>
          <w:szCs w:val="24"/>
        </w:rPr>
        <w:t>エ　施設各所の鍵を、鍵リストを添えて次期指定管理者に引き継ぐこと。</w:t>
      </w:r>
    </w:p>
    <w:p w14:paraId="0DF1F7C7" w14:textId="77777777" w:rsidR="002D7DB8" w:rsidRPr="00F66251" w:rsidRDefault="002D7DB8" w:rsidP="00E122E7">
      <w:pPr>
        <w:autoSpaceDE w:val="0"/>
        <w:autoSpaceDN w:val="0"/>
        <w:ind w:leftChars="300" w:left="870" w:hangingChars="100" w:hanging="240"/>
        <w:rPr>
          <w:rFonts w:hAnsi="ＭＳ 明朝"/>
          <w:kern w:val="0"/>
          <w:sz w:val="24"/>
          <w:szCs w:val="24"/>
        </w:rPr>
      </w:pPr>
      <w:r w:rsidRPr="00F66251">
        <w:rPr>
          <w:rFonts w:hAnsi="ＭＳ 明朝" w:hint="eastAsia"/>
          <w:kern w:val="0"/>
          <w:sz w:val="24"/>
          <w:szCs w:val="24"/>
        </w:rPr>
        <w:t>オ　施設使用者に貸し付ける備品や会議場内に保管する本市の財産等について次期指定管理者と引継書を取り交わすこと。</w:t>
      </w:r>
    </w:p>
    <w:p w14:paraId="16BB5141" w14:textId="77777777" w:rsidR="002D7DB8" w:rsidRPr="00F66251" w:rsidRDefault="002D7DB8" w:rsidP="00E122E7">
      <w:pPr>
        <w:autoSpaceDE w:val="0"/>
        <w:autoSpaceDN w:val="0"/>
        <w:ind w:leftChars="300" w:left="870" w:hangingChars="100" w:hanging="240"/>
        <w:rPr>
          <w:rFonts w:hAnsi="ＭＳ 明朝"/>
          <w:kern w:val="0"/>
          <w:sz w:val="24"/>
          <w:szCs w:val="24"/>
        </w:rPr>
      </w:pPr>
      <w:r w:rsidRPr="00F66251">
        <w:rPr>
          <w:rFonts w:hAnsi="ＭＳ 明朝" w:hint="eastAsia"/>
          <w:kern w:val="0"/>
          <w:sz w:val="24"/>
          <w:szCs w:val="24"/>
        </w:rPr>
        <w:t>カ　引継ぎを行う際に、備品や重要物品に不足があった場合は、現指定管理者の責任において補充すること。</w:t>
      </w:r>
    </w:p>
    <w:p w14:paraId="2B28FACA" w14:textId="77777777" w:rsidR="002D7DB8" w:rsidRDefault="002D7DB8" w:rsidP="00E122E7">
      <w:pPr>
        <w:autoSpaceDE w:val="0"/>
        <w:autoSpaceDN w:val="0"/>
        <w:ind w:leftChars="300" w:left="870" w:hangingChars="100" w:hanging="240"/>
        <w:rPr>
          <w:rFonts w:hAnsi="ＭＳ 明朝"/>
          <w:kern w:val="0"/>
          <w:sz w:val="24"/>
          <w:szCs w:val="24"/>
        </w:rPr>
      </w:pPr>
      <w:r w:rsidRPr="00F66251">
        <w:rPr>
          <w:rFonts w:hAnsi="ＭＳ 明朝" w:hint="eastAsia"/>
          <w:kern w:val="0"/>
          <w:sz w:val="24"/>
          <w:szCs w:val="24"/>
        </w:rPr>
        <w:t>キ　指定期間が終了する際には、指定期間内に許可した内容や利用料金の徴収状況など会議場の業務の円滑な引継ぎを行うこと。</w:t>
      </w:r>
    </w:p>
    <w:p w14:paraId="5E29D87E" w14:textId="37771CBB" w:rsidR="001C3648" w:rsidRPr="00310055" w:rsidRDefault="00A12203" w:rsidP="00E122E7">
      <w:pPr>
        <w:autoSpaceDE w:val="0"/>
        <w:autoSpaceDN w:val="0"/>
        <w:ind w:leftChars="300" w:left="870" w:hangingChars="100" w:hanging="240"/>
        <w:rPr>
          <w:rFonts w:hAnsi="ＭＳ 明朝"/>
          <w:kern w:val="0"/>
          <w:sz w:val="24"/>
          <w:szCs w:val="24"/>
        </w:rPr>
      </w:pPr>
      <w:r>
        <w:rPr>
          <w:rFonts w:hAnsi="ＭＳ 明朝" w:hint="eastAsia"/>
          <w:kern w:val="0"/>
          <w:sz w:val="24"/>
          <w:szCs w:val="24"/>
        </w:rPr>
        <w:t>ク</w:t>
      </w:r>
      <w:r w:rsidR="001C3648">
        <w:rPr>
          <w:rFonts w:hAnsi="ＭＳ 明朝" w:hint="eastAsia"/>
          <w:kern w:val="0"/>
          <w:sz w:val="24"/>
          <w:szCs w:val="24"/>
        </w:rPr>
        <w:t xml:space="preserve">　</w:t>
      </w:r>
      <w:r w:rsidR="005D7DD6">
        <w:rPr>
          <w:rFonts w:hAnsi="ＭＳ 明朝" w:hint="eastAsia"/>
          <w:kern w:val="0"/>
          <w:sz w:val="24"/>
          <w:szCs w:val="24"/>
        </w:rPr>
        <w:t>指定管理</w:t>
      </w:r>
      <w:r w:rsidR="005D7DD6" w:rsidRPr="00D72DBF">
        <w:rPr>
          <w:rFonts w:hAnsi="ＭＳ 明朝" w:hint="eastAsia"/>
          <w:kern w:val="0"/>
          <w:sz w:val="24"/>
          <w:szCs w:val="24"/>
        </w:rPr>
        <w:t>者が会議</w:t>
      </w:r>
      <w:r w:rsidR="001C3648" w:rsidRPr="00D72DBF">
        <w:rPr>
          <w:rFonts w:hAnsi="ＭＳ 明朝" w:hint="eastAsia"/>
          <w:kern w:val="0"/>
          <w:sz w:val="24"/>
          <w:szCs w:val="24"/>
        </w:rPr>
        <w:t>場の管理運営業務において知り得た個人情報については、市の指示に従い、次の指定管理</w:t>
      </w:r>
      <w:r w:rsidR="001C3648" w:rsidRPr="001C3648">
        <w:rPr>
          <w:rFonts w:hAnsi="ＭＳ 明朝" w:hint="eastAsia"/>
          <w:kern w:val="0"/>
          <w:sz w:val="24"/>
          <w:szCs w:val="24"/>
        </w:rPr>
        <w:t>者に引継ぎを行わなければならない。主催者ごとに催事の留意点等も取りまとめ、引き継ぐこと。</w:t>
      </w:r>
    </w:p>
    <w:p w14:paraId="0663540F" w14:textId="77777777" w:rsidR="002D7DB8" w:rsidRPr="00F66251" w:rsidRDefault="002D7DB8" w:rsidP="00F66251">
      <w:pPr>
        <w:autoSpaceDE w:val="0"/>
        <w:autoSpaceDN w:val="0"/>
        <w:rPr>
          <w:rFonts w:hAnsi="ＭＳ 明朝"/>
          <w:kern w:val="0"/>
          <w:sz w:val="24"/>
          <w:szCs w:val="24"/>
        </w:rPr>
      </w:pPr>
    </w:p>
    <w:p w14:paraId="2B9C87B6" w14:textId="65301F36" w:rsidR="002D7DB8" w:rsidRPr="00284287" w:rsidRDefault="004D07AA" w:rsidP="00475EA0">
      <w:pPr>
        <w:autoSpaceDE w:val="0"/>
        <w:autoSpaceDN w:val="0"/>
        <w:spacing w:before="240" w:after="240"/>
        <w:rPr>
          <w:rFonts w:ascii="ＭＳ ゴシック" w:eastAsia="ＭＳ ゴシック" w:hAnsi="ＭＳ ゴシック"/>
          <w:kern w:val="0"/>
          <w:sz w:val="24"/>
          <w:szCs w:val="24"/>
        </w:rPr>
      </w:pPr>
      <w:r>
        <w:rPr>
          <w:rFonts w:hAnsi="ＭＳ 明朝"/>
          <w:noProof/>
          <w:kern w:val="0"/>
          <w:sz w:val="24"/>
          <w:szCs w:val="24"/>
        </w:rPr>
        <mc:AlternateContent>
          <mc:Choice Requires="wps">
            <w:drawing>
              <wp:anchor distT="0" distB="0" distL="114300" distR="114300" simplePos="0" relativeHeight="251658752" behindDoc="1" locked="0" layoutInCell="1" allowOverlap="1" wp14:anchorId="6388BB1E" wp14:editId="6957AC3C">
                <wp:simplePos x="0" y="0"/>
                <wp:positionH relativeFrom="column">
                  <wp:posOffset>0</wp:posOffset>
                </wp:positionH>
                <wp:positionV relativeFrom="paragraph">
                  <wp:posOffset>339461</wp:posOffset>
                </wp:positionV>
                <wp:extent cx="5760085" cy="71755"/>
                <wp:effectExtent l="0" t="0" r="0" b="4445"/>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255A5" id="Rectangle 18" o:spid="_x0000_s1026" style="position:absolute;left:0;text-align:left;margin-left:0;margin-top:26.75pt;width:453.55pt;height: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" fillcolor="#404040" stroked="f">
                <v:textbox inset="5.85pt,.7pt,5.85pt,.7pt"/>
              </v:rect>
            </w:pict>
          </mc:Fallback>
        </mc:AlternateContent>
      </w:r>
      <w:r w:rsidR="002D7DB8" w:rsidRPr="00284287">
        <w:rPr>
          <w:rFonts w:ascii="ＭＳ ゴシック" w:eastAsia="ＭＳ ゴシック" w:hAnsi="ＭＳ ゴシック" w:hint="eastAsia"/>
          <w:kern w:val="0"/>
          <w:sz w:val="24"/>
          <w:szCs w:val="24"/>
        </w:rPr>
        <w:t>10　利用者サービスの向上のための事業</w:t>
      </w:r>
    </w:p>
    <w:p w14:paraId="2F0F16CD" w14:textId="77777777" w:rsidR="002D7DB8" w:rsidRPr="00F66251" w:rsidRDefault="00920B2D" w:rsidP="00920B2D">
      <w:pPr>
        <w:autoSpaceDE w:val="0"/>
        <w:autoSpaceDN w:val="0"/>
        <w:ind w:leftChars="100" w:left="450" w:hangingChars="100" w:hanging="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1</w:t>
      </w:r>
      <w:r>
        <w:rPr>
          <w:rFonts w:hAnsi="ＭＳ 明朝" w:hint="eastAsia"/>
          <w:kern w:val="0"/>
          <w:sz w:val="24"/>
          <w:szCs w:val="24"/>
        </w:rPr>
        <w:t xml:space="preserve">) </w:t>
      </w:r>
      <w:r w:rsidR="002D7DB8" w:rsidRPr="00F66251">
        <w:rPr>
          <w:rFonts w:hAnsi="ＭＳ 明朝" w:hint="eastAsia"/>
          <w:kern w:val="0"/>
          <w:sz w:val="24"/>
          <w:szCs w:val="24"/>
        </w:rPr>
        <w:t>事業計画書でサービス施設として掲げた施設は、指定管理者において、</w:t>
      </w:r>
      <w:r>
        <w:rPr>
          <w:rFonts w:hAnsi="ＭＳ 明朝" w:hint="eastAsia"/>
          <w:kern w:val="0"/>
          <w:sz w:val="24"/>
          <w:szCs w:val="24"/>
        </w:rPr>
        <w:t>必要に応じて</w:t>
      </w:r>
      <w:r w:rsidR="002D7DB8" w:rsidRPr="00F66251">
        <w:rPr>
          <w:rFonts w:hAnsi="ＭＳ 明朝" w:hint="eastAsia"/>
          <w:kern w:val="0"/>
          <w:sz w:val="24"/>
          <w:szCs w:val="24"/>
        </w:rPr>
        <w:t>目的外使用許可を受け（自動販売機については市との貸付契約を交わし）、必ず実施すること。なお、指定管理者が新たに提案した事業については、市と協議のうえ、その実施の可否を決定するものとする。</w:t>
      </w:r>
    </w:p>
    <w:p w14:paraId="70EA8D76" w14:textId="77777777" w:rsidR="002D7DB8" w:rsidRPr="00F66251" w:rsidRDefault="00920B2D" w:rsidP="0002224C">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2</w:t>
      </w:r>
      <w:r>
        <w:rPr>
          <w:rFonts w:hAnsi="ＭＳ 明朝" w:hint="eastAsia"/>
          <w:kern w:val="0"/>
          <w:sz w:val="24"/>
          <w:szCs w:val="24"/>
        </w:rPr>
        <w:t xml:space="preserve">) </w:t>
      </w:r>
      <w:r w:rsidR="002D7DB8" w:rsidRPr="00F66251">
        <w:rPr>
          <w:rFonts w:hAnsi="ＭＳ 明朝" w:hint="eastAsia"/>
          <w:kern w:val="0"/>
          <w:sz w:val="24"/>
          <w:szCs w:val="24"/>
        </w:rPr>
        <w:t>事業の実施にあたっては、次の点に留意すること</w:t>
      </w:r>
    </w:p>
    <w:p w14:paraId="7141E3A5" w14:textId="77777777" w:rsidR="002D7DB8" w:rsidRPr="00F66251" w:rsidRDefault="002D7DB8" w:rsidP="00E122E7">
      <w:pPr>
        <w:autoSpaceDE w:val="0"/>
        <w:autoSpaceDN w:val="0"/>
        <w:ind w:leftChars="250" w:left="765" w:hangingChars="100" w:hanging="240"/>
        <w:rPr>
          <w:rFonts w:hAnsi="ＭＳ 明朝"/>
          <w:kern w:val="0"/>
          <w:sz w:val="24"/>
          <w:szCs w:val="24"/>
        </w:rPr>
      </w:pPr>
      <w:r w:rsidRPr="00F66251">
        <w:rPr>
          <w:rFonts w:hAnsi="ＭＳ 明朝" w:hint="eastAsia"/>
          <w:kern w:val="0"/>
          <w:sz w:val="24"/>
          <w:szCs w:val="24"/>
        </w:rPr>
        <w:t>ア　売店には、「名古屋の伝統工芸品」（例：尾張七宝、有松･鳴海絞、名古屋扇子、名古屋提灯など）を展示し、販売すること。</w:t>
      </w:r>
      <w:r w:rsidR="00920B2D">
        <w:rPr>
          <w:rFonts w:hAnsi="ＭＳ 明朝" w:hint="eastAsia"/>
          <w:kern w:val="0"/>
          <w:sz w:val="24"/>
          <w:szCs w:val="24"/>
        </w:rPr>
        <w:t>なお、売店の改装を提案する</w:t>
      </w:r>
      <w:r w:rsidRPr="00F66251">
        <w:rPr>
          <w:rFonts w:hAnsi="ＭＳ 明朝" w:hint="eastAsia"/>
          <w:kern w:val="0"/>
          <w:sz w:val="24"/>
          <w:szCs w:val="24"/>
        </w:rPr>
        <w:t>場合は、</w:t>
      </w:r>
      <w:r w:rsidR="00920B2D">
        <w:rPr>
          <w:rFonts w:hAnsi="ＭＳ 明朝" w:hint="eastAsia"/>
          <w:kern w:val="0"/>
          <w:sz w:val="24"/>
          <w:szCs w:val="24"/>
        </w:rPr>
        <w:t>当該</w:t>
      </w:r>
      <w:r w:rsidRPr="00F66251">
        <w:rPr>
          <w:rFonts w:hAnsi="ＭＳ 明朝" w:hint="eastAsia"/>
          <w:kern w:val="0"/>
          <w:sz w:val="24"/>
          <w:szCs w:val="24"/>
        </w:rPr>
        <w:t>改装費は指定管理者の負担とする。ただし、改装した場合は、指定管理者が交代する際に原状復旧しなければならない。</w:t>
      </w:r>
    </w:p>
    <w:p w14:paraId="07C733D8" w14:textId="77777777" w:rsidR="002D7DB8" w:rsidRPr="00F66251" w:rsidRDefault="002D7DB8" w:rsidP="00E122E7">
      <w:pPr>
        <w:autoSpaceDE w:val="0"/>
        <w:autoSpaceDN w:val="0"/>
        <w:ind w:leftChars="250" w:left="765" w:hangingChars="100" w:hanging="240"/>
        <w:rPr>
          <w:rFonts w:hAnsi="ＭＳ 明朝"/>
          <w:kern w:val="0"/>
          <w:sz w:val="24"/>
          <w:szCs w:val="24"/>
        </w:rPr>
      </w:pPr>
      <w:r w:rsidRPr="00F66251">
        <w:rPr>
          <w:rFonts w:hAnsi="ＭＳ 明朝" w:hint="eastAsia"/>
          <w:kern w:val="0"/>
          <w:sz w:val="24"/>
          <w:szCs w:val="24"/>
        </w:rPr>
        <w:t>イ　国際会議及び全国から参加者が見込まれる大会</w:t>
      </w:r>
      <w:r w:rsidR="005D4E6E">
        <w:rPr>
          <w:rFonts w:hAnsi="ＭＳ 明朝" w:hint="eastAsia"/>
          <w:kern w:val="0"/>
          <w:sz w:val="24"/>
          <w:szCs w:val="24"/>
        </w:rPr>
        <w:t>・会議の主催者から臨時に名古屋土産の販売を依頼された場合は、</w:t>
      </w:r>
      <w:r w:rsidR="00920B2D">
        <w:rPr>
          <w:rFonts w:hAnsi="ＭＳ 明朝" w:hint="eastAsia"/>
          <w:kern w:val="0"/>
          <w:sz w:val="24"/>
          <w:szCs w:val="24"/>
        </w:rPr>
        <w:t>目的外使用許可を受け</w:t>
      </w:r>
      <w:r w:rsidR="005D4E6E">
        <w:rPr>
          <w:rFonts w:hAnsi="ＭＳ 明朝" w:hint="eastAsia"/>
          <w:kern w:val="0"/>
          <w:sz w:val="24"/>
          <w:szCs w:val="24"/>
        </w:rPr>
        <w:t>、</w:t>
      </w:r>
      <w:r w:rsidR="00920B2D">
        <w:rPr>
          <w:rFonts w:hAnsi="ＭＳ 明朝" w:hint="eastAsia"/>
          <w:kern w:val="0"/>
          <w:sz w:val="24"/>
          <w:szCs w:val="24"/>
        </w:rPr>
        <w:t>臨時売店を開設しなければならないものとする</w:t>
      </w:r>
      <w:r w:rsidRPr="00F66251">
        <w:rPr>
          <w:rFonts w:hAnsi="ＭＳ 明朝" w:hint="eastAsia"/>
          <w:kern w:val="0"/>
          <w:sz w:val="24"/>
          <w:szCs w:val="24"/>
        </w:rPr>
        <w:t>（販売にあたってのリスクや手続き、商品調達などについては指定管理者の責任で実施すること。）</w:t>
      </w:r>
      <w:r w:rsidR="00920B2D">
        <w:rPr>
          <w:rFonts w:hAnsi="ＭＳ 明朝" w:hint="eastAsia"/>
          <w:kern w:val="0"/>
          <w:sz w:val="24"/>
          <w:szCs w:val="24"/>
        </w:rPr>
        <w:t>。</w:t>
      </w:r>
    </w:p>
    <w:p w14:paraId="001CA589" w14:textId="3C7C187A" w:rsidR="002D7DB8" w:rsidRPr="00F66251" w:rsidRDefault="002D7DB8" w:rsidP="00E122E7">
      <w:pPr>
        <w:autoSpaceDE w:val="0"/>
        <w:autoSpaceDN w:val="0"/>
        <w:ind w:leftChars="250" w:left="645" w:hangingChars="50" w:hanging="120"/>
        <w:rPr>
          <w:rFonts w:hAnsi="ＭＳ 明朝"/>
          <w:kern w:val="0"/>
          <w:sz w:val="24"/>
          <w:szCs w:val="24"/>
        </w:rPr>
      </w:pPr>
      <w:r w:rsidRPr="00F66251">
        <w:rPr>
          <w:rFonts w:hAnsi="ＭＳ 明朝" w:hint="eastAsia"/>
          <w:kern w:val="0"/>
          <w:sz w:val="24"/>
          <w:szCs w:val="24"/>
        </w:rPr>
        <w:t>ウ　コインロッカー</w:t>
      </w:r>
      <w:r w:rsidR="002D01B6">
        <w:rPr>
          <w:rFonts w:hAnsi="ＭＳ 明朝" w:hint="eastAsia"/>
          <w:kern w:val="0"/>
          <w:sz w:val="24"/>
          <w:szCs w:val="24"/>
        </w:rPr>
        <w:t>のうち</w:t>
      </w:r>
      <w:r w:rsidR="005D4E6E" w:rsidRPr="00E122E7">
        <w:rPr>
          <w:rFonts w:hAnsi="ＭＳ 明朝"/>
          <w:color w:val="000000" w:themeColor="text1"/>
          <w:kern w:val="0"/>
          <w:sz w:val="24"/>
          <w:szCs w:val="24"/>
        </w:rPr>
        <w:t xml:space="preserve"> </w:t>
      </w:r>
      <w:r w:rsidR="00DE0B66" w:rsidRPr="00E122E7">
        <w:rPr>
          <w:rFonts w:hAnsi="ＭＳ 明朝"/>
          <w:color w:val="000000" w:themeColor="text1"/>
          <w:kern w:val="0"/>
          <w:sz w:val="24"/>
          <w:szCs w:val="24"/>
        </w:rPr>
        <w:t>6</w:t>
      </w:r>
      <w:r w:rsidR="002D01B6" w:rsidRPr="00E122E7">
        <w:rPr>
          <w:rFonts w:hAnsi="ＭＳ 明朝" w:hint="eastAsia"/>
          <w:color w:val="000000" w:themeColor="text1"/>
          <w:kern w:val="0"/>
          <w:sz w:val="24"/>
          <w:szCs w:val="24"/>
        </w:rPr>
        <w:t>台</w:t>
      </w:r>
      <w:r w:rsidRPr="00F66251">
        <w:rPr>
          <w:rFonts w:hAnsi="ＭＳ 明朝" w:hint="eastAsia"/>
          <w:kern w:val="0"/>
          <w:sz w:val="24"/>
          <w:szCs w:val="24"/>
        </w:rPr>
        <w:t>は、指定管理者で準備すること。</w:t>
      </w:r>
    </w:p>
    <w:p w14:paraId="660737DB" w14:textId="77777777" w:rsidR="002D7DB8" w:rsidRPr="00F66251" w:rsidRDefault="002D7DB8" w:rsidP="00E122E7">
      <w:pPr>
        <w:autoSpaceDE w:val="0"/>
        <w:autoSpaceDN w:val="0"/>
        <w:ind w:leftChars="250" w:left="765" w:hangingChars="100" w:hanging="240"/>
        <w:rPr>
          <w:rFonts w:hAnsi="ＭＳ 明朝"/>
          <w:kern w:val="0"/>
          <w:sz w:val="24"/>
          <w:szCs w:val="24"/>
        </w:rPr>
      </w:pPr>
      <w:r w:rsidRPr="00F66251">
        <w:rPr>
          <w:rFonts w:hAnsi="ＭＳ 明朝" w:hint="eastAsia"/>
          <w:kern w:val="0"/>
          <w:sz w:val="24"/>
          <w:szCs w:val="24"/>
        </w:rPr>
        <w:t>エ　自動販売機、公衆</w:t>
      </w:r>
      <w:r w:rsidR="005D4E6E">
        <w:rPr>
          <w:rFonts w:hAnsi="ＭＳ 明朝" w:hint="eastAsia"/>
          <w:kern w:val="0"/>
          <w:sz w:val="24"/>
          <w:szCs w:val="24"/>
        </w:rPr>
        <w:t>電話の設置台数は原則、現状の設置台数を変更できないものとする。</w:t>
      </w:r>
      <w:r w:rsidRPr="00F66251">
        <w:rPr>
          <w:rFonts w:hAnsi="ＭＳ 明朝" w:hint="eastAsia"/>
          <w:kern w:val="0"/>
          <w:sz w:val="24"/>
          <w:szCs w:val="24"/>
        </w:rPr>
        <w:t>ただし、諸般の事情により数量を増減させる必要が生じ</w:t>
      </w:r>
      <w:r w:rsidR="005D4E6E">
        <w:rPr>
          <w:rFonts w:hAnsi="ＭＳ 明朝" w:hint="eastAsia"/>
          <w:kern w:val="0"/>
          <w:sz w:val="24"/>
          <w:szCs w:val="24"/>
        </w:rPr>
        <w:t>た場合は市と協議し、その許可を受けるものとする。</w:t>
      </w:r>
    </w:p>
    <w:p w14:paraId="3DF6CA84" w14:textId="1936CEC6" w:rsidR="002D7DB8" w:rsidRPr="00F66251" w:rsidRDefault="002D7DB8" w:rsidP="00E122E7">
      <w:pPr>
        <w:autoSpaceDE w:val="0"/>
        <w:autoSpaceDN w:val="0"/>
        <w:ind w:leftChars="250" w:left="765" w:hangingChars="100" w:hanging="240"/>
        <w:rPr>
          <w:rFonts w:hAnsi="ＭＳ 明朝"/>
          <w:kern w:val="0"/>
          <w:sz w:val="24"/>
          <w:szCs w:val="24"/>
        </w:rPr>
      </w:pPr>
      <w:r w:rsidRPr="00F66251">
        <w:rPr>
          <w:rFonts w:hAnsi="ＭＳ 明朝" w:hint="eastAsia"/>
          <w:kern w:val="0"/>
          <w:sz w:val="24"/>
          <w:szCs w:val="24"/>
        </w:rPr>
        <w:t>オ　サービスコーナーには、パソコン</w:t>
      </w:r>
      <w:r w:rsidR="005D4E6E">
        <w:rPr>
          <w:rFonts w:hAnsi="ＭＳ 明朝" w:hint="eastAsia"/>
          <w:kern w:val="0"/>
          <w:sz w:val="24"/>
          <w:szCs w:val="24"/>
        </w:rPr>
        <w:t xml:space="preserve"> </w:t>
      </w:r>
      <w:r w:rsidRPr="00F66251">
        <w:rPr>
          <w:rFonts w:hAnsi="ＭＳ 明朝" w:hint="eastAsia"/>
          <w:kern w:val="0"/>
          <w:sz w:val="24"/>
          <w:szCs w:val="24"/>
        </w:rPr>
        <w:t>3台、</w:t>
      </w:r>
      <w:r w:rsidRPr="00E122E7">
        <w:rPr>
          <w:rFonts w:hAnsi="ＭＳ 明朝" w:hint="eastAsia"/>
          <w:color w:val="000000" w:themeColor="text1"/>
          <w:kern w:val="0"/>
          <w:sz w:val="24"/>
          <w:szCs w:val="24"/>
        </w:rPr>
        <w:t>ファックス</w:t>
      </w:r>
      <w:r w:rsidR="005D4E6E" w:rsidRPr="00E122E7">
        <w:rPr>
          <w:rFonts w:hAnsi="ＭＳ 明朝"/>
          <w:color w:val="000000" w:themeColor="text1"/>
          <w:kern w:val="0"/>
          <w:sz w:val="24"/>
          <w:szCs w:val="24"/>
        </w:rPr>
        <w:t>1台</w:t>
      </w:r>
      <w:r w:rsidRPr="00E122E7">
        <w:rPr>
          <w:rFonts w:hAnsi="ＭＳ 明朝" w:hint="eastAsia"/>
          <w:color w:val="000000" w:themeColor="text1"/>
          <w:kern w:val="0"/>
          <w:sz w:val="24"/>
          <w:szCs w:val="24"/>
        </w:rPr>
        <w:t>、</w:t>
      </w:r>
      <w:r w:rsidR="0096272F" w:rsidRPr="00E122E7">
        <w:rPr>
          <w:rFonts w:hAnsi="ＭＳ 明朝" w:hint="eastAsia"/>
          <w:color w:val="000000" w:themeColor="text1"/>
          <w:kern w:val="0"/>
          <w:sz w:val="24"/>
          <w:szCs w:val="24"/>
        </w:rPr>
        <w:t>コピー機</w:t>
      </w:r>
      <w:r w:rsidR="0096272F" w:rsidRPr="00E122E7">
        <w:rPr>
          <w:rFonts w:hAnsi="ＭＳ 明朝"/>
          <w:color w:val="000000" w:themeColor="text1"/>
          <w:kern w:val="0"/>
          <w:sz w:val="24"/>
          <w:szCs w:val="24"/>
        </w:rPr>
        <w:t>1台</w:t>
      </w:r>
      <w:r w:rsidR="0096272F" w:rsidRPr="00E122E7">
        <w:rPr>
          <w:rFonts w:hAnsi="ＭＳ 明朝" w:hint="eastAsia"/>
          <w:color w:val="000000" w:themeColor="text1"/>
          <w:kern w:val="0"/>
          <w:sz w:val="24"/>
          <w:szCs w:val="24"/>
        </w:rPr>
        <w:t>、</w:t>
      </w:r>
      <w:r w:rsidRPr="00F66251">
        <w:rPr>
          <w:rFonts w:hAnsi="ＭＳ 明朝" w:hint="eastAsia"/>
          <w:kern w:val="0"/>
          <w:sz w:val="24"/>
          <w:szCs w:val="24"/>
        </w:rPr>
        <w:t>携帯端末用充電器</w:t>
      </w:r>
      <w:r w:rsidR="005D4E6E">
        <w:rPr>
          <w:rFonts w:hAnsi="ＭＳ 明朝" w:hint="eastAsia"/>
          <w:kern w:val="0"/>
          <w:sz w:val="24"/>
          <w:szCs w:val="24"/>
        </w:rPr>
        <w:t xml:space="preserve"> 1台</w:t>
      </w:r>
      <w:r w:rsidRPr="00F66251">
        <w:rPr>
          <w:rFonts w:hAnsi="ＭＳ 明朝" w:hint="eastAsia"/>
          <w:kern w:val="0"/>
          <w:sz w:val="24"/>
          <w:szCs w:val="24"/>
        </w:rPr>
        <w:t>を指定管理者の費用負担により設置すること。</w:t>
      </w:r>
    </w:p>
    <w:p w14:paraId="3FC3F8C7" w14:textId="77777777" w:rsidR="002D7DB8" w:rsidRDefault="005D4E6E" w:rsidP="00E122E7">
      <w:pPr>
        <w:autoSpaceDE w:val="0"/>
        <w:autoSpaceDN w:val="0"/>
        <w:ind w:leftChars="250" w:left="645" w:hangingChars="50" w:hanging="120"/>
        <w:rPr>
          <w:rFonts w:hAnsi="ＭＳ 明朝"/>
          <w:kern w:val="0"/>
          <w:sz w:val="24"/>
          <w:szCs w:val="24"/>
        </w:rPr>
      </w:pPr>
      <w:r>
        <w:rPr>
          <w:rFonts w:hAnsi="ＭＳ 明朝" w:hint="eastAsia"/>
          <w:kern w:val="0"/>
          <w:sz w:val="24"/>
          <w:szCs w:val="24"/>
        </w:rPr>
        <w:t>カ　指定管理者の費用負担により、共用</w:t>
      </w:r>
      <w:r w:rsidR="002D7DB8" w:rsidRPr="00F66251">
        <w:rPr>
          <w:rFonts w:hAnsi="ＭＳ 明朝" w:hint="eastAsia"/>
          <w:kern w:val="0"/>
          <w:sz w:val="24"/>
          <w:szCs w:val="24"/>
        </w:rPr>
        <w:t>スペースに</w:t>
      </w:r>
      <w:r w:rsidR="002D7DB8" w:rsidRPr="00D52159">
        <w:rPr>
          <w:rFonts w:hAnsi="ＭＳ 明朝" w:hint="eastAsia"/>
          <w:kern w:val="0"/>
          <w:sz w:val="24"/>
          <w:szCs w:val="24"/>
        </w:rPr>
        <w:t>無線ＬＡＮを配備すること。</w:t>
      </w:r>
    </w:p>
    <w:p w14:paraId="5C2BC76D" w14:textId="66A73268" w:rsidR="003F39A2" w:rsidRPr="00D52159" w:rsidRDefault="003F39A2" w:rsidP="00920B2D">
      <w:pPr>
        <w:autoSpaceDE w:val="0"/>
        <w:autoSpaceDN w:val="0"/>
        <w:ind w:leftChars="200" w:left="660" w:hangingChars="100" w:hanging="240"/>
        <w:rPr>
          <w:rFonts w:hAnsi="ＭＳ 明朝"/>
          <w:kern w:val="0"/>
          <w:sz w:val="24"/>
          <w:szCs w:val="24"/>
        </w:rPr>
      </w:pPr>
      <w:r>
        <w:rPr>
          <w:rFonts w:hAnsi="ＭＳ 明朝" w:hint="eastAsia"/>
          <w:kern w:val="0"/>
          <w:sz w:val="24"/>
          <w:szCs w:val="24"/>
        </w:rPr>
        <w:t xml:space="preserve">　</w:t>
      </w:r>
    </w:p>
    <w:p w14:paraId="168E9856" w14:textId="3745ADA1" w:rsidR="002D7DB8" w:rsidRPr="00F66251" w:rsidRDefault="002D7DB8" w:rsidP="00E122E7">
      <w:pPr>
        <w:autoSpaceDE w:val="0"/>
        <w:autoSpaceDN w:val="0"/>
        <w:ind w:leftChars="250" w:left="645" w:hangingChars="50" w:hanging="120"/>
        <w:rPr>
          <w:rFonts w:hAnsi="ＭＳ 明朝"/>
          <w:kern w:val="0"/>
          <w:sz w:val="24"/>
          <w:szCs w:val="24"/>
        </w:rPr>
      </w:pPr>
      <w:r w:rsidRPr="00D52159">
        <w:rPr>
          <w:rFonts w:hAnsi="ＭＳ 明朝" w:hint="eastAsia"/>
          <w:kern w:val="0"/>
          <w:sz w:val="24"/>
          <w:szCs w:val="24"/>
        </w:rPr>
        <w:lastRenderedPageBreak/>
        <w:t>キ　指定管理者の費用負担により、</w:t>
      </w:r>
      <w:r w:rsidR="000501FA">
        <w:rPr>
          <w:rFonts w:hAnsi="ＭＳ 明朝" w:hint="eastAsia"/>
          <w:kern w:val="0"/>
          <w:sz w:val="24"/>
          <w:szCs w:val="24"/>
        </w:rPr>
        <w:t>AED</w:t>
      </w:r>
      <w:r w:rsidRPr="00D52159">
        <w:rPr>
          <w:rFonts w:hAnsi="ＭＳ 明朝" w:hint="eastAsia"/>
          <w:kern w:val="0"/>
          <w:sz w:val="24"/>
          <w:szCs w:val="24"/>
        </w:rPr>
        <w:t>を</w:t>
      </w:r>
      <w:r w:rsidR="005D4E6E" w:rsidRPr="00D52159">
        <w:rPr>
          <w:rFonts w:hAnsi="ＭＳ 明朝" w:hint="eastAsia"/>
          <w:kern w:val="0"/>
          <w:sz w:val="24"/>
          <w:szCs w:val="24"/>
        </w:rPr>
        <w:t xml:space="preserve"> </w:t>
      </w:r>
      <w:r w:rsidRPr="00D52159">
        <w:rPr>
          <w:rFonts w:hAnsi="ＭＳ 明朝" w:hint="eastAsia"/>
          <w:kern w:val="0"/>
          <w:sz w:val="24"/>
          <w:szCs w:val="24"/>
        </w:rPr>
        <w:t>2台</w:t>
      </w:r>
      <w:r w:rsidRPr="00F66251">
        <w:rPr>
          <w:rFonts w:hAnsi="ＭＳ 明朝" w:hint="eastAsia"/>
          <w:kern w:val="0"/>
          <w:sz w:val="24"/>
          <w:szCs w:val="24"/>
        </w:rPr>
        <w:t>設置すること。</w:t>
      </w:r>
    </w:p>
    <w:p w14:paraId="7776D8C1" w14:textId="77777777" w:rsidR="002D7DB8" w:rsidRPr="00F66251" w:rsidRDefault="005D4E6E" w:rsidP="00E122E7">
      <w:pPr>
        <w:autoSpaceDE w:val="0"/>
        <w:autoSpaceDN w:val="0"/>
        <w:spacing w:beforeLines="50" w:before="120"/>
        <w:ind w:firstLineChars="100" w:firstLine="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3</w:t>
      </w:r>
      <w:r>
        <w:rPr>
          <w:rFonts w:hAnsi="ＭＳ 明朝" w:hint="eastAsia"/>
          <w:kern w:val="0"/>
          <w:sz w:val="24"/>
          <w:szCs w:val="24"/>
        </w:rPr>
        <w:t xml:space="preserve">) </w:t>
      </w:r>
      <w:r w:rsidR="002D7DB8" w:rsidRPr="00F66251">
        <w:rPr>
          <w:rFonts w:hAnsi="ＭＳ 明朝" w:hint="eastAsia"/>
          <w:kern w:val="0"/>
          <w:sz w:val="24"/>
          <w:szCs w:val="24"/>
        </w:rPr>
        <w:t>サービス施設の設置及び運営に係る経費に関すること</w:t>
      </w:r>
    </w:p>
    <w:p w14:paraId="25666930" w14:textId="77777777" w:rsidR="002D7DB8" w:rsidRPr="00F66251" w:rsidRDefault="005D4E6E" w:rsidP="00E122E7">
      <w:pPr>
        <w:autoSpaceDE w:val="0"/>
        <w:autoSpaceDN w:val="0"/>
        <w:ind w:leftChars="250" w:left="765" w:hangingChars="100" w:hanging="240"/>
        <w:rPr>
          <w:rFonts w:hAnsi="ＭＳ 明朝"/>
          <w:kern w:val="0"/>
          <w:sz w:val="24"/>
          <w:szCs w:val="24"/>
        </w:rPr>
      </w:pPr>
      <w:r>
        <w:rPr>
          <w:rFonts w:hAnsi="ＭＳ 明朝" w:hint="eastAsia"/>
          <w:kern w:val="0"/>
          <w:sz w:val="24"/>
          <w:szCs w:val="24"/>
        </w:rPr>
        <w:t xml:space="preserve">ア　</w:t>
      </w:r>
      <w:r w:rsidR="005B4F7D">
        <w:rPr>
          <w:rFonts w:hAnsi="ＭＳ 明朝" w:hint="eastAsia"/>
          <w:kern w:val="0"/>
          <w:sz w:val="24"/>
          <w:szCs w:val="24"/>
        </w:rPr>
        <w:t>毎年度、市に目的外使用許可を申請し、使用料</w:t>
      </w:r>
      <w:r>
        <w:rPr>
          <w:rFonts w:hAnsi="ＭＳ 明朝" w:hint="eastAsia"/>
          <w:kern w:val="0"/>
          <w:sz w:val="24"/>
          <w:szCs w:val="24"/>
        </w:rPr>
        <w:t>を納付すること。</w:t>
      </w:r>
      <w:r w:rsidR="005B4F7D">
        <w:rPr>
          <w:rFonts w:hAnsi="ＭＳ 明朝" w:hint="eastAsia"/>
          <w:kern w:val="0"/>
          <w:sz w:val="24"/>
          <w:szCs w:val="24"/>
        </w:rPr>
        <w:t>なお、現指定管理者が負担している</w:t>
      </w:r>
      <w:r w:rsidR="005B4F7D" w:rsidRPr="00F66251">
        <w:rPr>
          <w:rFonts w:hAnsi="ＭＳ 明朝" w:hint="eastAsia"/>
          <w:kern w:val="0"/>
          <w:sz w:val="24"/>
          <w:szCs w:val="24"/>
        </w:rPr>
        <w:t>使用料は次表のとおり</w:t>
      </w:r>
      <w:r w:rsidR="005B4F7D">
        <w:rPr>
          <w:rFonts w:hAnsi="ＭＳ 明朝" w:hint="eastAsia"/>
          <w:kern w:val="0"/>
          <w:sz w:val="24"/>
          <w:szCs w:val="24"/>
        </w:rPr>
        <w:t>。</w:t>
      </w:r>
    </w:p>
    <w:p w14:paraId="64DE20B1" w14:textId="0722B7E8" w:rsidR="002D7DB8" w:rsidRDefault="00D007FC" w:rsidP="005B4F7D">
      <w:pPr>
        <w:autoSpaceDE w:val="0"/>
        <w:autoSpaceDN w:val="0"/>
        <w:ind w:leftChars="300" w:left="63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平成</w:t>
      </w:r>
      <w:r w:rsidR="002B257A">
        <w:rPr>
          <w:rFonts w:hAnsi="ＭＳ 明朝" w:hint="eastAsia"/>
          <w:kern w:val="0"/>
          <w:sz w:val="24"/>
          <w:szCs w:val="24"/>
        </w:rPr>
        <w:t xml:space="preserve"> 28</w:t>
      </w:r>
      <w:r>
        <w:rPr>
          <w:rFonts w:hAnsi="ＭＳ 明朝" w:hint="eastAsia"/>
          <w:kern w:val="0"/>
          <w:sz w:val="24"/>
          <w:szCs w:val="24"/>
        </w:rPr>
        <w:t>年度】</w:t>
      </w:r>
      <w:r w:rsidR="002D7DB8" w:rsidRPr="00F66251">
        <w:rPr>
          <w:rFonts w:hAnsi="ＭＳ 明朝" w:hint="eastAsia"/>
          <w:kern w:val="0"/>
          <w:sz w:val="24"/>
          <w:szCs w:val="24"/>
        </w:rPr>
        <w:t xml:space="preserve">　　　　　　　　　　　　　　　　　　　　　　（単位：円）</w:t>
      </w:r>
    </w:p>
    <w:tbl>
      <w:tblPr>
        <w:tblW w:w="8926" w:type="dxa"/>
        <w:jc w:val="center"/>
        <w:tblCellMar>
          <w:left w:w="99" w:type="dxa"/>
          <w:right w:w="99" w:type="dxa"/>
        </w:tblCellMar>
        <w:tblLook w:val="04A0" w:firstRow="1" w:lastRow="0" w:firstColumn="1" w:lastColumn="0" w:noHBand="0" w:noVBand="1"/>
      </w:tblPr>
      <w:tblGrid>
        <w:gridCol w:w="4607"/>
        <w:gridCol w:w="1435"/>
        <w:gridCol w:w="2884"/>
      </w:tblGrid>
      <w:tr w:rsidR="00E14F12" w:rsidRPr="00E14F12" w14:paraId="50D74CE9" w14:textId="77777777" w:rsidTr="00E122E7">
        <w:trPr>
          <w:trHeight w:val="270"/>
          <w:jc w:val="center"/>
        </w:trPr>
        <w:tc>
          <w:tcPr>
            <w:tcW w:w="4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9005E" w14:textId="77777777" w:rsidR="00E14F12" w:rsidRPr="00E122E7" w:rsidRDefault="00E14F12" w:rsidP="00E14F12">
            <w:pPr>
              <w:widowControl/>
              <w:jc w:val="center"/>
              <w:rPr>
                <w:rFonts w:hAnsi="ＭＳ 明朝" w:cs="ＭＳ Ｐゴシック"/>
                <w:color w:val="000000"/>
                <w:kern w:val="0"/>
                <w:sz w:val="22"/>
              </w:rPr>
            </w:pPr>
            <w:r w:rsidRPr="00E122E7">
              <w:rPr>
                <w:rFonts w:hAnsi="ＭＳ 明朝" w:cs="ＭＳ Ｐゴシック" w:hint="eastAsia"/>
                <w:color w:val="000000"/>
                <w:kern w:val="0"/>
                <w:sz w:val="22"/>
              </w:rPr>
              <w:t>施　設　名　称</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60AFD65C" w14:textId="77777777" w:rsidR="00E14F12" w:rsidRPr="00E122E7" w:rsidRDefault="00E14F12" w:rsidP="00E14F12">
            <w:pPr>
              <w:widowControl/>
              <w:jc w:val="center"/>
              <w:rPr>
                <w:rFonts w:hAnsi="ＭＳ 明朝" w:cs="ＭＳ Ｐゴシック"/>
                <w:color w:val="000000"/>
                <w:kern w:val="0"/>
                <w:sz w:val="22"/>
              </w:rPr>
            </w:pPr>
            <w:r w:rsidRPr="00E122E7">
              <w:rPr>
                <w:rFonts w:hAnsi="ＭＳ 明朝" w:cs="ＭＳ Ｐゴシック" w:hint="eastAsia"/>
                <w:color w:val="000000"/>
                <w:kern w:val="0"/>
                <w:sz w:val="22"/>
              </w:rPr>
              <w:t>使　用　料</w:t>
            </w:r>
          </w:p>
        </w:tc>
        <w:tc>
          <w:tcPr>
            <w:tcW w:w="2884" w:type="dxa"/>
            <w:tcBorders>
              <w:top w:val="single" w:sz="4" w:space="0" w:color="auto"/>
              <w:left w:val="nil"/>
              <w:bottom w:val="single" w:sz="4" w:space="0" w:color="auto"/>
              <w:right w:val="single" w:sz="4" w:space="0" w:color="auto"/>
            </w:tcBorders>
            <w:shd w:val="clear" w:color="auto" w:fill="auto"/>
            <w:noWrap/>
            <w:vAlign w:val="center"/>
            <w:hideMark/>
          </w:tcPr>
          <w:p w14:paraId="54BF7ACF" w14:textId="77777777" w:rsidR="00E14F12" w:rsidRPr="00E122E7" w:rsidRDefault="00E14F12" w:rsidP="00E14F12">
            <w:pPr>
              <w:widowControl/>
              <w:jc w:val="center"/>
              <w:rPr>
                <w:rFonts w:hAnsi="ＭＳ 明朝" w:cs="ＭＳ Ｐゴシック"/>
                <w:color w:val="000000"/>
                <w:kern w:val="0"/>
                <w:sz w:val="22"/>
              </w:rPr>
            </w:pPr>
            <w:r w:rsidRPr="00E122E7">
              <w:rPr>
                <w:rFonts w:hAnsi="ＭＳ 明朝" w:cs="ＭＳ Ｐゴシック" w:hint="eastAsia"/>
                <w:color w:val="000000"/>
                <w:kern w:val="0"/>
                <w:sz w:val="22"/>
              </w:rPr>
              <w:t>備　考</w:t>
            </w:r>
          </w:p>
        </w:tc>
      </w:tr>
      <w:tr w:rsidR="00E14F12" w:rsidRPr="00E14F12" w14:paraId="6CBA32FF" w14:textId="77777777" w:rsidTr="00E122E7">
        <w:trPr>
          <w:trHeight w:val="270"/>
          <w:jc w:val="center"/>
        </w:trPr>
        <w:tc>
          <w:tcPr>
            <w:tcW w:w="4607" w:type="dxa"/>
            <w:tcBorders>
              <w:top w:val="nil"/>
              <w:left w:val="single" w:sz="4" w:space="0" w:color="auto"/>
              <w:bottom w:val="single" w:sz="4" w:space="0" w:color="auto"/>
              <w:right w:val="single" w:sz="4" w:space="0" w:color="auto"/>
            </w:tcBorders>
            <w:shd w:val="clear" w:color="auto" w:fill="auto"/>
            <w:noWrap/>
            <w:vAlign w:val="center"/>
            <w:hideMark/>
          </w:tcPr>
          <w:p w14:paraId="6EAE6E31" w14:textId="77777777" w:rsidR="00E14F12" w:rsidRPr="00E122E7" w:rsidRDefault="00E14F12" w:rsidP="00E14F12">
            <w:pPr>
              <w:widowControl/>
              <w:jc w:val="center"/>
              <w:rPr>
                <w:rFonts w:hAnsi="ＭＳ 明朝" w:cs="ＭＳ Ｐゴシック"/>
                <w:color w:val="000000"/>
                <w:kern w:val="0"/>
                <w:sz w:val="22"/>
              </w:rPr>
            </w:pPr>
            <w:r w:rsidRPr="00E122E7">
              <w:rPr>
                <w:rFonts w:hAnsi="ＭＳ 明朝" w:cs="ＭＳ Ｐゴシック" w:hint="eastAsia"/>
                <w:color w:val="000000"/>
                <w:kern w:val="0"/>
                <w:sz w:val="22"/>
              </w:rPr>
              <w:t>売　店</w:t>
            </w:r>
            <w:r w:rsidR="002B257A" w:rsidRPr="00E122E7">
              <w:rPr>
                <w:rFonts w:hAnsi="ＭＳ 明朝" w:cs="ＭＳ Ｐゴシック" w:hint="eastAsia"/>
                <w:color w:val="000000"/>
                <w:kern w:val="0"/>
                <w:sz w:val="22"/>
              </w:rPr>
              <w:t>、サービスコーナー、コインロッカー</w:t>
            </w:r>
          </w:p>
        </w:tc>
        <w:tc>
          <w:tcPr>
            <w:tcW w:w="1435" w:type="dxa"/>
            <w:tcBorders>
              <w:top w:val="nil"/>
              <w:left w:val="nil"/>
              <w:bottom w:val="single" w:sz="4" w:space="0" w:color="auto"/>
              <w:right w:val="single" w:sz="4" w:space="0" w:color="auto"/>
            </w:tcBorders>
            <w:shd w:val="clear" w:color="auto" w:fill="auto"/>
            <w:noWrap/>
            <w:vAlign w:val="center"/>
            <w:hideMark/>
          </w:tcPr>
          <w:p w14:paraId="34C64F0E" w14:textId="77777777" w:rsidR="00E14F12" w:rsidRPr="00E122E7" w:rsidRDefault="002B257A" w:rsidP="00E14F12">
            <w:pPr>
              <w:widowControl/>
              <w:jc w:val="center"/>
              <w:rPr>
                <w:rFonts w:hAnsi="ＭＳ 明朝" w:cs="ＭＳ Ｐゴシック"/>
                <w:color w:val="000000"/>
                <w:kern w:val="0"/>
                <w:sz w:val="22"/>
              </w:rPr>
            </w:pPr>
            <w:r w:rsidRPr="00E122E7">
              <w:rPr>
                <w:rFonts w:hAnsi="ＭＳ 明朝" w:cs="ＭＳ Ｐゴシック"/>
                <w:color w:val="000000"/>
                <w:kern w:val="0"/>
                <w:sz w:val="22"/>
              </w:rPr>
              <w:t>274,128</w:t>
            </w:r>
            <w:r w:rsidR="00E14F12" w:rsidRPr="00E122E7">
              <w:rPr>
                <w:rFonts w:hAnsi="ＭＳ 明朝" w:cs="ＭＳ Ｐゴシック" w:hint="eastAsia"/>
                <w:color w:val="000000"/>
                <w:kern w:val="0"/>
                <w:sz w:val="22"/>
              </w:rPr>
              <w:t xml:space="preserve">　</w:t>
            </w:r>
          </w:p>
        </w:tc>
        <w:tc>
          <w:tcPr>
            <w:tcW w:w="2884" w:type="dxa"/>
            <w:tcBorders>
              <w:top w:val="nil"/>
              <w:left w:val="nil"/>
              <w:bottom w:val="single" w:sz="4" w:space="0" w:color="auto"/>
              <w:right w:val="single" w:sz="4" w:space="0" w:color="auto"/>
            </w:tcBorders>
            <w:shd w:val="clear" w:color="auto" w:fill="auto"/>
            <w:noWrap/>
            <w:vAlign w:val="center"/>
            <w:hideMark/>
          </w:tcPr>
          <w:p w14:paraId="36D38C4D" w14:textId="77777777" w:rsidR="00E14F12" w:rsidRPr="00E122E7" w:rsidRDefault="002B257A" w:rsidP="00E14F12">
            <w:pPr>
              <w:widowControl/>
              <w:jc w:val="center"/>
              <w:rPr>
                <w:rFonts w:hAnsi="ＭＳ 明朝" w:cs="ＭＳ Ｐゴシック"/>
                <w:color w:val="000000"/>
                <w:kern w:val="0"/>
                <w:sz w:val="22"/>
              </w:rPr>
            </w:pPr>
            <w:r w:rsidRPr="00E122E7">
              <w:rPr>
                <w:rFonts w:hAnsi="ＭＳ 明朝" w:cs="ＭＳ Ｐゴシック" w:hint="eastAsia"/>
                <w:color w:val="000000"/>
                <w:kern w:val="0"/>
                <w:sz w:val="22"/>
              </w:rPr>
              <w:t>一括で貸付</w:t>
            </w:r>
            <w:r w:rsidR="00E14F12" w:rsidRPr="00E122E7">
              <w:rPr>
                <w:rFonts w:hAnsi="ＭＳ 明朝" w:cs="ＭＳ Ｐゴシック" w:hint="eastAsia"/>
                <w:color w:val="000000"/>
                <w:kern w:val="0"/>
                <w:sz w:val="22"/>
              </w:rPr>
              <w:t xml:space="preserve">　</w:t>
            </w:r>
          </w:p>
        </w:tc>
      </w:tr>
      <w:tr w:rsidR="00696A26" w:rsidRPr="00696A26" w14:paraId="4D639F28" w14:textId="77777777" w:rsidTr="000F5246">
        <w:trPr>
          <w:trHeight w:val="270"/>
          <w:jc w:val="center"/>
        </w:trPr>
        <w:tc>
          <w:tcPr>
            <w:tcW w:w="4607" w:type="dxa"/>
            <w:tcBorders>
              <w:top w:val="nil"/>
              <w:left w:val="single" w:sz="4" w:space="0" w:color="auto"/>
              <w:bottom w:val="single" w:sz="4" w:space="0" w:color="auto"/>
              <w:right w:val="single" w:sz="4" w:space="0" w:color="auto"/>
            </w:tcBorders>
            <w:shd w:val="clear" w:color="auto" w:fill="auto"/>
            <w:noWrap/>
            <w:vAlign w:val="center"/>
          </w:tcPr>
          <w:p w14:paraId="13538721" w14:textId="26A6C08C" w:rsidR="00BD5776" w:rsidRPr="00E122E7" w:rsidRDefault="00BD5776" w:rsidP="00E14F12">
            <w:pPr>
              <w:widowControl/>
              <w:jc w:val="center"/>
              <w:rPr>
                <w:rFonts w:hAnsi="ＭＳ 明朝" w:cs="ＭＳ Ｐゴシック"/>
                <w:color w:val="000000" w:themeColor="text1"/>
                <w:kern w:val="0"/>
                <w:sz w:val="22"/>
              </w:rPr>
            </w:pPr>
            <w:r w:rsidRPr="00E122E7">
              <w:rPr>
                <w:rFonts w:hAnsi="ＭＳ 明朝" w:cs="ＭＳ Ｐゴシック" w:hint="eastAsia"/>
                <w:color w:val="000000" w:themeColor="text1"/>
                <w:kern w:val="0"/>
                <w:sz w:val="22"/>
              </w:rPr>
              <w:t>机・椅子</w:t>
            </w:r>
          </w:p>
        </w:tc>
        <w:tc>
          <w:tcPr>
            <w:tcW w:w="1435" w:type="dxa"/>
            <w:tcBorders>
              <w:top w:val="nil"/>
              <w:left w:val="nil"/>
              <w:bottom w:val="single" w:sz="4" w:space="0" w:color="auto"/>
              <w:right w:val="single" w:sz="4" w:space="0" w:color="auto"/>
            </w:tcBorders>
            <w:shd w:val="clear" w:color="auto" w:fill="auto"/>
            <w:noWrap/>
            <w:vAlign w:val="center"/>
          </w:tcPr>
          <w:p w14:paraId="0673BCE8" w14:textId="66357F0B" w:rsidR="00BD5776" w:rsidRPr="00E122E7" w:rsidRDefault="00BD5776" w:rsidP="00E14F12">
            <w:pPr>
              <w:widowControl/>
              <w:jc w:val="center"/>
              <w:rPr>
                <w:rFonts w:hAnsi="ＭＳ 明朝" w:cs="ＭＳ Ｐゴシック"/>
                <w:color w:val="000000" w:themeColor="text1"/>
                <w:kern w:val="0"/>
                <w:sz w:val="22"/>
              </w:rPr>
            </w:pPr>
            <w:r w:rsidRPr="00E122E7">
              <w:rPr>
                <w:rFonts w:hAnsi="ＭＳ 明朝" w:cs="ＭＳ Ｐゴシック"/>
                <w:color w:val="000000" w:themeColor="text1"/>
                <w:kern w:val="0"/>
                <w:sz w:val="22"/>
              </w:rPr>
              <w:t>341,040</w:t>
            </w:r>
          </w:p>
        </w:tc>
        <w:tc>
          <w:tcPr>
            <w:tcW w:w="2884" w:type="dxa"/>
            <w:tcBorders>
              <w:top w:val="nil"/>
              <w:left w:val="nil"/>
              <w:bottom w:val="single" w:sz="4" w:space="0" w:color="auto"/>
              <w:right w:val="single" w:sz="4" w:space="0" w:color="auto"/>
            </w:tcBorders>
            <w:shd w:val="clear" w:color="auto" w:fill="auto"/>
            <w:noWrap/>
            <w:vAlign w:val="center"/>
          </w:tcPr>
          <w:p w14:paraId="2122C170" w14:textId="4408D362" w:rsidR="00BD5776" w:rsidRPr="00E122E7" w:rsidRDefault="00BD5776" w:rsidP="00E14F12">
            <w:pPr>
              <w:widowControl/>
              <w:jc w:val="center"/>
              <w:rPr>
                <w:rFonts w:hAnsi="ＭＳ 明朝" w:cs="ＭＳ Ｐゴシック"/>
                <w:color w:val="000000" w:themeColor="text1"/>
                <w:kern w:val="0"/>
                <w:sz w:val="22"/>
              </w:rPr>
            </w:pPr>
            <w:r w:rsidRPr="00E122E7">
              <w:rPr>
                <w:rFonts w:hAnsi="ＭＳ 明朝" w:cs="ＭＳ Ｐゴシック"/>
                <w:color w:val="000000" w:themeColor="text1"/>
                <w:kern w:val="0"/>
                <w:sz w:val="22"/>
              </w:rPr>
              <w:t>17セット</w:t>
            </w:r>
            <w:r w:rsidRPr="00E122E7">
              <w:rPr>
                <w:rFonts w:hAnsi="ＭＳ 明朝" w:cs="ＭＳ Ｐゴシック" w:hint="eastAsia"/>
                <w:color w:val="000000" w:themeColor="text1"/>
                <w:kern w:val="0"/>
                <w:sz w:val="22"/>
              </w:rPr>
              <w:t>、中庭設置</w:t>
            </w:r>
          </w:p>
        </w:tc>
      </w:tr>
      <w:tr w:rsidR="00696A26" w:rsidRPr="00696A26" w14:paraId="36E5A54E" w14:textId="77777777" w:rsidTr="000F5246">
        <w:trPr>
          <w:trHeight w:val="270"/>
          <w:jc w:val="center"/>
        </w:trPr>
        <w:tc>
          <w:tcPr>
            <w:tcW w:w="4607" w:type="dxa"/>
            <w:tcBorders>
              <w:top w:val="nil"/>
              <w:left w:val="single" w:sz="4" w:space="0" w:color="auto"/>
              <w:bottom w:val="single" w:sz="4" w:space="0" w:color="auto"/>
              <w:right w:val="single" w:sz="4" w:space="0" w:color="auto"/>
            </w:tcBorders>
            <w:shd w:val="clear" w:color="auto" w:fill="auto"/>
            <w:noWrap/>
            <w:vAlign w:val="center"/>
            <w:hideMark/>
          </w:tcPr>
          <w:p w14:paraId="3E435659" w14:textId="77777777" w:rsidR="00E14F12" w:rsidRPr="00E122E7" w:rsidRDefault="00E14F12" w:rsidP="00E14F12">
            <w:pPr>
              <w:widowControl/>
              <w:jc w:val="center"/>
              <w:rPr>
                <w:rFonts w:hAnsi="ＭＳ 明朝" w:cs="ＭＳ Ｐゴシック"/>
                <w:color w:val="000000" w:themeColor="text1"/>
                <w:kern w:val="0"/>
                <w:sz w:val="22"/>
              </w:rPr>
            </w:pPr>
            <w:r w:rsidRPr="00E122E7">
              <w:rPr>
                <w:rFonts w:hAnsi="ＭＳ 明朝" w:cs="ＭＳ Ｐゴシック" w:hint="eastAsia"/>
                <w:color w:val="000000" w:themeColor="text1"/>
                <w:kern w:val="0"/>
                <w:sz w:val="22"/>
              </w:rPr>
              <w:t>公　衆　電　話</w:t>
            </w:r>
          </w:p>
        </w:tc>
        <w:tc>
          <w:tcPr>
            <w:tcW w:w="1435" w:type="dxa"/>
            <w:tcBorders>
              <w:top w:val="nil"/>
              <w:left w:val="nil"/>
              <w:bottom w:val="single" w:sz="4" w:space="0" w:color="auto"/>
              <w:right w:val="single" w:sz="4" w:space="0" w:color="auto"/>
            </w:tcBorders>
            <w:shd w:val="clear" w:color="auto" w:fill="auto"/>
            <w:noWrap/>
            <w:vAlign w:val="center"/>
            <w:hideMark/>
          </w:tcPr>
          <w:p w14:paraId="38547BF5" w14:textId="77777777" w:rsidR="00E14F12" w:rsidRPr="00E122E7" w:rsidRDefault="00E14F12">
            <w:pPr>
              <w:widowControl/>
              <w:jc w:val="center"/>
              <w:rPr>
                <w:rFonts w:hAnsi="ＭＳ 明朝" w:cs="ＭＳ Ｐゴシック"/>
                <w:color w:val="000000" w:themeColor="text1"/>
                <w:kern w:val="0"/>
                <w:sz w:val="22"/>
              </w:rPr>
            </w:pPr>
            <w:r w:rsidRPr="00B34660">
              <w:rPr>
                <w:rFonts w:hAnsi="ＭＳ 明朝" w:cs="ＭＳ Ｐゴシック" w:hint="eastAsia"/>
                <w:color w:val="000000" w:themeColor="text1"/>
                <w:spacing w:val="90"/>
                <w:kern w:val="0"/>
                <w:sz w:val="22"/>
                <w:fitText w:val="660" w:id="1431570945"/>
              </w:rPr>
              <w:t>無</w:t>
            </w:r>
            <w:r w:rsidRPr="00B34660">
              <w:rPr>
                <w:rFonts w:hAnsi="ＭＳ 明朝" w:cs="ＭＳ Ｐゴシック" w:hint="eastAsia"/>
                <w:color w:val="000000" w:themeColor="text1"/>
                <w:kern w:val="0"/>
                <w:sz w:val="22"/>
                <w:fitText w:val="660" w:id="1431570945"/>
              </w:rPr>
              <w:t>償</w:t>
            </w:r>
          </w:p>
        </w:tc>
        <w:tc>
          <w:tcPr>
            <w:tcW w:w="2884" w:type="dxa"/>
            <w:tcBorders>
              <w:top w:val="nil"/>
              <w:left w:val="nil"/>
              <w:bottom w:val="single" w:sz="4" w:space="0" w:color="auto"/>
              <w:right w:val="single" w:sz="4" w:space="0" w:color="auto"/>
            </w:tcBorders>
            <w:shd w:val="clear" w:color="auto" w:fill="auto"/>
            <w:noWrap/>
            <w:vAlign w:val="center"/>
            <w:hideMark/>
          </w:tcPr>
          <w:p w14:paraId="1C2447DD" w14:textId="77777777" w:rsidR="00E14F12" w:rsidRPr="00E122E7" w:rsidRDefault="002B257A">
            <w:pPr>
              <w:widowControl/>
              <w:jc w:val="center"/>
              <w:rPr>
                <w:rFonts w:hAnsi="ＭＳ 明朝" w:cs="ＭＳ Ｐゴシック"/>
                <w:color w:val="000000" w:themeColor="text1"/>
                <w:kern w:val="0"/>
                <w:sz w:val="22"/>
              </w:rPr>
            </w:pPr>
            <w:r w:rsidRPr="00B34660">
              <w:rPr>
                <w:rFonts w:hAnsi="ＭＳ 明朝" w:cs="ＭＳ Ｐゴシック"/>
                <w:color w:val="000000" w:themeColor="text1"/>
                <w:spacing w:val="150"/>
                <w:kern w:val="0"/>
                <w:sz w:val="22"/>
                <w:fitText w:val="660" w:id="1431570947"/>
              </w:rPr>
              <w:t>1</w:t>
            </w:r>
            <w:r w:rsidRPr="00B34660">
              <w:rPr>
                <w:rFonts w:hAnsi="ＭＳ 明朝" w:cs="ＭＳ Ｐゴシック" w:hint="eastAsia"/>
                <w:color w:val="000000" w:themeColor="text1"/>
                <w:spacing w:val="7"/>
                <w:kern w:val="0"/>
                <w:sz w:val="22"/>
                <w:fitText w:val="660" w:id="1431570947"/>
              </w:rPr>
              <w:t>台</w:t>
            </w:r>
          </w:p>
        </w:tc>
      </w:tr>
    </w:tbl>
    <w:p w14:paraId="2E07951C" w14:textId="7DCE417C" w:rsidR="002D7DB8" w:rsidRPr="00E122E7" w:rsidRDefault="002D7DB8" w:rsidP="00E122E7">
      <w:pPr>
        <w:autoSpaceDE w:val="0"/>
        <w:autoSpaceDN w:val="0"/>
        <w:ind w:leftChars="250" w:left="765" w:hangingChars="100" w:hanging="240"/>
        <w:rPr>
          <w:rFonts w:hAnsi="ＭＳ 明朝"/>
          <w:color w:val="000000" w:themeColor="text1"/>
          <w:kern w:val="0"/>
          <w:sz w:val="24"/>
          <w:szCs w:val="24"/>
        </w:rPr>
      </w:pPr>
      <w:r w:rsidRPr="00E122E7">
        <w:rPr>
          <w:rFonts w:hAnsi="ＭＳ 明朝" w:hint="eastAsia"/>
          <w:color w:val="000000" w:themeColor="text1"/>
          <w:kern w:val="0"/>
          <w:sz w:val="24"/>
          <w:szCs w:val="24"/>
        </w:rPr>
        <w:t>イ　自動販売機の設置にかかる貸付料は</w:t>
      </w:r>
      <w:r w:rsidR="005B4F7D" w:rsidRPr="00E122E7">
        <w:rPr>
          <w:rFonts w:hAnsi="ＭＳ 明朝"/>
          <w:color w:val="000000" w:themeColor="text1"/>
          <w:kern w:val="0"/>
          <w:sz w:val="24"/>
          <w:szCs w:val="24"/>
        </w:rPr>
        <w:t xml:space="preserve"> </w:t>
      </w:r>
      <w:r w:rsidRPr="00E122E7">
        <w:rPr>
          <w:rFonts w:hAnsi="ＭＳ 明朝"/>
          <w:color w:val="000000" w:themeColor="text1"/>
          <w:kern w:val="0"/>
          <w:sz w:val="24"/>
          <w:szCs w:val="24"/>
        </w:rPr>
        <w:t>1台あたり、</w:t>
      </w:r>
      <w:r w:rsidR="00046AE1" w:rsidRPr="00E122E7">
        <w:rPr>
          <w:rFonts w:hAnsi="ＭＳ 明朝" w:hint="eastAsia"/>
          <w:color w:val="000000" w:themeColor="text1"/>
          <w:kern w:val="0"/>
          <w:sz w:val="24"/>
          <w:szCs w:val="24"/>
        </w:rPr>
        <w:t>月額</w:t>
      </w:r>
      <w:r w:rsidR="007A4948" w:rsidRPr="00E122E7">
        <w:rPr>
          <w:rFonts w:hAnsi="ＭＳ 明朝"/>
          <w:color w:val="000000" w:themeColor="text1"/>
          <w:kern w:val="0"/>
          <w:sz w:val="24"/>
          <w:szCs w:val="24"/>
        </w:rPr>
        <w:t>21,6</w:t>
      </w:r>
      <w:r w:rsidR="003A36C0" w:rsidRPr="00E122E7">
        <w:rPr>
          <w:rFonts w:hAnsi="ＭＳ 明朝"/>
          <w:color w:val="000000" w:themeColor="text1"/>
          <w:kern w:val="0"/>
          <w:sz w:val="24"/>
          <w:szCs w:val="24"/>
        </w:rPr>
        <w:t>00</w:t>
      </w:r>
      <w:r w:rsidRPr="00E122E7">
        <w:rPr>
          <w:rFonts w:hAnsi="ＭＳ 明朝" w:hint="eastAsia"/>
          <w:color w:val="000000" w:themeColor="text1"/>
          <w:kern w:val="0"/>
          <w:sz w:val="24"/>
          <w:szCs w:val="24"/>
        </w:rPr>
        <w:t>円</w:t>
      </w:r>
      <w:r w:rsidR="00046AE1" w:rsidRPr="00E122E7">
        <w:rPr>
          <w:rFonts w:hAnsi="ＭＳ 明朝"/>
          <w:color w:val="000000" w:themeColor="text1"/>
          <w:kern w:val="0"/>
          <w:sz w:val="24"/>
          <w:szCs w:val="24"/>
        </w:rPr>
        <w:t>(年間</w:t>
      </w:r>
      <w:r w:rsidR="007A4948" w:rsidRPr="00E122E7">
        <w:rPr>
          <w:rFonts w:hAnsi="ＭＳ 明朝"/>
          <w:color w:val="000000" w:themeColor="text1"/>
          <w:kern w:val="0"/>
          <w:sz w:val="24"/>
          <w:szCs w:val="24"/>
        </w:rPr>
        <w:t>259,2</w:t>
      </w:r>
      <w:r w:rsidR="003A36C0" w:rsidRPr="00E122E7">
        <w:rPr>
          <w:rFonts w:hAnsi="ＭＳ 明朝"/>
          <w:color w:val="000000" w:themeColor="text1"/>
          <w:kern w:val="0"/>
          <w:sz w:val="24"/>
          <w:szCs w:val="24"/>
        </w:rPr>
        <w:t>00</w:t>
      </w:r>
      <w:r w:rsidR="00046AE1" w:rsidRPr="00E122E7">
        <w:rPr>
          <w:rFonts w:hAnsi="ＭＳ 明朝" w:hint="eastAsia"/>
          <w:color w:val="000000" w:themeColor="text1"/>
          <w:kern w:val="0"/>
          <w:sz w:val="24"/>
          <w:szCs w:val="24"/>
        </w:rPr>
        <w:t>円</w:t>
      </w:r>
      <w:r w:rsidR="00046AE1" w:rsidRPr="00E122E7">
        <w:rPr>
          <w:rFonts w:hAnsi="ＭＳ 明朝"/>
          <w:color w:val="000000" w:themeColor="text1"/>
          <w:kern w:val="0"/>
          <w:sz w:val="24"/>
          <w:szCs w:val="24"/>
        </w:rPr>
        <w:t>)</w:t>
      </w:r>
      <w:r w:rsidR="00046AE1" w:rsidRPr="00E122E7">
        <w:rPr>
          <w:rFonts w:hAnsi="ＭＳ 明朝" w:hint="eastAsia"/>
          <w:color w:val="000000" w:themeColor="text1"/>
          <w:kern w:val="0"/>
          <w:sz w:val="24"/>
          <w:szCs w:val="24"/>
        </w:rPr>
        <w:t>を最低金額</w:t>
      </w:r>
      <w:r w:rsidRPr="00E122E7">
        <w:rPr>
          <w:rFonts w:hAnsi="ＭＳ 明朝" w:hint="eastAsia"/>
          <w:color w:val="000000" w:themeColor="text1"/>
          <w:kern w:val="0"/>
          <w:sz w:val="24"/>
          <w:szCs w:val="24"/>
        </w:rPr>
        <w:t>と</w:t>
      </w:r>
      <w:r w:rsidR="00046AE1" w:rsidRPr="00E122E7">
        <w:rPr>
          <w:rFonts w:hAnsi="ＭＳ 明朝" w:hint="eastAsia"/>
          <w:color w:val="000000" w:themeColor="text1"/>
          <w:kern w:val="0"/>
          <w:sz w:val="24"/>
          <w:szCs w:val="24"/>
        </w:rPr>
        <w:t>し、指定管理者が提案することと</w:t>
      </w:r>
      <w:r w:rsidRPr="00E122E7">
        <w:rPr>
          <w:rFonts w:hAnsi="ＭＳ 明朝" w:hint="eastAsia"/>
          <w:color w:val="000000" w:themeColor="text1"/>
          <w:kern w:val="0"/>
          <w:sz w:val="24"/>
          <w:szCs w:val="24"/>
        </w:rPr>
        <w:t>する。</w:t>
      </w:r>
    </w:p>
    <w:p w14:paraId="73F01CAC" w14:textId="77777777" w:rsidR="002D7DB8" w:rsidRPr="00F66251" w:rsidRDefault="005B4F7D" w:rsidP="0002224C">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4</w:t>
      </w:r>
      <w:r>
        <w:rPr>
          <w:rFonts w:hAnsi="ＭＳ 明朝" w:hint="eastAsia"/>
          <w:kern w:val="0"/>
          <w:sz w:val="24"/>
          <w:szCs w:val="24"/>
        </w:rPr>
        <w:t xml:space="preserve">) </w:t>
      </w:r>
      <w:r w:rsidR="002D7DB8" w:rsidRPr="00F66251">
        <w:rPr>
          <w:rFonts w:hAnsi="ＭＳ 明朝" w:hint="eastAsia"/>
          <w:kern w:val="0"/>
          <w:sz w:val="24"/>
          <w:szCs w:val="24"/>
        </w:rPr>
        <w:t>レストラン等の運営に関すること</w:t>
      </w:r>
    </w:p>
    <w:p w14:paraId="5D88F9F4" w14:textId="6CB32D3A" w:rsidR="002D7DB8" w:rsidRDefault="002D7DB8" w:rsidP="00E122E7">
      <w:pPr>
        <w:autoSpaceDE w:val="0"/>
        <w:autoSpaceDN w:val="0"/>
        <w:ind w:leftChars="250" w:left="765" w:hangingChars="100" w:hanging="240"/>
        <w:rPr>
          <w:rFonts w:hAnsi="ＭＳ 明朝"/>
          <w:kern w:val="0"/>
          <w:sz w:val="24"/>
          <w:szCs w:val="24"/>
        </w:rPr>
      </w:pPr>
      <w:r w:rsidRPr="00F66251">
        <w:rPr>
          <w:rFonts w:hAnsi="ＭＳ 明朝" w:hint="eastAsia"/>
          <w:kern w:val="0"/>
          <w:sz w:val="24"/>
          <w:szCs w:val="24"/>
        </w:rPr>
        <w:t>ア</w:t>
      </w:r>
      <w:r w:rsidR="005B4F7D">
        <w:rPr>
          <w:rFonts w:hAnsi="ＭＳ 明朝" w:hint="eastAsia"/>
          <w:kern w:val="0"/>
          <w:sz w:val="24"/>
          <w:szCs w:val="24"/>
        </w:rPr>
        <w:t xml:space="preserve">　会議場のレストラン等は、市が指定管理者の指定とは別に</w:t>
      </w:r>
      <w:r w:rsidR="00E35287">
        <w:rPr>
          <w:rFonts w:hAnsi="ＭＳ 明朝" w:hint="eastAsia"/>
          <w:kern w:val="0"/>
          <w:sz w:val="24"/>
          <w:szCs w:val="24"/>
        </w:rPr>
        <w:t>貸付契約</w:t>
      </w:r>
      <w:r w:rsidRPr="00F66251">
        <w:rPr>
          <w:rFonts w:hAnsi="ＭＳ 明朝" w:hint="eastAsia"/>
          <w:kern w:val="0"/>
          <w:sz w:val="24"/>
          <w:szCs w:val="24"/>
        </w:rPr>
        <w:t>を行う。指定管理者は、会議場の運営に関してレストラン等と円滑な連絡調整を行い、利用者サービスの向上に努めること。</w:t>
      </w:r>
    </w:p>
    <w:p w14:paraId="6AE9EF10" w14:textId="2B8AEED7" w:rsidR="00046AE1" w:rsidRPr="00D72DBF" w:rsidRDefault="00046AE1" w:rsidP="00E122E7">
      <w:pPr>
        <w:autoSpaceDE w:val="0"/>
        <w:autoSpaceDN w:val="0"/>
        <w:ind w:leftChars="350" w:left="735"/>
        <w:rPr>
          <w:rFonts w:hAnsi="ＭＳ 明朝"/>
          <w:kern w:val="0"/>
          <w:sz w:val="24"/>
          <w:szCs w:val="24"/>
        </w:rPr>
      </w:pPr>
      <w:r>
        <w:rPr>
          <w:rFonts w:hAnsi="ＭＳ 明朝" w:hint="eastAsia"/>
          <w:kern w:val="0"/>
          <w:sz w:val="24"/>
          <w:szCs w:val="24"/>
        </w:rPr>
        <w:t>[</w:t>
      </w:r>
      <w:r w:rsidR="000F5246">
        <w:rPr>
          <w:rFonts w:hAnsi="ＭＳ 明朝" w:hint="eastAsia"/>
          <w:kern w:val="0"/>
          <w:sz w:val="24"/>
          <w:szCs w:val="24"/>
        </w:rPr>
        <w:t>レストラン</w:t>
      </w:r>
      <w:r w:rsidR="000F5246" w:rsidRPr="00D72DBF">
        <w:rPr>
          <w:rFonts w:hAnsi="ＭＳ 明朝" w:hint="eastAsia"/>
          <w:kern w:val="0"/>
          <w:sz w:val="24"/>
          <w:szCs w:val="24"/>
        </w:rPr>
        <w:t>等</w:t>
      </w:r>
      <w:r w:rsidRPr="00D72DBF">
        <w:rPr>
          <w:rFonts w:hAnsi="ＭＳ 明朝" w:hint="eastAsia"/>
          <w:kern w:val="0"/>
          <w:sz w:val="24"/>
          <w:szCs w:val="24"/>
        </w:rPr>
        <w:t>の設置状況</w:t>
      </w:r>
      <w:r w:rsidRPr="00D72DBF">
        <w:rPr>
          <w:rFonts w:hAnsi="ＭＳ 明朝"/>
          <w:kern w:val="0"/>
          <w:sz w:val="24"/>
          <w:szCs w:val="24"/>
        </w:rPr>
        <w:t>]</w:t>
      </w:r>
    </w:p>
    <w:tbl>
      <w:tblPr>
        <w:tblW w:w="6130" w:type="dxa"/>
        <w:tblInd w:w="773" w:type="dxa"/>
        <w:tblCellMar>
          <w:left w:w="99" w:type="dxa"/>
          <w:right w:w="99" w:type="dxa"/>
        </w:tblCellMar>
        <w:tblLook w:val="04A0" w:firstRow="1" w:lastRow="0" w:firstColumn="1" w:lastColumn="0" w:noHBand="0" w:noVBand="1"/>
      </w:tblPr>
      <w:tblGrid>
        <w:gridCol w:w="3080"/>
        <w:gridCol w:w="3050"/>
      </w:tblGrid>
      <w:tr w:rsidR="00D72DBF" w:rsidRPr="00D72DBF" w14:paraId="47BE9AEB" w14:textId="77777777" w:rsidTr="00E85E66">
        <w:trPr>
          <w:trHeight w:val="270"/>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52875" w14:textId="77777777" w:rsidR="00E85E66" w:rsidRPr="00E122E7" w:rsidRDefault="00E85E66" w:rsidP="00046AE1">
            <w:pPr>
              <w:widowControl/>
              <w:jc w:val="center"/>
              <w:rPr>
                <w:rFonts w:hAnsi="ＭＳ 明朝" w:cs="ＭＳ Ｐゴシック"/>
                <w:kern w:val="0"/>
                <w:sz w:val="22"/>
              </w:rPr>
            </w:pPr>
            <w:r w:rsidRPr="00E122E7">
              <w:rPr>
                <w:rFonts w:hAnsi="ＭＳ 明朝" w:cs="ＭＳ Ｐゴシック" w:hint="eastAsia"/>
                <w:kern w:val="0"/>
                <w:sz w:val="22"/>
              </w:rPr>
              <w:t>施設名称</w:t>
            </w:r>
          </w:p>
        </w:tc>
        <w:tc>
          <w:tcPr>
            <w:tcW w:w="3050" w:type="dxa"/>
            <w:tcBorders>
              <w:top w:val="single" w:sz="4" w:space="0" w:color="auto"/>
              <w:left w:val="nil"/>
              <w:bottom w:val="single" w:sz="4" w:space="0" w:color="auto"/>
              <w:right w:val="single" w:sz="4" w:space="0" w:color="auto"/>
            </w:tcBorders>
            <w:shd w:val="clear" w:color="auto" w:fill="auto"/>
            <w:noWrap/>
            <w:vAlign w:val="center"/>
            <w:hideMark/>
          </w:tcPr>
          <w:p w14:paraId="2E6DDCDB" w14:textId="77777777" w:rsidR="00E85E66" w:rsidRPr="00E122E7" w:rsidRDefault="00E85E66" w:rsidP="00046AE1">
            <w:pPr>
              <w:widowControl/>
              <w:jc w:val="center"/>
              <w:rPr>
                <w:rFonts w:hAnsi="ＭＳ 明朝" w:cs="ＭＳ Ｐゴシック"/>
                <w:kern w:val="0"/>
                <w:sz w:val="22"/>
              </w:rPr>
            </w:pPr>
            <w:r w:rsidRPr="00E122E7">
              <w:rPr>
                <w:rFonts w:hAnsi="ＭＳ 明朝" w:cs="ＭＳ Ｐゴシック" w:hint="eastAsia"/>
                <w:kern w:val="0"/>
                <w:sz w:val="22"/>
              </w:rPr>
              <w:t>場所</w:t>
            </w:r>
          </w:p>
        </w:tc>
      </w:tr>
      <w:tr w:rsidR="00D72DBF" w:rsidRPr="00D72DBF" w14:paraId="4F429A1F" w14:textId="77777777" w:rsidTr="00E85E66">
        <w:trPr>
          <w:trHeight w:val="270"/>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A0FA5" w14:textId="77777777" w:rsidR="00E85E66" w:rsidRPr="00E122E7" w:rsidRDefault="00E85E66" w:rsidP="00046AE1">
            <w:pPr>
              <w:widowControl/>
              <w:jc w:val="center"/>
              <w:rPr>
                <w:rFonts w:hAnsi="ＭＳ 明朝" w:cs="ＭＳ Ｐゴシック"/>
                <w:kern w:val="0"/>
                <w:sz w:val="22"/>
              </w:rPr>
            </w:pPr>
            <w:r w:rsidRPr="00E122E7">
              <w:rPr>
                <w:rFonts w:hAnsi="ＭＳ 明朝" w:cs="ＭＳ Ｐゴシック" w:hint="eastAsia"/>
                <w:kern w:val="0"/>
                <w:sz w:val="22"/>
              </w:rPr>
              <w:t>展望レストラン</w:t>
            </w:r>
          </w:p>
        </w:tc>
        <w:tc>
          <w:tcPr>
            <w:tcW w:w="3050" w:type="dxa"/>
            <w:tcBorders>
              <w:top w:val="single" w:sz="4" w:space="0" w:color="auto"/>
              <w:left w:val="nil"/>
              <w:bottom w:val="single" w:sz="4" w:space="0" w:color="auto"/>
              <w:right w:val="single" w:sz="4" w:space="0" w:color="auto"/>
            </w:tcBorders>
            <w:shd w:val="clear" w:color="auto" w:fill="auto"/>
            <w:noWrap/>
            <w:vAlign w:val="center"/>
            <w:hideMark/>
          </w:tcPr>
          <w:p w14:paraId="12472AD3" w14:textId="77777777" w:rsidR="00E85E66" w:rsidRPr="00E122E7" w:rsidRDefault="00E85E66">
            <w:pPr>
              <w:widowControl/>
              <w:jc w:val="center"/>
              <w:rPr>
                <w:rFonts w:hAnsi="ＭＳ 明朝" w:cs="ＭＳ Ｐゴシック"/>
                <w:kern w:val="0"/>
                <w:sz w:val="22"/>
              </w:rPr>
            </w:pPr>
            <w:r w:rsidRPr="00E122E7">
              <w:rPr>
                <w:rFonts w:hAnsi="ＭＳ 明朝" w:cs="ＭＳ Ｐゴシック"/>
                <w:kern w:val="0"/>
                <w:sz w:val="22"/>
              </w:rPr>
              <w:t>1号館</w:t>
            </w:r>
            <w:r w:rsidRPr="00E122E7">
              <w:rPr>
                <w:rFonts w:hAnsi="ＭＳ 明朝" w:cs="ＭＳ Ｐゴシック" w:hint="eastAsia"/>
                <w:kern w:val="0"/>
                <w:sz w:val="22"/>
              </w:rPr>
              <w:t xml:space="preserve">　</w:t>
            </w:r>
            <w:r w:rsidRPr="00E122E7">
              <w:rPr>
                <w:rFonts w:hAnsi="ＭＳ 明朝" w:cs="ＭＳ Ｐゴシック"/>
                <w:kern w:val="0"/>
                <w:sz w:val="22"/>
              </w:rPr>
              <w:t>7階</w:t>
            </w:r>
          </w:p>
        </w:tc>
      </w:tr>
      <w:tr w:rsidR="00D72DBF" w:rsidRPr="00D72DBF" w14:paraId="113FF878" w14:textId="77777777" w:rsidTr="00E85E66">
        <w:trPr>
          <w:trHeight w:val="270"/>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F7D50" w14:textId="77777777" w:rsidR="00E85E66" w:rsidRPr="00E122E7" w:rsidRDefault="00E85E66" w:rsidP="00046AE1">
            <w:pPr>
              <w:widowControl/>
              <w:jc w:val="center"/>
              <w:rPr>
                <w:rFonts w:hAnsi="ＭＳ 明朝" w:cs="ＭＳ Ｐゴシック"/>
                <w:kern w:val="0"/>
                <w:sz w:val="22"/>
              </w:rPr>
            </w:pPr>
            <w:r w:rsidRPr="00E122E7">
              <w:rPr>
                <w:rFonts w:hAnsi="ＭＳ 明朝" w:cs="ＭＳ Ｐゴシック" w:hint="eastAsia"/>
                <w:kern w:val="0"/>
                <w:sz w:val="22"/>
              </w:rPr>
              <w:t>喫茶ラウンジ</w:t>
            </w:r>
          </w:p>
        </w:tc>
        <w:tc>
          <w:tcPr>
            <w:tcW w:w="3050" w:type="dxa"/>
            <w:tcBorders>
              <w:top w:val="single" w:sz="4" w:space="0" w:color="auto"/>
              <w:left w:val="nil"/>
              <w:bottom w:val="single" w:sz="4" w:space="0" w:color="auto"/>
              <w:right w:val="single" w:sz="4" w:space="0" w:color="auto"/>
            </w:tcBorders>
            <w:shd w:val="clear" w:color="auto" w:fill="auto"/>
            <w:noWrap/>
            <w:vAlign w:val="center"/>
          </w:tcPr>
          <w:p w14:paraId="58174F09" w14:textId="77777777" w:rsidR="00E85E66" w:rsidRPr="00E122E7" w:rsidRDefault="00E85E66">
            <w:pPr>
              <w:widowControl/>
              <w:jc w:val="center"/>
              <w:rPr>
                <w:rFonts w:hAnsi="ＭＳ 明朝" w:cs="ＭＳ Ｐゴシック"/>
                <w:kern w:val="0"/>
                <w:sz w:val="22"/>
              </w:rPr>
            </w:pPr>
            <w:r w:rsidRPr="00E122E7">
              <w:rPr>
                <w:rFonts w:hAnsi="ＭＳ 明朝" w:cs="ＭＳ Ｐゴシック"/>
                <w:kern w:val="0"/>
                <w:sz w:val="22"/>
              </w:rPr>
              <w:t>2号館</w:t>
            </w:r>
            <w:r w:rsidRPr="00E122E7">
              <w:rPr>
                <w:rFonts w:hAnsi="ＭＳ 明朝" w:cs="ＭＳ Ｐゴシック" w:hint="eastAsia"/>
                <w:kern w:val="0"/>
                <w:sz w:val="22"/>
              </w:rPr>
              <w:t xml:space="preserve">　</w:t>
            </w:r>
            <w:r w:rsidRPr="00E122E7">
              <w:rPr>
                <w:rFonts w:hAnsi="ＭＳ 明朝" w:cs="ＭＳ Ｐゴシック"/>
                <w:kern w:val="0"/>
                <w:sz w:val="22"/>
              </w:rPr>
              <w:t>2階</w:t>
            </w:r>
          </w:p>
        </w:tc>
      </w:tr>
      <w:tr w:rsidR="00D72DBF" w:rsidRPr="00D72DBF" w14:paraId="394F5BD3" w14:textId="77777777" w:rsidTr="00E85E66">
        <w:trPr>
          <w:trHeight w:val="270"/>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BD228" w14:textId="77777777" w:rsidR="00E85E66" w:rsidRPr="00E122E7" w:rsidRDefault="00E85E66" w:rsidP="00046AE1">
            <w:pPr>
              <w:widowControl/>
              <w:jc w:val="center"/>
              <w:rPr>
                <w:rFonts w:hAnsi="ＭＳ 明朝" w:cs="ＭＳ Ｐゴシック"/>
                <w:kern w:val="0"/>
                <w:sz w:val="22"/>
              </w:rPr>
            </w:pPr>
            <w:r w:rsidRPr="00E122E7">
              <w:rPr>
                <w:rFonts w:hAnsi="ＭＳ 明朝" w:cs="ＭＳ Ｐゴシック" w:hint="eastAsia"/>
                <w:kern w:val="0"/>
                <w:sz w:val="22"/>
              </w:rPr>
              <w:t>カフェテリア</w:t>
            </w:r>
          </w:p>
        </w:tc>
        <w:tc>
          <w:tcPr>
            <w:tcW w:w="3050" w:type="dxa"/>
            <w:tcBorders>
              <w:top w:val="single" w:sz="4" w:space="0" w:color="auto"/>
              <w:left w:val="nil"/>
              <w:bottom w:val="single" w:sz="4" w:space="0" w:color="auto"/>
              <w:right w:val="single" w:sz="4" w:space="0" w:color="auto"/>
            </w:tcBorders>
            <w:shd w:val="clear" w:color="auto" w:fill="auto"/>
            <w:noWrap/>
            <w:vAlign w:val="center"/>
          </w:tcPr>
          <w:p w14:paraId="522A3C12" w14:textId="77777777" w:rsidR="00E85E66" w:rsidRPr="00E122E7" w:rsidRDefault="00E85E66">
            <w:pPr>
              <w:widowControl/>
              <w:jc w:val="center"/>
              <w:rPr>
                <w:rFonts w:hAnsi="ＭＳ 明朝" w:cs="ＭＳ Ｐゴシック"/>
                <w:kern w:val="0"/>
                <w:sz w:val="22"/>
              </w:rPr>
            </w:pPr>
            <w:r w:rsidRPr="00E122E7">
              <w:rPr>
                <w:rFonts w:hAnsi="ＭＳ 明朝" w:cs="ＭＳ Ｐゴシック"/>
                <w:kern w:val="0"/>
                <w:sz w:val="22"/>
              </w:rPr>
              <w:t>3号館</w:t>
            </w:r>
            <w:r w:rsidRPr="00E122E7">
              <w:rPr>
                <w:rFonts w:hAnsi="ＭＳ 明朝" w:cs="ＭＳ Ｐゴシック" w:hint="eastAsia"/>
                <w:kern w:val="0"/>
                <w:sz w:val="22"/>
              </w:rPr>
              <w:t xml:space="preserve">　地下</w:t>
            </w:r>
            <w:r w:rsidRPr="00E122E7">
              <w:rPr>
                <w:rFonts w:hAnsi="ＭＳ 明朝" w:cs="ＭＳ Ｐゴシック"/>
                <w:kern w:val="0"/>
                <w:sz w:val="22"/>
              </w:rPr>
              <w:t>1階</w:t>
            </w:r>
          </w:p>
        </w:tc>
      </w:tr>
    </w:tbl>
    <w:p w14:paraId="0F669502" w14:textId="77777777" w:rsidR="002D7DB8" w:rsidRPr="00D72DBF" w:rsidRDefault="002D01B6" w:rsidP="00E122E7">
      <w:pPr>
        <w:autoSpaceDE w:val="0"/>
        <w:autoSpaceDN w:val="0"/>
        <w:ind w:leftChars="250" w:left="765" w:hangingChars="100" w:hanging="240"/>
        <w:rPr>
          <w:rFonts w:hAnsi="ＭＳ 明朝"/>
          <w:kern w:val="0"/>
          <w:sz w:val="24"/>
          <w:szCs w:val="24"/>
        </w:rPr>
      </w:pPr>
      <w:r w:rsidRPr="00D72DBF">
        <w:rPr>
          <w:rFonts w:hAnsi="ＭＳ 明朝" w:hint="eastAsia"/>
          <w:kern w:val="0"/>
          <w:sz w:val="24"/>
          <w:szCs w:val="24"/>
        </w:rPr>
        <w:t>イ</w:t>
      </w:r>
      <w:r w:rsidR="002D7DB8" w:rsidRPr="00D72DBF">
        <w:rPr>
          <w:rFonts w:hAnsi="ＭＳ 明朝" w:hint="eastAsia"/>
          <w:kern w:val="0"/>
          <w:sz w:val="24"/>
          <w:szCs w:val="24"/>
        </w:rPr>
        <w:t xml:space="preserve">　レストラン等の運営で必要となる光熱水費は、指定管理者が支払った後、レストラン等の許可を受けている者から使用</w:t>
      </w:r>
      <w:r w:rsidR="00812CE8" w:rsidRPr="00D72DBF">
        <w:rPr>
          <w:rFonts w:hAnsi="ＭＳ 明朝" w:hint="eastAsia"/>
          <w:kern w:val="0"/>
          <w:sz w:val="24"/>
          <w:szCs w:val="24"/>
        </w:rPr>
        <w:t>料</w:t>
      </w:r>
      <w:r w:rsidR="002D7DB8" w:rsidRPr="00D72DBF">
        <w:rPr>
          <w:rFonts w:hAnsi="ＭＳ 明朝" w:hint="eastAsia"/>
          <w:kern w:val="0"/>
          <w:sz w:val="24"/>
          <w:szCs w:val="24"/>
        </w:rPr>
        <w:t>相当額を弁償金として徴収するものとする。徴収した収入については指定管理者に帰属する。レスト</w:t>
      </w:r>
      <w:r w:rsidR="005B4F7D" w:rsidRPr="00D72DBF">
        <w:rPr>
          <w:rFonts w:hAnsi="ＭＳ 明朝" w:hint="eastAsia"/>
          <w:kern w:val="0"/>
          <w:sz w:val="24"/>
          <w:szCs w:val="24"/>
        </w:rPr>
        <w:t>ラン等が使用する光熱水費については、指定管理者の事業計画書の支出</w:t>
      </w:r>
      <w:r w:rsidR="002D7DB8" w:rsidRPr="00D72DBF">
        <w:rPr>
          <w:rFonts w:hAnsi="ＭＳ 明朝" w:hint="eastAsia"/>
          <w:kern w:val="0"/>
          <w:sz w:val="24"/>
          <w:szCs w:val="24"/>
        </w:rPr>
        <w:t>に含んで提案すること。</w:t>
      </w:r>
    </w:p>
    <w:p w14:paraId="6D6F26D2" w14:textId="77777777" w:rsidR="002D7DB8" w:rsidRPr="00D72DBF" w:rsidRDefault="00357E22" w:rsidP="00E122E7">
      <w:pPr>
        <w:autoSpaceDE w:val="0"/>
        <w:autoSpaceDN w:val="0"/>
        <w:ind w:leftChars="250" w:left="645" w:hangingChars="50" w:hanging="120"/>
        <w:rPr>
          <w:rFonts w:hAnsi="ＭＳ 明朝"/>
          <w:kern w:val="0"/>
          <w:sz w:val="24"/>
          <w:szCs w:val="24"/>
        </w:rPr>
      </w:pPr>
      <w:r w:rsidRPr="00D72DBF">
        <w:rPr>
          <w:rFonts w:hAnsi="ＭＳ 明朝" w:hint="eastAsia"/>
          <w:kern w:val="0"/>
          <w:sz w:val="24"/>
          <w:szCs w:val="24"/>
        </w:rPr>
        <w:t>ウ</w:t>
      </w:r>
      <w:r w:rsidR="002D7DB8" w:rsidRPr="00D72DBF">
        <w:rPr>
          <w:rFonts w:hAnsi="ＭＳ 明朝" w:hint="eastAsia"/>
          <w:kern w:val="0"/>
          <w:sz w:val="24"/>
          <w:szCs w:val="24"/>
        </w:rPr>
        <w:t xml:space="preserve">　レストランに関する報告の内容は、協定で定めるものとする。</w:t>
      </w:r>
    </w:p>
    <w:p w14:paraId="796BBEEE" w14:textId="25061F0D" w:rsidR="003F6CF6" w:rsidRPr="00D72DBF" w:rsidRDefault="003F6CF6" w:rsidP="00E122E7">
      <w:pPr>
        <w:autoSpaceDE w:val="0"/>
        <w:autoSpaceDN w:val="0"/>
        <w:ind w:leftChars="250" w:left="765" w:hangingChars="100" w:hanging="240"/>
        <w:rPr>
          <w:rFonts w:hAnsi="ＭＳ 明朝"/>
          <w:kern w:val="0"/>
          <w:sz w:val="24"/>
          <w:szCs w:val="24"/>
        </w:rPr>
      </w:pPr>
      <w:r w:rsidRPr="00D72DBF">
        <w:rPr>
          <w:rFonts w:hAnsi="ＭＳ 明朝" w:hint="eastAsia"/>
          <w:kern w:val="0"/>
          <w:sz w:val="24"/>
          <w:szCs w:val="24"/>
        </w:rPr>
        <w:t>エ　レストランが何らかの理由で撤退した場合、指定管理者はこの設置場所を管理すること。この場合、指定管理者は管理経費について、市と協議するものとする。</w:t>
      </w:r>
    </w:p>
    <w:p w14:paraId="76E20AC3" w14:textId="1D494EFD" w:rsidR="003F6CF6" w:rsidRPr="00D72DBF" w:rsidRDefault="003F6CF6" w:rsidP="00E122E7">
      <w:pPr>
        <w:autoSpaceDE w:val="0"/>
        <w:autoSpaceDN w:val="0"/>
        <w:ind w:leftChars="250" w:left="765" w:hangingChars="100" w:hanging="240"/>
        <w:rPr>
          <w:rFonts w:hAnsi="ＭＳ 明朝"/>
          <w:kern w:val="0"/>
          <w:sz w:val="24"/>
          <w:szCs w:val="24"/>
        </w:rPr>
      </w:pPr>
      <w:r w:rsidRPr="00D72DBF">
        <w:rPr>
          <w:rFonts w:hAnsi="ＭＳ 明朝" w:hint="eastAsia"/>
          <w:kern w:val="0"/>
          <w:sz w:val="24"/>
          <w:szCs w:val="24"/>
        </w:rPr>
        <w:t>オ　市が新たにレストラン出展者を公募するときには、市に協力すること。</w:t>
      </w:r>
    </w:p>
    <w:p w14:paraId="5C312FDD" w14:textId="77777777" w:rsidR="002D7DB8" w:rsidRPr="00D72DBF" w:rsidRDefault="002D7DB8" w:rsidP="00F66251">
      <w:pPr>
        <w:autoSpaceDE w:val="0"/>
        <w:autoSpaceDN w:val="0"/>
        <w:rPr>
          <w:rFonts w:hAnsi="ＭＳ 明朝"/>
          <w:kern w:val="0"/>
          <w:sz w:val="24"/>
          <w:szCs w:val="24"/>
        </w:rPr>
      </w:pPr>
    </w:p>
    <w:p w14:paraId="66060893" w14:textId="0C24F97F" w:rsidR="002D7DB8" w:rsidRPr="00284287" w:rsidRDefault="004D07AA" w:rsidP="00475EA0">
      <w:pPr>
        <w:autoSpaceDE w:val="0"/>
        <w:autoSpaceDN w:val="0"/>
        <w:spacing w:before="240" w:after="240"/>
        <w:rPr>
          <w:rFonts w:ascii="ＭＳ ゴシック" w:eastAsia="ＭＳ ゴシック" w:hAnsi="ＭＳ ゴシック"/>
          <w:kern w:val="0"/>
          <w:sz w:val="24"/>
          <w:szCs w:val="24"/>
        </w:rPr>
      </w:pPr>
      <w:r>
        <w:rPr>
          <w:rFonts w:hAnsi="ＭＳ 明朝"/>
          <w:noProof/>
          <w:kern w:val="0"/>
          <w:sz w:val="24"/>
          <w:szCs w:val="24"/>
        </w:rPr>
        <mc:AlternateContent>
          <mc:Choice Requires="wps">
            <w:drawing>
              <wp:anchor distT="0" distB="0" distL="114300" distR="114300" simplePos="0" relativeHeight="251659776" behindDoc="1" locked="0" layoutInCell="1" allowOverlap="1" wp14:anchorId="0F7F4AAA" wp14:editId="2A86B044">
                <wp:simplePos x="0" y="0"/>
                <wp:positionH relativeFrom="column">
                  <wp:posOffset>0</wp:posOffset>
                </wp:positionH>
                <wp:positionV relativeFrom="paragraph">
                  <wp:posOffset>336550</wp:posOffset>
                </wp:positionV>
                <wp:extent cx="5760085" cy="71755"/>
                <wp:effectExtent l="0" t="635" r="0" b="3810"/>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5D5C4" id="Rectangle 19" o:spid="_x0000_s1026" style="position:absolute;left:0;text-align:left;margin-left:0;margin-top:26.5pt;width:453.55pt;height: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" fillcolor="#404040" stroked="f">
                <v:textbox inset="5.85pt,.7pt,5.85pt,.7pt"/>
              </v:rect>
            </w:pict>
          </mc:Fallback>
        </mc:AlternateContent>
      </w:r>
      <w:r w:rsidR="00357E22" w:rsidRPr="00284287">
        <w:rPr>
          <w:rFonts w:ascii="ＭＳ ゴシック" w:eastAsia="ＭＳ ゴシック" w:hAnsi="ＭＳ ゴシック" w:hint="eastAsia"/>
          <w:kern w:val="0"/>
          <w:sz w:val="24"/>
          <w:szCs w:val="24"/>
        </w:rPr>
        <w:t>11</w:t>
      </w:r>
      <w:r w:rsidR="002D7DB8" w:rsidRPr="00284287">
        <w:rPr>
          <w:rFonts w:ascii="ＭＳ ゴシック" w:eastAsia="ＭＳ ゴシック" w:hAnsi="ＭＳ ゴシック" w:hint="eastAsia"/>
          <w:kern w:val="0"/>
          <w:sz w:val="24"/>
          <w:szCs w:val="24"/>
        </w:rPr>
        <w:t xml:space="preserve">　施設の設置目的を効果的に達成するための提案事業</w:t>
      </w:r>
    </w:p>
    <w:p w14:paraId="1083E0B2" w14:textId="77777777" w:rsidR="002D7DB8" w:rsidRPr="00F66251" w:rsidRDefault="002D7DB8" w:rsidP="00E122E7">
      <w:pPr>
        <w:autoSpaceDE w:val="0"/>
        <w:autoSpaceDN w:val="0"/>
        <w:ind w:leftChars="200" w:left="420" w:firstLineChars="100" w:firstLine="240"/>
        <w:rPr>
          <w:rFonts w:hAnsi="ＭＳ 明朝"/>
          <w:kern w:val="0"/>
          <w:sz w:val="24"/>
          <w:szCs w:val="24"/>
        </w:rPr>
      </w:pPr>
      <w:r w:rsidRPr="00F66251">
        <w:rPr>
          <w:rFonts w:hAnsi="ＭＳ 明朝" w:hint="eastAsia"/>
          <w:kern w:val="0"/>
          <w:sz w:val="24"/>
          <w:szCs w:val="24"/>
        </w:rPr>
        <w:t>指定管理者は条例第</w:t>
      </w:r>
      <w:r w:rsidR="005B4F7D">
        <w:rPr>
          <w:rFonts w:hAnsi="ＭＳ 明朝" w:hint="eastAsia"/>
          <w:kern w:val="0"/>
          <w:sz w:val="24"/>
          <w:szCs w:val="24"/>
        </w:rPr>
        <w:t xml:space="preserve"> </w:t>
      </w:r>
      <w:r w:rsidRPr="00F66251">
        <w:rPr>
          <w:rFonts w:hAnsi="ＭＳ 明朝" w:hint="eastAsia"/>
          <w:kern w:val="0"/>
          <w:sz w:val="24"/>
          <w:szCs w:val="24"/>
        </w:rPr>
        <w:t>1</w:t>
      </w:r>
      <w:r w:rsidR="005B4F7D">
        <w:rPr>
          <w:rFonts w:hAnsi="ＭＳ 明朝" w:hint="eastAsia"/>
          <w:kern w:val="0"/>
          <w:sz w:val="24"/>
          <w:szCs w:val="24"/>
        </w:rPr>
        <w:t>条に定める会議場の設置目的の効果的達成のために</w:t>
      </w:r>
      <w:r w:rsidR="00357E22">
        <w:rPr>
          <w:rFonts w:hAnsi="ＭＳ 明朝" w:hint="eastAsia"/>
          <w:kern w:val="0"/>
          <w:sz w:val="24"/>
          <w:szCs w:val="24"/>
        </w:rPr>
        <w:t>、コンベンション</w:t>
      </w:r>
      <w:r w:rsidR="00E35287">
        <w:rPr>
          <w:rFonts w:hAnsi="ＭＳ 明朝" w:hint="eastAsia"/>
          <w:kern w:val="0"/>
          <w:sz w:val="24"/>
          <w:szCs w:val="24"/>
        </w:rPr>
        <w:t>等</w:t>
      </w:r>
      <w:r w:rsidR="00357E22">
        <w:rPr>
          <w:rFonts w:hAnsi="ＭＳ 明朝" w:hint="eastAsia"/>
          <w:kern w:val="0"/>
          <w:sz w:val="24"/>
          <w:szCs w:val="24"/>
        </w:rPr>
        <w:t>の誘致促進、地域貢献、周辺施設との連携等にかかる事業を</w:t>
      </w:r>
      <w:r w:rsidRPr="00F66251">
        <w:rPr>
          <w:rFonts w:hAnsi="ＭＳ 明朝" w:hint="eastAsia"/>
          <w:kern w:val="0"/>
          <w:sz w:val="24"/>
          <w:szCs w:val="24"/>
        </w:rPr>
        <w:t>企画し実施するものとする。その際は以下の事項を遵守すること。</w:t>
      </w:r>
    </w:p>
    <w:p w14:paraId="2E4FD8B8" w14:textId="77777777" w:rsidR="002D7DB8" w:rsidRPr="00F66251" w:rsidRDefault="003A0747" w:rsidP="00E122E7">
      <w:pPr>
        <w:autoSpaceDE w:val="0"/>
        <w:autoSpaceDN w:val="0"/>
        <w:spacing w:beforeLines="50" w:before="120"/>
        <w:ind w:leftChars="100" w:left="690" w:hangingChars="200" w:hanging="480"/>
        <w:rPr>
          <w:rFonts w:hAnsi="ＭＳ 明朝"/>
          <w:kern w:val="0"/>
          <w:sz w:val="24"/>
          <w:szCs w:val="24"/>
        </w:rPr>
      </w:pPr>
      <w:r>
        <w:rPr>
          <w:rFonts w:hAnsi="ＭＳ 明朝" w:hint="eastAsia"/>
          <w:kern w:val="0"/>
          <w:sz w:val="24"/>
          <w:szCs w:val="24"/>
        </w:rPr>
        <w:t>(1</w:t>
      </w:r>
      <w:r w:rsidR="002D7DB8" w:rsidRPr="00F66251">
        <w:rPr>
          <w:rFonts w:hAnsi="ＭＳ 明朝" w:hint="eastAsia"/>
          <w:kern w:val="0"/>
          <w:sz w:val="24"/>
          <w:szCs w:val="24"/>
        </w:rPr>
        <w:t>)</w:t>
      </w:r>
      <w:r w:rsidR="005B4F7D">
        <w:rPr>
          <w:rFonts w:hAnsi="ＭＳ 明朝" w:hint="eastAsia"/>
          <w:kern w:val="0"/>
          <w:sz w:val="24"/>
          <w:szCs w:val="24"/>
        </w:rPr>
        <w:t xml:space="preserve"> </w:t>
      </w:r>
      <w:r>
        <w:rPr>
          <w:rFonts w:hAnsi="ＭＳ 明朝" w:hint="eastAsia"/>
          <w:kern w:val="0"/>
          <w:sz w:val="24"/>
          <w:szCs w:val="24"/>
        </w:rPr>
        <w:t>提案事業の実施</w:t>
      </w:r>
      <w:r w:rsidR="00DA1C72">
        <w:rPr>
          <w:rFonts w:hAnsi="ＭＳ 明朝" w:hint="eastAsia"/>
          <w:kern w:val="0"/>
          <w:sz w:val="24"/>
          <w:szCs w:val="24"/>
        </w:rPr>
        <w:t>にあたっては、事前に</w:t>
      </w:r>
      <w:r>
        <w:rPr>
          <w:rFonts w:hAnsi="ＭＳ 明朝" w:hint="eastAsia"/>
          <w:kern w:val="0"/>
          <w:sz w:val="24"/>
          <w:szCs w:val="24"/>
        </w:rPr>
        <w:t>詳細</w:t>
      </w:r>
      <w:r w:rsidR="00DA1C72">
        <w:rPr>
          <w:rFonts w:hAnsi="ＭＳ 明朝" w:hint="eastAsia"/>
          <w:kern w:val="0"/>
          <w:sz w:val="24"/>
          <w:szCs w:val="24"/>
        </w:rPr>
        <w:t>な資料</w:t>
      </w:r>
      <w:r>
        <w:rPr>
          <w:rFonts w:hAnsi="ＭＳ 明朝" w:hint="eastAsia"/>
          <w:kern w:val="0"/>
          <w:sz w:val="24"/>
          <w:szCs w:val="24"/>
        </w:rPr>
        <w:t>を市に提出し、その承認を得るほか、関係法令等を遵守し、必要な手続きを遅滞なく行うこと。</w:t>
      </w:r>
    </w:p>
    <w:p w14:paraId="4839CC55" w14:textId="77777777" w:rsidR="00357E22" w:rsidRDefault="003A0747" w:rsidP="0002224C">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(2</w:t>
      </w:r>
      <w:r w:rsidR="002D7DB8" w:rsidRPr="00F66251">
        <w:rPr>
          <w:rFonts w:hAnsi="ＭＳ 明朝" w:hint="eastAsia"/>
          <w:kern w:val="0"/>
          <w:sz w:val="24"/>
          <w:szCs w:val="24"/>
        </w:rPr>
        <w:t>)</w:t>
      </w:r>
      <w:r w:rsidR="005B4F7D">
        <w:rPr>
          <w:rFonts w:hAnsi="ＭＳ 明朝" w:hint="eastAsia"/>
          <w:kern w:val="0"/>
          <w:sz w:val="24"/>
          <w:szCs w:val="24"/>
        </w:rPr>
        <w:t xml:space="preserve"> </w:t>
      </w:r>
      <w:r w:rsidR="00357E22" w:rsidRPr="00F66251">
        <w:rPr>
          <w:rFonts w:hAnsi="ＭＳ 明朝" w:hint="eastAsia"/>
          <w:kern w:val="0"/>
          <w:sz w:val="24"/>
          <w:szCs w:val="24"/>
        </w:rPr>
        <w:t>事業終了後に事業成果及び決算を市に報告すること。</w:t>
      </w:r>
    </w:p>
    <w:p w14:paraId="6C60A946" w14:textId="77777777" w:rsidR="00357E22" w:rsidRPr="00357E22" w:rsidRDefault="003A0747" w:rsidP="00E122E7">
      <w:pPr>
        <w:autoSpaceDE w:val="0"/>
        <w:autoSpaceDN w:val="0"/>
        <w:spacing w:beforeLines="50" w:before="120"/>
        <w:ind w:leftChars="100" w:left="690" w:hangingChars="200" w:hanging="480"/>
        <w:rPr>
          <w:rFonts w:hAnsi="ＭＳ 明朝"/>
          <w:kern w:val="0"/>
          <w:sz w:val="24"/>
          <w:szCs w:val="24"/>
        </w:rPr>
      </w:pPr>
      <w:r>
        <w:rPr>
          <w:rFonts w:hAnsi="ＭＳ 明朝" w:hint="eastAsia"/>
          <w:kern w:val="0"/>
          <w:sz w:val="24"/>
          <w:szCs w:val="24"/>
        </w:rPr>
        <w:t>(3</w:t>
      </w:r>
      <w:r w:rsidR="00357E22">
        <w:rPr>
          <w:rFonts w:hAnsi="ＭＳ 明朝" w:hint="eastAsia"/>
          <w:kern w:val="0"/>
          <w:sz w:val="24"/>
          <w:szCs w:val="24"/>
        </w:rPr>
        <w:t>)</w:t>
      </w:r>
      <w:r w:rsidR="005B4F7D">
        <w:rPr>
          <w:rFonts w:hAnsi="ＭＳ 明朝" w:hint="eastAsia"/>
          <w:kern w:val="0"/>
          <w:sz w:val="24"/>
          <w:szCs w:val="24"/>
        </w:rPr>
        <w:t xml:space="preserve"> </w:t>
      </w:r>
      <w:r w:rsidR="00357E22" w:rsidRPr="00F66251">
        <w:rPr>
          <w:rFonts w:hAnsi="ＭＳ 明朝" w:hint="eastAsia"/>
          <w:kern w:val="0"/>
          <w:sz w:val="24"/>
          <w:szCs w:val="24"/>
        </w:rPr>
        <w:t>提</w:t>
      </w:r>
      <w:r>
        <w:rPr>
          <w:rFonts w:hAnsi="ＭＳ 明朝" w:hint="eastAsia"/>
          <w:kern w:val="0"/>
          <w:sz w:val="24"/>
          <w:szCs w:val="24"/>
        </w:rPr>
        <w:t>案事業が会議場の使用を伴う場合、使用申込にあたっては、一般の利用</w:t>
      </w:r>
      <w:r w:rsidR="00357E22" w:rsidRPr="00F66251">
        <w:rPr>
          <w:rFonts w:hAnsi="ＭＳ 明朝" w:hint="eastAsia"/>
          <w:kern w:val="0"/>
          <w:sz w:val="24"/>
          <w:szCs w:val="24"/>
        </w:rPr>
        <w:t>者の妨げとならないようにすること。</w:t>
      </w:r>
    </w:p>
    <w:p w14:paraId="534ADECF" w14:textId="77777777" w:rsidR="002D7DB8" w:rsidRPr="003A0747" w:rsidRDefault="002D7DB8" w:rsidP="003A0747">
      <w:pPr>
        <w:autoSpaceDE w:val="0"/>
        <w:autoSpaceDN w:val="0"/>
        <w:rPr>
          <w:rFonts w:hAnsi="ＭＳ 明朝"/>
          <w:kern w:val="0"/>
          <w:sz w:val="24"/>
          <w:szCs w:val="24"/>
        </w:rPr>
      </w:pPr>
    </w:p>
    <w:p w14:paraId="7A52991E" w14:textId="008D9DB6" w:rsidR="002D7DB8" w:rsidRPr="00284287" w:rsidRDefault="004D07AA" w:rsidP="00475EA0">
      <w:pPr>
        <w:autoSpaceDE w:val="0"/>
        <w:autoSpaceDN w:val="0"/>
        <w:spacing w:before="240" w:after="240"/>
        <w:rPr>
          <w:rFonts w:ascii="ＭＳ ゴシック" w:eastAsia="ＭＳ ゴシック" w:hAnsi="ＭＳ ゴシック"/>
          <w:kern w:val="0"/>
          <w:sz w:val="24"/>
          <w:szCs w:val="24"/>
        </w:rPr>
      </w:pPr>
      <w:r>
        <w:rPr>
          <w:rFonts w:hAnsi="ＭＳ 明朝"/>
          <w:noProof/>
          <w:kern w:val="0"/>
          <w:sz w:val="24"/>
          <w:szCs w:val="24"/>
        </w:rPr>
        <mc:AlternateContent>
          <mc:Choice Requires="wps">
            <w:drawing>
              <wp:anchor distT="0" distB="0" distL="114300" distR="114300" simplePos="0" relativeHeight="251660800" behindDoc="1" locked="0" layoutInCell="1" allowOverlap="1" wp14:anchorId="21600A4A" wp14:editId="5A48D9E5">
                <wp:simplePos x="0" y="0"/>
                <wp:positionH relativeFrom="margin">
                  <wp:posOffset>-635</wp:posOffset>
                </wp:positionH>
                <wp:positionV relativeFrom="paragraph">
                  <wp:posOffset>359741</wp:posOffset>
                </wp:positionV>
                <wp:extent cx="5760085" cy="71755"/>
                <wp:effectExtent l="0" t="0" r="0" b="4445"/>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0B4A1" id="Rectangle 20" o:spid="_x0000_s1026" style="position:absolute;left:0;text-align:left;margin-left:-.05pt;margin-top:28.35pt;width:453.55pt;height:5.6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" fillcolor="#404040" stroked="f">
                <v:textbox inset="5.85pt,.7pt,5.85pt,.7pt"/>
                <w10:wrap anchorx="margin"/>
              </v:rect>
            </w:pict>
          </mc:Fallback>
        </mc:AlternateContent>
      </w:r>
      <w:r w:rsidR="003A0747" w:rsidRPr="00284287">
        <w:rPr>
          <w:rFonts w:ascii="ＭＳ ゴシック" w:eastAsia="ＭＳ ゴシック" w:hAnsi="ＭＳ ゴシック" w:hint="eastAsia"/>
          <w:kern w:val="0"/>
          <w:sz w:val="24"/>
          <w:szCs w:val="24"/>
        </w:rPr>
        <w:t>12</w:t>
      </w:r>
      <w:r w:rsidR="002D7DB8" w:rsidRPr="00284287">
        <w:rPr>
          <w:rFonts w:ascii="ＭＳ ゴシック" w:eastAsia="ＭＳ ゴシック" w:hAnsi="ＭＳ ゴシック" w:hint="eastAsia"/>
          <w:kern w:val="0"/>
          <w:sz w:val="24"/>
          <w:szCs w:val="24"/>
        </w:rPr>
        <w:t xml:space="preserve">　その他必要な管理運営業務</w:t>
      </w:r>
    </w:p>
    <w:p w14:paraId="4DC8FFA5" w14:textId="77777777" w:rsidR="002D7DB8" w:rsidRPr="00F66251" w:rsidRDefault="002D7DB8" w:rsidP="00E122E7">
      <w:pPr>
        <w:autoSpaceDE w:val="0"/>
        <w:autoSpaceDN w:val="0"/>
        <w:ind w:firstLineChars="100" w:firstLine="240"/>
        <w:rPr>
          <w:rFonts w:hAnsi="ＭＳ 明朝"/>
          <w:kern w:val="0"/>
          <w:sz w:val="24"/>
          <w:szCs w:val="24"/>
        </w:rPr>
      </w:pPr>
      <w:r w:rsidRPr="00F66251">
        <w:rPr>
          <w:rFonts w:hAnsi="ＭＳ 明朝" w:hint="eastAsia"/>
          <w:kern w:val="0"/>
          <w:sz w:val="24"/>
          <w:szCs w:val="24"/>
        </w:rPr>
        <w:t>(1) 備品に関すること</w:t>
      </w:r>
    </w:p>
    <w:p w14:paraId="33043E93" w14:textId="77777777" w:rsidR="00292BEC" w:rsidRPr="00292BEC" w:rsidRDefault="00292BEC" w:rsidP="00E122E7">
      <w:pPr>
        <w:autoSpaceDE w:val="0"/>
        <w:autoSpaceDN w:val="0"/>
        <w:adjustRightInd w:val="0"/>
        <w:ind w:firstLineChars="250" w:firstLine="600"/>
        <w:rPr>
          <w:sz w:val="24"/>
          <w:szCs w:val="24"/>
        </w:rPr>
      </w:pPr>
      <w:r w:rsidRPr="00292BEC">
        <w:rPr>
          <w:rFonts w:hint="eastAsia"/>
          <w:sz w:val="24"/>
          <w:szCs w:val="24"/>
        </w:rPr>
        <w:t>ア　指定備品の貸与</w:t>
      </w:r>
    </w:p>
    <w:p w14:paraId="44E15AE1" w14:textId="77777777" w:rsidR="002B257A" w:rsidRDefault="002B257A" w:rsidP="00E122E7">
      <w:pPr>
        <w:autoSpaceDE w:val="0"/>
        <w:autoSpaceDN w:val="0"/>
        <w:adjustRightInd w:val="0"/>
        <w:ind w:left="1440" w:hangingChars="600" w:hanging="1440"/>
        <w:rPr>
          <w:sz w:val="24"/>
          <w:szCs w:val="24"/>
        </w:rPr>
      </w:pPr>
      <w:r>
        <w:rPr>
          <w:rFonts w:hint="eastAsia"/>
          <w:sz w:val="24"/>
          <w:szCs w:val="24"/>
        </w:rPr>
        <w:t xml:space="preserve">　　　　</w:t>
      </w:r>
      <w:r w:rsidR="00FF35F1">
        <w:rPr>
          <w:rFonts w:hint="eastAsia"/>
          <w:sz w:val="24"/>
          <w:szCs w:val="24"/>
        </w:rPr>
        <w:t xml:space="preserve"> </w:t>
      </w:r>
      <w:r w:rsidR="00292BEC" w:rsidRPr="00292BEC">
        <w:rPr>
          <w:rFonts w:hint="eastAsia"/>
          <w:sz w:val="24"/>
          <w:szCs w:val="24"/>
        </w:rPr>
        <w:t>市は、指定管理者に対し、市が指定する備品（附属設備を含む。以下「指</w:t>
      </w:r>
    </w:p>
    <w:p w14:paraId="14683C89" w14:textId="77777777" w:rsidR="00292BEC" w:rsidRPr="00292BEC" w:rsidRDefault="00292BEC" w:rsidP="00E122E7">
      <w:pPr>
        <w:autoSpaceDE w:val="0"/>
        <w:autoSpaceDN w:val="0"/>
        <w:adjustRightInd w:val="0"/>
        <w:ind w:firstLineChars="350" w:firstLine="840"/>
        <w:rPr>
          <w:sz w:val="24"/>
          <w:szCs w:val="24"/>
        </w:rPr>
      </w:pPr>
      <w:r w:rsidRPr="00292BEC">
        <w:rPr>
          <w:rFonts w:hint="eastAsia"/>
          <w:sz w:val="24"/>
          <w:szCs w:val="24"/>
        </w:rPr>
        <w:t>定備品」という。）については、無償で貸与するものとする。</w:t>
      </w:r>
    </w:p>
    <w:p w14:paraId="7DE72297" w14:textId="210A97FE" w:rsidR="00292BEC" w:rsidRPr="00E122E7" w:rsidRDefault="00A0049B" w:rsidP="00E122E7">
      <w:pPr>
        <w:pStyle w:val="af3"/>
        <w:numPr>
          <w:ilvl w:val="0"/>
          <w:numId w:val="24"/>
        </w:numPr>
        <w:overflowPunct w:val="0"/>
        <w:autoSpaceDE w:val="0"/>
        <w:autoSpaceDN w:val="0"/>
        <w:adjustRightInd w:val="0"/>
        <w:ind w:leftChars="0"/>
        <w:rPr>
          <w:sz w:val="24"/>
          <w:szCs w:val="24"/>
        </w:rPr>
      </w:pPr>
      <w:r>
        <w:rPr>
          <w:rFonts w:hint="eastAsia"/>
          <w:sz w:val="24"/>
          <w:szCs w:val="24"/>
        </w:rPr>
        <w:t xml:space="preserve"> </w:t>
      </w:r>
      <w:r w:rsidR="00292BEC" w:rsidRPr="00E122E7">
        <w:rPr>
          <w:rFonts w:hint="eastAsia"/>
          <w:sz w:val="24"/>
          <w:szCs w:val="24"/>
        </w:rPr>
        <w:t>指定備品の補充・更新等</w:t>
      </w:r>
    </w:p>
    <w:p w14:paraId="2726FE5B" w14:textId="77777777" w:rsidR="00292BEC" w:rsidRPr="00292BEC" w:rsidRDefault="002B257A" w:rsidP="00E122E7">
      <w:pPr>
        <w:overflowPunct w:val="0"/>
        <w:autoSpaceDE w:val="0"/>
        <w:autoSpaceDN w:val="0"/>
        <w:adjustRightInd w:val="0"/>
        <w:ind w:left="1200" w:hangingChars="500" w:hanging="1200"/>
        <w:rPr>
          <w:sz w:val="24"/>
          <w:szCs w:val="24"/>
        </w:rPr>
      </w:pPr>
      <w:r>
        <w:rPr>
          <w:rFonts w:hint="eastAsia"/>
          <w:sz w:val="24"/>
          <w:szCs w:val="24"/>
        </w:rPr>
        <w:t xml:space="preserve">　　　</w:t>
      </w:r>
      <w:r w:rsidR="00FF35F1">
        <w:rPr>
          <w:rFonts w:hint="eastAsia"/>
          <w:sz w:val="24"/>
          <w:szCs w:val="24"/>
        </w:rPr>
        <w:t xml:space="preserve"> </w:t>
      </w:r>
      <w:r w:rsidR="00DE041B">
        <w:rPr>
          <w:sz w:val="24"/>
          <w:szCs w:val="24"/>
        </w:rPr>
        <w:t xml:space="preserve"> </w:t>
      </w:r>
      <w:r w:rsidR="00292BEC" w:rsidRPr="00292BEC">
        <w:rPr>
          <w:rFonts w:hint="eastAsia"/>
          <w:sz w:val="24"/>
          <w:szCs w:val="24"/>
        </w:rPr>
        <w:t>①</w:t>
      </w:r>
      <w:r w:rsidR="005E3186">
        <w:rPr>
          <w:rFonts w:hint="eastAsia"/>
          <w:sz w:val="24"/>
          <w:szCs w:val="24"/>
        </w:rPr>
        <w:t xml:space="preserve">  </w:t>
      </w:r>
      <w:r w:rsidR="00292BEC" w:rsidRPr="00292BEC">
        <w:rPr>
          <w:rFonts w:hint="eastAsia"/>
          <w:sz w:val="24"/>
          <w:szCs w:val="24"/>
        </w:rPr>
        <w:t>指定管理者は、指定備品の補充・更新・修繕にかかる経費については、精算対象経費とする。</w:t>
      </w:r>
    </w:p>
    <w:p w14:paraId="1DF8BA82" w14:textId="77777777" w:rsidR="00292BEC" w:rsidRPr="00292BEC" w:rsidRDefault="00292BEC" w:rsidP="00E122E7">
      <w:pPr>
        <w:overflowPunct w:val="0"/>
        <w:autoSpaceDE w:val="0"/>
        <w:autoSpaceDN w:val="0"/>
        <w:adjustRightInd w:val="0"/>
        <w:ind w:left="1200" w:hangingChars="500" w:hanging="1200"/>
        <w:rPr>
          <w:sz w:val="24"/>
          <w:szCs w:val="24"/>
        </w:rPr>
      </w:pPr>
      <w:r w:rsidRPr="00292BEC">
        <w:rPr>
          <w:rFonts w:hint="eastAsia"/>
          <w:sz w:val="24"/>
          <w:szCs w:val="24"/>
        </w:rPr>
        <w:t xml:space="preserve">  　  </w:t>
      </w:r>
      <w:r w:rsidR="00FF35F1">
        <w:rPr>
          <w:sz w:val="24"/>
          <w:szCs w:val="24"/>
        </w:rPr>
        <w:t xml:space="preserve"> </w:t>
      </w:r>
      <w:r w:rsidR="00DE041B">
        <w:rPr>
          <w:sz w:val="24"/>
          <w:szCs w:val="24"/>
        </w:rPr>
        <w:t xml:space="preserve"> </w:t>
      </w:r>
      <w:r w:rsidRPr="00292BEC">
        <w:rPr>
          <w:rFonts w:hint="eastAsia"/>
          <w:sz w:val="24"/>
          <w:szCs w:val="24"/>
        </w:rPr>
        <w:t>②</w:t>
      </w:r>
      <w:r w:rsidR="005E3186">
        <w:rPr>
          <w:rFonts w:hint="eastAsia"/>
          <w:sz w:val="24"/>
          <w:szCs w:val="24"/>
        </w:rPr>
        <w:t xml:space="preserve">  </w:t>
      </w:r>
      <w:r w:rsidRPr="00292BEC">
        <w:rPr>
          <w:rFonts w:hint="eastAsia"/>
          <w:sz w:val="24"/>
          <w:szCs w:val="24"/>
        </w:rPr>
        <w:t>指定管理者は、指定備品の補充・更新・修繕の状況について、補充・更新・修繕した備品リスト及びその金額について、市の指定する様式により、毎年度末に、市に対し、報告しなければならない。</w:t>
      </w:r>
    </w:p>
    <w:p w14:paraId="6A17D1B5" w14:textId="77777777" w:rsidR="00292BEC" w:rsidRPr="00292BEC" w:rsidRDefault="002B257A" w:rsidP="00E122E7">
      <w:pPr>
        <w:overflowPunct w:val="0"/>
        <w:autoSpaceDE w:val="0"/>
        <w:autoSpaceDN w:val="0"/>
        <w:adjustRightInd w:val="0"/>
        <w:ind w:left="1200" w:hangingChars="500" w:hanging="1200"/>
        <w:rPr>
          <w:sz w:val="24"/>
          <w:szCs w:val="24"/>
        </w:rPr>
      </w:pPr>
      <w:r>
        <w:rPr>
          <w:rFonts w:hint="eastAsia"/>
          <w:sz w:val="24"/>
          <w:szCs w:val="24"/>
        </w:rPr>
        <w:t xml:space="preserve">　　　</w:t>
      </w:r>
      <w:r w:rsidR="00FF35F1">
        <w:rPr>
          <w:rFonts w:hint="eastAsia"/>
          <w:sz w:val="24"/>
          <w:szCs w:val="24"/>
        </w:rPr>
        <w:t xml:space="preserve"> </w:t>
      </w:r>
      <w:r w:rsidR="00DE041B">
        <w:rPr>
          <w:sz w:val="24"/>
          <w:szCs w:val="24"/>
        </w:rPr>
        <w:t xml:space="preserve"> </w:t>
      </w:r>
      <w:r w:rsidR="00292BEC" w:rsidRPr="00292BEC">
        <w:rPr>
          <w:rFonts w:hint="eastAsia"/>
          <w:sz w:val="24"/>
          <w:szCs w:val="24"/>
        </w:rPr>
        <w:t>③</w:t>
      </w:r>
      <w:r w:rsidR="005E3186">
        <w:rPr>
          <w:rFonts w:hint="eastAsia"/>
          <w:sz w:val="24"/>
          <w:szCs w:val="24"/>
        </w:rPr>
        <w:t xml:space="preserve">  </w:t>
      </w:r>
      <w:r w:rsidR="00292BEC" w:rsidRPr="00292BEC">
        <w:rPr>
          <w:rFonts w:hint="eastAsia"/>
          <w:sz w:val="24"/>
          <w:szCs w:val="24"/>
        </w:rPr>
        <w:t>指定管理者は、大型又は大量の指定備品の補充・更新・修繕を行う場合には、市に報告し、指示を受けなければならない。</w:t>
      </w:r>
    </w:p>
    <w:p w14:paraId="2ED50DB5" w14:textId="77777777" w:rsidR="00292BEC" w:rsidRPr="00292BEC" w:rsidRDefault="002B257A" w:rsidP="00E122E7">
      <w:pPr>
        <w:overflowPunct w:val="0"/>
        <w:autoSpaceDE w:val="0"/>
        <w:autoSpaceDN w:val="0"/>
        <w:adjustRightInd w:val="0"/>
        <w:ind w:left="1200" w:hangingChars="500" w:hanging="1200"/>
        <w:rPr>
          <w:sz w:val="24"/>
          <w:szCs w:val="24"/>
        </w:rPr>
      </w:pPr>
      <w:r>
        <w:rPr>
          <w:rFonts w:hint="eastAsia"/>
          <w:sz w:val="24"/>
          <w:szCs w:val="24"/>
        </w:rPr>
        <w:t xml:space="preserve">　　　</w:t>
      </w:r>
      <w:r w:rsidR="00FF35F1">
        <w:rPr>
          <w:rFonts w:hint="eastAsia"/>
          <w:sz w:val="24"/>
          <w:szCs w:val="24"/>
        </w:rPr>
        <w:t xml:space="preserve"> </w:t>
      </w:r>
      <w:r w:rsidR="00DE041B">
        <w:rPr>
          <w:sz w:val="24"/>
          <w:szCs w:val="24"/>
        </w:rPr>
        <w:t xml:space="preserve"> </w:t>
      </w:r>
      <w:r w:rsidR="00292BEC" w:rsidRPr="00292BEC">
        <w:rPr>
          <w:rFonts w:hint="eastAsia"/>
          <w:sz w:val="24"/>
          <w:szCs w:val="24"/>
        </w:rPr>
        <w:t>④</w:t>
      </w:r>
      <w:r w:rsidR="005E3186">
        <w:rPr>
          <w:rFonts w:hint="eastAsia"/>
          <w:sz w:val="24"/>
          <w:szCs w:val="24"/>
        </w:rPr>
        <w:t xml:space="preserve">  </w:t>
      </w:r>
      <w:r w:rsidR="00292BEC" w:rsidRPr="00292BEC">
        <w:rPr>
          <w:rFonts w:hint="eastAsia"/>
          <w:sz w:val="24"/>
          <w:szCs w:val="24"/>
        </w:rPr>
        <w:t>指定管理者は、指定備品の補充・更新・修繕にあたっては、当該指定備品の技術動向にも配慮し、長期的な使用に耐えうるような補充・更新に努めなければならない。</w:t>
      </w:r>
    </w:p>
    <w:p w14:paraId="3E7BA362" w14:textId="77777777" w:rsidR="00292BEC" w:rsidRPr="00292BEC" w:rsidRDefault="002B257A" w:rsidP="00E122E7">
      <w:pPr>
        <w:overflowPunct w:val="0"/>
        <w:autoSpaceDE w:val="0"/>
        <w:autoSpaceDN w:val="0"/>
        <w:adjustRightInd w:val="0"/>
        <w:ind w:left="1200" w:hangingChars="500" w:hanging="1200"/>
        <w:rPr>
          <w:sz w:val="24"/>
          <w:szCs w:val="24"/>
        </w:rPr>
      </w:pPr>
      <w:r>
        <w:rPr>
          <w:rFonts w:hint="eastAsia"/>
          <w:sz w:val="24"/>
          <w:szCs w:val="24"/>
        </w:rPr>
        <w:t xml:space="preserve">　　　</w:t>
      </w:r>
      <w:r w:rsidR="00FF35F1">
        <w:rPr>
          <w:rFonts w:hint="eastAsia"/>
          <w:sz w:val="24"/>
          <w:szCs w:val="24"/>
        </w:rPr>
        <w:t xml:space="preserve"> </w:t>
      </w:r>
      <w:r w:rsidR="00DE041B">
        <w:rPr>
          <w:sz w:val="24"/>
          <w:szCs w:val="24"/>
        </w:rPr>
        <w:t xml:space="preserve"> </w:t>
      </w:r>
      <w:r w:rsidR="00292BEC" w:rsidRPr="00292BEC">
        <w:rPr>
          <w:rFonts w:hint="eastAsia"/>
          <w:sz w:val="24"/>
          <w:szCs w:val="24"/>
        </w:rPr>
        <w:t>⑤</w:t>
      </w:r>
      <w:r w:rsidR="005E3186">
        <w:rPr>
          <w:rFonts w:hint="eastAsia"/>
          <w:sz w:val="24"/>
          <w:szCs w:val="24"/>
        </w:rPr>
        <w:t xml:space="preserve">  </w:t>
      </w:r>
      <w:r w:rsidR="00292BEC" w:rsidRPr="00292BEC">
        <w:rPr>
          <w:rFonts w:hint="eastAsia"/>
          <w:sz w:val="24"/>
          <w:szCs w:val="24"/>
        </w:rPr>
        <w:t>指定管理者が精算対象経費により補充・更新・修繕した指定備品は、市の所有権に帰属するものとする。</w:t>
      </w:r>
    </w:p>
    <w:p w14:paraId="2837BD25" w14:textId="77777777" w:rsidR="00292BEC" w:rsidRPr="00292BEC" w:rsidRDefault="002B257A" w:rsidP="00292BEC">
      <w:pPr>
        <w:ind w:left="720" w:hangingChars="300" w:hanging="720"/>
        <w:rPr>
          <w:sz w:val="24"/>
          <w:szCs w:val="24"/>
        </w:rPr>
      </w:pPr>
      <w:r>
        <w:rPr>
          <w:rFonts w:hint="eastAsia"/>
          <w:sz w:val="24"/>
          <w:szCs w:val="24"/>
        </w:rPr>
        <w:t xml:space="preserve">　　</w:t>
      </w:r>
      <w:r w:rsidR="00FF35F1">
        <w:rPr>
          <w:rFonts w:hint="eastAsia"/>
          <w:sz w:val="24"/>
          <w:szCs w:val="24"/>
        </w:rPr>
        <w:t xml:space="preserve"> </w:t>
      </w:r>
      <w:r w:rsidR="00DE041B">
        <w:rPr>
          <w:sz w:val="24"/>
          <w:szCs w:val="24"/>
        </w:rPr>
        <w:t xml:space="preserve"> </w:t>
      </w:r>
      <w:r w:rsidR="00292BEC" w:rsidRPr="00292BEC">
        <w:rPr>
          <w:rFonts w:hint="eastAsia"/>
          <w:sz w:val="24"/>
          <w:szCs w:val="24"/>
        </w:rPr>
        <w:t xml:space="preserve">(ｲ) </w:t>
      </w:r>
      <w:r w:rsidR="007D1FDA">
        <w:rPr>
          <w:rFonts w:hint="eastAsia"/>
          <w:sz w:val="24"/>
          <w:szCs w:val="24"/>
        </w:rPr>
        <w:t>施設利用者に対する指定備品の貸与に対する利</w:t>
      </w:r>
      <w:r w:rsidR="00292BEC" w:rsidRPr="00292BEC">
        <w:rPr>
          <w:rFonts w:hint="eastAsia"/>
          <w:sz w:val="24"/>
          <w:szCs w:val="24"/>
        </w:rPr>
        <w:t>用料</w:t>
      </w:r>
      <w:r w:rsidR="007D1FDA">
        <w:rPr>
          <w:rFonts w:hint="eastAsia"/>
          <w:sz w:val="24"/>
          <w:szCs w:val="24"/>
        </w:rPr>
        <w:t>金</w:t>
      </w:r>
      <w:r w:rsidR="00292BEC" w:rsidRPr="00292BEC">
        <w:rPr>
          <w:rFonts w:hint="eastAsia"/>
          <w:sz w:val="24"/>
          <w:szCs w:val="24"/>
        </w:rPr>
        <w:t>の徴収</w:t>
      </w:r>
    </w:p>
    <w:p w14:paraId="7D600669" w14:textId="77777777" w:rsidR="00292BEC" w:rsidRPr="00292BEC" w:rsidRDefault="002B257A" w:rsidP="00E122E7">
      <w:pPr>
        <w:ind w:left="960" w:hangingChars="400" w:hanging="960"/>
        <w:rPr>
          <w:sz w:val="24"/>
          <w:szCs w:val="24"/>
        </w:rPr>
      </w:pPr>
      <w:r>
        <w:rPr>
          <w:rFonts w:hint="eastAsia"/>
          <w:sz w:val="24"/>
          <w:szCs w:val="24"/>
        </w:rPr>
        <w:t xml:space="preserve">　  </w:t>
      </w:r>
      <w:r w:rsidR="00292BEC" w:rsidRPr="00292BEC">
        <w:rPr>
          <w:rFonts w:hint="eastAsia"/>
          <w:sz w:val="24"/>
          <w:szCs w:val="24"/>
        </w:rPr>
        <w:t xml:space="preserve">　　　指定管理者は、市から無償貸与を受けたあるいは精算対象経費により補充・更新・修</w:t>
      </w:r>
      <w:r w:rsidR="007D1FDA">
        <w:rPr>
          <w:rFonts w:hint="eastAsia"/>
          <w:sz w:val="24"/>
          <w:szCs w:val="24"/>
        </w:rPr>
        <w:t>繕した指定備品（附属設備を除く）を施設の利用者に貸与した場合、利</w:t>
      </w:r>
      <w:r w:rsidR="00292BEC" w:rsidRPr="00292BEC">
        <w:rPr>
          <w:rFonts w:hint="eastAsia"/>
          <w:sz w:val="24"/>
          <w:szCs w:val="24"/>
        </w:rPr>
        <w:t>用料</w:t>
      </w:r>
      <w:r w:rsidR="007D1FDA">
        <w:rPr>
          <w:rFonts w:hint="eastAsia"/>
          <w:sz w:val="24"/>
          <w:szCs w:val="24"/>
        </w:rPr>
        <w:t>金</w:t>
      </w:r>
      <w:r w:rsidR="00292BEC" w:rsidRPr="00292BEC">
        <w:rPr>
          <w:rFonts w:hint="eastAsia"/>
          <w:sz w:val="24"/>
          <w:szCs w:val="24"/>
        </w:rPr>
        <w:t>を徴収してはならない。</w:t>
      </w:r>
    </w:p>
    <w:p w14:paraId="67E2DF68" w14:textId="77777777" w:rsidR="00292BEC" w:rsidRPr="00292BEC" w:rsidRDefault="005E3186" w:rsidP="00292BEC">
      <w:pPr>
        <w:ind w:left="720" w:hangingChars="300" w:hanging="720"/>
        <w:rPr>
          <w:sz w:val="24"/>
          <w:szCs w:val="24"/>
        </w:rPr>
      </w:pPr>
      <w:r>
        <w:rPr>
          <w:rFonts w:hint="eastAsia"/>
          <w:sz w:val="24"/>
          <w:szCs w:val="24"/>
        </w:rPr>
        <w:t xml:space="preserve">　　</w:t>
      </w:r>
      <w:r w:rsidR="00DE041B">
        <w:rPr>
          <w:rFonts w:hint="eastAsia"/>
          <w:sz w:val="24"/>
          <w:szCs w:val="24"/>
        </w:rPr>
        <w:t xml:space="preserve"> </w:t>
      </w:r>
      <w:r w:rsidR="00292BEC" w:rsidRPr="00292BEC">
        <w:rPr>
          <w:rFonts w:hint="eastAsia"/>
          <w:sz w:val="24"/>
          <w:szCs w:val="24"/>
        </w:rPr>
        <w:t>イ　その他の備品取扱いについて</w:t>
      </w:r>
    </w:p>
    <w:p w14:paraId="05A17CF7" w14:textId="77777777" w:rsidR="00292BEC" w:rsidRPr="00292BEC" w:rsidRDefault="005E3186" w:rsidP="00E122E7">
      <w:pPr>
        <w:autoSpaceDE w:val="0"/>
        <w:autoSpaceDN w:val="0"/>
        <w:ind w:leftChars="100" w:left="930" w:hangingChars="300" w:hanging="720"/>
        <w:rPr>
          <w:rFonts w:hAnsi="ＭＳ 明朝"/>
          <w:kern w:val="0"/>
          <w:sz w:val="24"/>
          <w:szCs w:val="24"/>
        </w:rPr>
      </w:pPr>
      <w:r>
        <w:rPr>
          <w:rFonts w:hint="eastAsia"/>
          <w:sz w:val="24"/>
          <w:szCs w:val="24"/>
        </w:rPr>
        <w:t xml:space="preserve">　　　　</w:t>
      </w:r>
      <w:r w:rsidR="00292BEC" w:rsidRPr="00292BEC">
        <w:rPr>
          <w:rFonts w:hint="eastAsia"/>
          <w:sz w:val="24"/>
          <w:szCs w:val="24"/>
        </w:rPr>
        <w:t>指定管理者は、指定備品のほか、施設の利用者へのサービス向上のため、必要となる備品について、用意することができる。この場合において、指定管理</w:t>
      </w:r>
      <w:r w:rsidR="007D1FDA">
        <w:rPr>
          <w:rFonts w:hint="eastAsia"/>
          <w:sz w:val="24"/>
          <w:szCs w:val="24"/>
        </w:rPr>
        <w:t>者が自ら用意した備品について、市に届出をし、施設利用者からその利</w:t>
      </w:r>
      <w:r w:rsidR="00292BEC" w:rsidRPr="00292BEC">
        <w:rPr>
          <w:rFonts w:hint="eastAsia"/>
          <w:sz w:val="24"/>
          <w:szCs w:val="24"/>
        </w:rPr>
        <w:t>用料</w:t>
      </w:r>
      <w:r w:rsidR="007D1FDA">
        <w:rPr>
          <w:rFonts w:hint="eastAsia"/>
          <w:sz w:val="24"/>
          <w:szCs w:val="24"/>
        </w:rPr>
        <w:t>金</w:t>
      </w:r>
      <w:r w:rsidR="00292BEC" w:rsidRPr="00292BEC">
        <w:rPr>
          <w:rFonts w:hint="eastAsia"/>
          <w:sz w:val="24"/>
          <w:szCs w:val="24"/>
        </w:rPr>
        <w:t>を徴収することができるものとする。</w:t>
      </w:r>
    </w:p>
    <w:p w14:paraId="5F80DCE9" w14:textId="77777777" w:rsidR="00681852" w:rsidRPr="00D52159" w:rsidRDefault="00681852" w:rsidP="0002224C">
      <w:pPr>
        <w:autoSpaceDE w:val="0"/>
        <w:autoSpaceDN w:val="0"/>
        <w:spacing w:beforeLines="50" w:before="120"/>
        <w:ind w:leftChars="100" w:left="450" w:hangingChars="100" w:hanging="240"/>
        <w:rPr>
          <w:rFonts w:hAnsi="ＭＳ 明朝"/>
          <w:kern w:val="0"/>
          <w:sz w:val="24"/>
          <w:szCs w:val="24"/>
        </w:rPr>
      </w:pPr>
      <w:r w:rsidRPr="00D52159">
        <w:rPr>
          <w:rFonts w:hAnsi="ＭＳ 明朝" w:hint="eastAsia"/>
          <w:kern w:val="0"/>
          <w:sz w:val="24"/>
          <w:szCs w:val="24"/>
        </w:rPr>
        <w:t xml:space="preserve">(2) </w:t>
      </w:r>
      <w:r w:rsidR="00287E36" w:rsidRPr="00D52159">
        <w:rPr>
          <w:rFonts w:hAnsi="ＭＳ 明朝" w:hint="eastAsia"/>
          <w:kern w:val="0"/>
          <w:sz w:val="24"/>
          <w:szCs w:val="24"/>
        </w:rPr>
        <w:t>美術作品「砂漠の泉」（以下「作品」という。）の展示に関すること</w:t>
      </w:r>
    </w:p>
    <w:p w14:paraId="6DA7C277" w14:textId="77777777" w:rsidR="00874C44" w:rsidRPr="00D52159" w:rsidRDefault="00287E36" w:rsidP="00E122E7">
      <w:pPr>
        <w:autoSpaceDE w:val="0"/>
        <w:autoSpaceDN w:val="0"/>
        <w:ind w:leftChars="100" w:left="810" w:hangingChars="250" w:hanging="600"/>
        <w:rPr>
          <w:rFonts w:hAnsi="ＭＳ 明朝"/>
          <w:kern w:val="0"/>
          <w:sz w:val="24"/>
          <w:szCs w:val="24"/>
        </w:rPr>
      </w:pPr>
      <w:r w:rsidRPr="00D52159">
        <w:rPr>
          <w:rFonts w:hAnsi="ＭＳ 明朝" w:hint="eastAsia"/>
          <w:kern w:val="0"/>
          <w:sz w:val="24"/>
          <w:szCs w:val="24"/>
        </w:rPr>
        <w:t xml:space="preserve">　</w:t>
      </w:r>
      <w:r w:rsidR="00DE041B">
        <w:rPr>
          <w:rFonts w:hAnsi="ＭＳ 明朝" w:hint="eastAsia"/>
          <w:kern w:val="0"/>
          <w:sz w:val="24"/>
          <w:szCs w:val="24"/>
        </w:rPr>
        <w:t xml:space="preserve"> </w:t>
      </w:r>
      <w:r w:rsidRPr="00D52159">
        <w:rPr>
          <w:rFonts w:hAnsi="ＭＳ 明朝" w:hint="eastAsia"/>
          <w:kern w:val="0"/>
          <w:sz w:val="24"/>
          <w:szCs w:val="24"/>
        </w:rPr>
        <w:t>ア　指定管理者は</w:t>
      </w:r>
      <w:r w:rsidR="000578FF" w:rsidRPr="00D52159">
        <w:rPr>
          <w:rFonts w:hAnsi="ＭＳ 明朝" w:hint="eastAsia"/>
          <w:kern w:val="0"/>
          <w:sz w:val="24"/>
          <w:szCs w:val="24"/>
        </w:rPr>
        <w:t>、</w:t>
      </w:r>
      <w:r w:rsidRPr="00D52159">
        <w:rPr>
          <w:rFonts w:hAnsi="ＭＳ 明朝" w:hint="eastAsia"/>
          <w:kern w:val="0"/>
          <w:sz w:val="24"/>
          <w:szCs w:val="24"/>
        </w:rPr>
        <w:t>1号館2階ラウンジ内の展示室（以下「展示室」という。）に</w:t>
      </w:r>
      <w:r w:rsidR="00874C44" w:rsidRPr="00D52159">
        <w:rPr>
          <w:rFonts w:hAnsi="ＭＳ 明朝" w:hint="eastAsia"/>
          <w:kern w:val="0"/>
          <w:sz w:val="24"/>
          <w:szCs w:val="24"/>
        </w:rPr>
        <w:t>お</w:t>
      </w:r>
      <w:r w:rsidRPr="00D52159">
        <w:rPr>
          <w:rFonts w:hAnsi="ＭＳ 明朝" w:hint="eastAsia"/>
          <w:kern w:val="0"/>
          <w:sz w:val="24"/>
          <w:szCs w:val="24"/>
        </w:rPr>
        <w:t>いて作品の公開を行うこと。</w:t>
      </w:r>
    </w:p>
    <w:p w14:paraId="57DC37AE" w14:textId="77777777" w:rsidR="00287E36" w:rsidRPr="00D52159" w:rsidRDefault="00287E36" w:rsidP="00E122E7">
      <w:pPr>
        <w:autoSpaceDE w:val="0"/>
        <w:autoSpaceDN w:val="0"/>
        <w:ind w:leftChars="100" w:left="810" w:hangingChars="250" w:hanging="600"/>
        <w:rPr>
          <w:rFonts w:hAnsi="ＭＳ 明朝"/>
          <w:kern w:val="0"/>
          <w:sz w:val="24"/>
          <w:szCs w:val="24"/>
        </w:rPr>
      </w:pPr>
      <w:r w:rsidRPr="00D52159">
        <w:rPr>
          <w:rFonts w:hAnsi="ＭＳ 明朝" w:hint="eastAsia"/>
          <w:kern w:val="0"/>
          <w:sz w:val="24"/>
          <w:szCs w:val="24"/>
        </w:rPr>
        <w:t xml:space="preserve">　</w:t>
      </w:r>
      <w:r w:rsidR="00DE041B">
        <w:rPr>
          <w:rFonts w:hAnsi="ＭＳ 明朝" w:hint="eastAsia"/>
          <w:kern w:val="0"/>
          <w:sz w:val="24"/>
          <w:szCs w:val="24"/>
        </w:rPr>
        <w:t xml:space="preserve"> </w:t>
      </w:r>
      <w:r w:rsidRPr="00D52159">
        <w:rPr>
          <w:rFonts w:hAnsi="ＭＳ 明朝" w:hint="eastAsia"/>
          <w:kern w:val="0"/>
          <w:sz w:val="24"/>
          <w:szCs w:val="24"/>
        </w:rPr>
        <w:t>イ　公開は会議場の施設の使用許可を受けた者からの申し出があった場合及び月1回以上一般公開日を設け</w:t>
      </w:r>
      <w:r w:rsidR="00874C44" w:rsidRPr="00D52159">
        <w:rPr>
          <w:rFonts w:hAnsi="ＭＳ 明朝" w:hint="eastAsia"/>
          <w:kern w:val="0"/>
          <w:sz w:val="24"/>
          <w:szCs w:val="24"/>
        </w:rPr>
        <w:t>、無料で作品を公開す</w:t>
      </w:r>
      <w:r w:rsidRPr="00D52159">
        <w:rPr>
          <w:rFonts w:hAnsi="ＭＳ 明朝" w:hint="eastAsia"/>
          <w:kern w:val="0"/>
          <w:sz w:val="24"/>
          <w:szCs w:val="24"/>
        </w:rPr>
        <w:t>ること。</w:t>
      </w:r>
    </w:p>
    <w:p w14:paraId="3650F025" w14:textId="77777777" w:rsidR="00287E36" w:rsidRPr="00D52159" w:rsidRDefault="00287E36" w:rsidP="00E122E7">
      <w:pPr>
        <w:autoSpaceDE w:val="0"/>
        <w:autoSpaceDN w:val="0"/>
        <w:ind w:leftChars="100" w:left="930" w:hangingChars="300" w:hanging="720"/>
        <w:rPr>
          <w:rFonts w:hAnsi="ＭＳ 明朝"/>
          <w:kern w:val="0"/>
          <w:sz w:val="24"/>
          <w:szCs w:val="24"/>
        </w:rPr>
      </w:pPr>
      <w:r w:rsidRPr="00D52159">
        <w:rPr>
          <w:rFonts w:hAnsi="ＭＳ 明朝" w:hint="eastAsia"/>
          <w:kern w:val="0"/>
          <w:sz w:val="24"/>
          <w:szCs w:val="24"/>
        </w:rPr>
        <w:t xml:space="preserve">　</w:t>
      </w:r>
      <w:r w:rsidR="00DE041B">
        <w:rPr>
          <w:rFonts w:hAnsi="ＭＳ 明朝" w:hint="eastAsia"/>
          <w:kern w:val="0"/>
          <w:sz w:val="24"/>
          <w:szCs w:val="24"/>
        </w:rPr>
        <w:t xml:space="preserve"> </w:t>
      </w:r>
      <w:r w:rsidRPr="00D52159">
        <w:rPr>
          <w:rFonts w:hAnsi="ＭＳ 明朝" w:hint="eastAsia"/>
          <w:kern w:val="0"/>
          <w:sz w:val="24"/>
          <w:szCs w:val="24"/>
        </w:rPr>
        <w:t>ウ　指定管理者は、展示室及び電源盤の施錠管理</w:t>
      </w:r>
      <w:r w:rsidR="00D52159">
        <w:rPr>
          <w:rFonts w:hAnsi="ＭＳ 明朝" w:hint="eastAsia"/>
          <w:kern w:val="0"/>
          <w:sz w:val="24"/>
          <w:szCs w:val="24"/>
        </w:rPr>
        <w:t>、</w:t>
      </w:r>
      <w:r w:rsidRPr="00D52159">
        <w:rPr>
          <w:rFonts w:hAnsi="ＭＳ 明朝" w:hint="eastAsia"/>
          <w:kern w:val="0"/>
          <w:sz w:val="24"/>
          <w:szCs w:val="24"/>
        </w:rPr>
        <w:t>展示室天井暗幕の開閉及び電源の管理</w:t>
      </w:r>
      <w:r w:rsidR="00D52159">
        <w:rPr>
          <w:rFonts w:hAnsi="ＭＳ 明朝" w:hint="eastAsia"/>
          <w:kern w:val="0"/>
          <w:sz w:val="24"/>
          <w:szCs w:val="24"/>
        </w:rPr>
        <w:t>並びに展示室内及びその周辺の警備を行うこと</w:t>
      </w:r>
      <w:r w:rsidRPr="00D52159">
        <w:rPr>
          <w:rFonts w:hAnsi="ＭＳ 明朝" w:hint="eastAsia"/>
          <w:kern w:val="0"/>
          <w:sz w:val="24"/>
          <w:szCs w:val="24"/>
        </w:rPr>
        <w:t>。</w:t>
      </w:r>
    </w:p>
    <w:p w14:paraId="5A197E6D" w14:textId="77777777" w:rsidR="000578FF" w:rsidRPr="00D52159" w:rsidRDefault="00287E36" w:rsidP="00A73B9D">
      <w:pPr>
        <w:autoSpaceDE w:val="0"/>
        <w:autoSpaceDN w:val="0"/>
        <w:ind w:leftChars="100" w:left="450" w:hangingChars="100" w:hanging="240"/>
        <w:rPr>
          <w:rFonts w:hAnsi="ＭＳ 明朝"/>
          <w:kern w:val="0"/>
          <w:sz w:val="24"/>
          <w:szCs w:val="24"/>
        </w:rPr>
      </w:pPr>
      <w:r w:rsidRPr="00D52159">
        <w:rPr>
          <w:rFonts w:hAnsi="ＭＳ 明朝" w:hint="eastAsia"/>
          <w:kern w:val="0"/>
          <w:sz w:val="24"/>
          <w:szCs w:val="24"/>
        </w:rPr>
        <w:t xml:space="preserve">　</w:t>
      </w:r>
      <w:r w:rsidR="00DE041B">
        <w:rPr>
          <w:rFonts w:hAnsi="ＭＳ 明朝" w:hint="eastAsia"/>
          <w:kern w:val="0"/>
          <w:sz w:val="24"/>
          <w:szCs w:val="24"/>
        </w:rPr>
        <w:t xml:space="preserve"> </w:t>
      </w:r>
      <w:r w:rsidRPr="00D52159">
        <w:rPr>
          <w:rFonts w:hAnsi="ＭＳ 明朝" w:hint="eastAsia"/>
          <w:kern w:val="0"/>
          <w:sz w:val="24"/>
          <w:szCs w:val="24"/>
        </w:rPr>
        <w:t>エ　指定管理者は、公開実績を月次</w:t>
      </w:r>
      <w:r w:rsidR="00874C44" w:rsidRPr="00D52159">
        <w:rPr>
          <w:rFonts w:hAnsi="ＭＳ 明朝" w:hint="eastAsia"/>
          <w:kern w:val="0"/>
          <w:sz w:val="24"/>
          <w:szCs w:val="24"/>
        </w:rPr>
        <w:t>報告書により報告すること。</w:t>
      </w:r>
    </w:p>
    <w:p w14:paraId="1F140446" w14:textId="77777777" w:rsidR="000578FF" w:rsidRPr="00D52159" w:rsidRDefault="000578FF" w:rsidP="00E122E7">
      <w:pPr>
        <w:autoSpaceDE w:val="0"/>
        <w:autoSpaceDN w:val="0"/>
        <w:spacing w:beforeLines="50" w:before="120"/>
        <w:ind w:firstLineChars="100" w:firstLine="240"/>
        <w:rPr>
          <w:rFonts w:hAnsi="ＭＳ 明朝"/>
          <w:kern w:val="0"/>
          <w:sz w:val="24"/>
          <w:szCs w:val="24"/>
        </w:rPr>
      </w:pPr>
      <w:r w:rsidRPr="00D52159">
        <w:rPr>
          <w:rFonts w:hAnsi="ＭＳ 明朝" w:hint="eastAsia"/>
          <w:kern w:val="0"/>
          <w:sz w:val="24"/>
          <w:szCs w:val="24"/>
        </w:rPr>
        <w:t>(3) 事務室のネットワーク環境の整備に関すること</w:t>
      </w:r>
    </w:p>
    <w:p w14:paraId="5DF4C1C0" w14:textId="77777777" w:rsidR="000578FF" w:rsidRPr="00D52159" w:rsidRDefault="000578FF" w:rsidP="00E122E7">
      <w:pPr>
        <w:autoSpaceDE w:val="0"/>
        <w:autoSpaceDN w:val="0"/>
        <w:ind w:leftChars="100" w:left="810" w:hangingChars="250" w:hanging="600"/>
        <w:rPr>
          <w:sz w:val="24"/>
          <w:szCs w:val="24"/>
        </w:rPr>
      </w:pPr>
      <w:r w:rsidRPr="00D52159">
        <w:rPr>
          <w:rFonts w:hAnsi="ＭＳ 明朝" w:hint="eastAsia"/>
          <w:kern w:val="0"/>
          <w:sz w:val="24"/>
          <w:szCs w:val="24"/>
        </w:rPr>
        <w:t xml:space="preserve">　</w:t>
      </w:r>
      <w:r w:rsidR="00DE041B">
        <w:rPr>
          <w:rFonts w:hAnsi="ＭＳ 明朝" w:hint="eastAsia"/>
          <w:kern w:val="0"/>
          <w:sz w:val="24"/>
          <w:szCs w:val="24"/>
        </w:rPr>
        <w:t xml:space="preserve"> </w:t>
      </w:r>
      <w:r w:rsidRPr="00D52159">
        <w:rPr>
          <w:rFonts w:hAnsi="ＭＳ 明朝" w:hint="eastAsia"/>
          <w:kern w:val="0"/>
          <w:sz w:val="24"/>
          <w:szCs w:val="24"/>
        </w:rPr>
        <w:t>ア　指定管理者は、会議場の管理運営業務を行うために必要な事務室のネットワーク環境を整備</w:t>
      </w:r>
      <w:r w:rsidR="00A73B9D" w:rsidRPr="00D52159">
        <w:rPr>
          <w:rFonts w:hAnsi="ＭＳ 明朝" w:hint="eastAsia"/>
          <w:kern w:val="0"/>
          <w:sz w:val="24"/>
          <w:szCs w:val="24"/>
        </w:rPr>
        <w:t>するとともに必要な</w:t>
      </w:r>
      <w:r w:rsidR="00A73B9D" w:rsidRPr="00D52159">
        <w:rPr>
          <w:rFonts w:hint="eastAsia"/>
          <w:sz w:val="24"/>
          <w:szCs w:val="24"/>
        </w:rPr>
        <w:t>パソコン、プリンタ、接続用のネットワーク機器等を用意すること</w:t>
      </w:r>
      <w:r w:rsidRPr="00D52159">
        <w:rPr>
          <w:rFonts w:hAnsi="ＭＳ 明朝" w:hint="eastAsia"/>
          <w:kern w:val="0"/>
          <w:sz w:val="24"/>
          <w:szCs w:val="24"/>
        </w:rPr>
        <w:t>。（</w:t>
      </w:r>
      <w:r w:rsidR="00A73B9D" w:rsidRPr="00D52159">
        <w:rPr>
          <w:rFonts w:hAnsi="ＭＳ 明朝" w:hint="eastAsia"/>
          <w:kern w:val="0"/>
          <w:sz w:val="24"/>
          <w:szCs w:val="24"/>
        </w:rPr>
        <w:t>参考：現行の</w:t>
      </w:r>
      <w:r w:rsidRPr="00D52159">
        <w:rPr>
          <w:rFonts w:hAnsi="ＭＳ 明朝" w:hint="eastAsia"/>
          <w:kern w:val="0"/>
          <w:sz w:val="24"/>
          <w:szCs w:val="24"/>
        </w:rPr>
        <w:t>事務</w:t>
      </w:r>
      <w:r w:rsidR="00D52159">
        <w:rPr>
          <w:rFonts w:hint="eastAsia"/>
          <w:sz w:val="24"/>
          <w:szCs w:val="24"/>
        </w:rPr>
        <w:t>環境サーバー　ヒューレット</w:t>
      </w:r>
      <w:r w:rsidR="00D52159">
        <w:rPr>
          <w:rFonts w:hint="eastAsia"/>
          <w:sz w:val="24"/>
          <w:szCs w:val="24"/>
        </w:rPr>
        <w:lastRenderedPageBreak/>
        <w:t>パッカード</w:t>
      </w:r>
      <w:r w:rsidRPr="00D52159">
        <w:rPr>
          <w:rFonts w:hint="eastAsia"/>
          <w:sz w:val="24"/>
          <w:szCs w:val="24"/>
        </w:rPr>
        <w:t>ＭＬ150　2台）</w:t>
      </w:r>
    </w:p>
    <w:p w14:paraId="11B9D82A" w14:textId="77777777" w:rsidR="000578FF" w:rsidRPr="00D52159" w:rsidRDefault="000578FF" w:rsidP="00A73B9D">
      <w:pPr>
        <w:autoSpaceDE w:val="0"/>
        <w:autoSpaceDN w:val="0"/>
        <w:ind w:leftChars="100" w:left="450" w:hangingChars="100" w:hanging="240"/>
        <w:rPr>
          <w:rFonts w:hAnsi="ＭＳ 明朝"/>
          <w:kern w:val="0"/>
          <w:sz w:val="24"/>
          <w:szCs w:val="24"/>
        </w:rPr>
      </w:pPr>
      <w:r w:rsidRPr="00D52159">
        <w:rPr>
          <w:rFonts w:hint="eastAsia"/>
          <w:sz w:val="24"/>
          <w:szCs w:val="24"/>
        </w:rPr>
        <w:t xml:space="preserve">　</w:t>
      </w:r>
      <w:r w:rsidR="00253589">
        <w:rPr>
          <w:rFonts w:hint="eastAsia"/>
          <w:sz w:val="24"/>
          <w:szCs w:val="24"/>
        </w:rPr>
        <w:t xml:space="preserve"> </w:t>
      </w:r>
      <w:r w:rsidRPr="00D52159">
        <w:rPr>
          <w:rFonts w:hint="eastAsia"/>
          <w:sz w:val="24"/>
          <w:szCs w:val="24"/>
        </w:rPr>
        <w:t>イ　アクセス制限、データバックアップ等のセキュリティを講じること。</w:t>
      </w:r>
    </w:p>
    <w:p w14:paraId="21A68EF0" w14:textId="77777777" w:rsidR="002D7DB8" w:rsidRPr="00F66251" w:rsidRDefault="00A73B9D" w:rsidP="0002224C">
      <w:pPr>
        <w:autoSpaceDE w:val="0"/>
        <w:autoSpaceDN w:val="0"/>
        <w:spacing w:beforeLines="50" w:before="120"/>
        <w:ind w:leftChars="100" w:left="450" w:hangingChars="100" w:hanging="240"/>
        <w:rPr>
          <w:rFonts w:hAnsi="ＭＳ 明朝"/>
          <w:kern w:val="0"/>
          <w:sz w:val="24"/>
          <w:szCs w:val="24"/>
        </w:rPr>
      </w:pPr>
      <w:r w:rsidRPr="00D52159">
        <w:rPr>
          <w:rFonts w:hAnsi="ＭＳ 明朝" w:hint="eastAsia"/>
          <w:kern w:val="0"/>
          <w:sz w:val="24"/>
          <w:szCs w:val="24"/>
        </w:rPr>
        <w:t>(4</w:t>
      </w:r>
      <w:r w:rsidR="002D7DB8" w:rsidRPr="00D52159">
        <w:rPr>
          <w:rFonts w:hAnsi="ＭＳ 明朝" w:hint="eastAsia"/>
          <w:kern w:val="0"/>
          <w:sz w:val="24"/>
          <w:szCs w:val="24"/>
        </w:rPr>
        <w:t>) 電力等の供給に関すること</w:t>
      </w:r>
    </w:p>
    <w:p w14:paraId="0DC65233" w14:textId="062B2B11" w:rsidR="002D7DB8" w:rsidRDefault="002D7DB8" w:rsidP="00E122E7">
      <w:pPr>
        <w:autoSpaceDE w:val="0"/>
        <w:autoSpaceDN w:val="0"/>
        <w:ind w:leftChars="250" w:left="525"/>
        <w:rPr>
          <w:rFonts w:hAnsi="ＭＳ 明朝"/>
          <w:kern w:val="0"/>
          <w:sz w:val="24"/>
          <w:szCs w:val="24"/>
        </w:rPr>
      </w:pPr>
      <w:r w:rsidRPr="00F66251">
        <w:rPr>
          <w:rFonts w:hAnsi="ＭＳ 明朝" w:hint="eastAsia"/>
          <w:kern w:val="0"/>
          <w:sz w:val="24"/>
          <w:szCs w:val="24"/>
        </w:rPr>
        <w:t xml:space="preserve">　指定管理者は、平成</w:t>
      </w:r>
      <w:r w:rsidR="00704CC2">
        <w:rPr>
          <w:rFonts w:hAnsi="ＭＳ 明朝" w:hint="eastAsia"/>
          <w:kern w:val="0"/>
          <w:sz w:val="24"/>
          <w:szCs w:val="24"/>
        </w:rPr>
        <w:t>30</w:t>
      </w:r>
      <w:r w:rsidR="001766FB">
        <w:rPr>
          <w:rFonts w:hAnsi="ＭＳ 明朝" w:hint="eastAsia"/>
          <w:kern w:val="0"/>
          <w:sz w:val="24"/>
          <w:szCs w:val="24"/>
        </w:rPr>
        <w:t>年 4月 1</w:t>
      </w:r>
      <w:r w:rsidRPr="00F66251">
        <w:rPr>
          <w:rFonts w:hAnsi="ＭＳ 明朝" w:hint="eastAsia"/>
          <w:kern w:val="0"/>
          <w:sz w:val="24"/>
          <w:szCs w:val="24"/>
        </w:rPr>
        <w:t>日以降の会議場の電力供給契約について、平成</w:t>
      </w:r>
      <w:r w:rsidR="00704CC2">
        <w:rPr>
          <w:rFonts w:hAnsi="ＭＳ 明朝" w:hint="eastAsia"/>
          <w:kern w:val="0"/>
          <w:sz w:val="24"/>
          <w:szCs w:val="24"/>
        </w:rPr>
        <w:t>30</w:t>
      </w:r>
      <w:r w:rsidRPr="00F66251">
        <w:rPr>
          <w:rFonts w:hAnsi="ＭＳ 明朝" w:hint="eastAsia"/>
          <w:kern w:val="0"/>
          <w:sz w:val="24"/>
          <w:szCs w:val="24"/>
        </w:rPr>
        <w:t>年</w:t>
      </w:r>
      <w:r w:rsidR="001766FB">
        <w:rPr>
          <w:rFonts w:hAnsi="ＭＳ 明朝" w:hint="eastAsia"/>
          <w:kern w:val="0"/>
          <w:sz w:val="24"/>
          <w:szCs w:val="24"/>
        </w:rPr>
        <w:t xml:space="preserve"> </w:t>
      </w:r>
      <w:r w:rsidRPr="00F66251">
        <w:rPr>
          <w:rFonts w:hAnsi="ＭＳ 明朝" w:hint="eastAsia"/>
          <w:kern w:val="0"/>
          <w:sz w:val="24"/>
          <w:szCs w:val="24"/>
        </w:rPr>
        <w:t>3月31日までに契約を締結しなければならない。</w:t>
      </w:r>
    </w:p>
    <w:p w14:paraId="0C4C2D2C" w14:textId="75DE694D" w:rsidR="001464D1" w:rsidRDefault="00A0049B" w:rsidP="00E122E7">
      <w:pPr>
        <w:autoSpaceDE w:val="0"/>
        <w:autoSpaceDN w:val="0"/>
        <w:ind w:leftChars="250" w:left="765" w:hangingChars="100" w:hanging="240"/>
        <w:rPr>
          <w:rFonts w:hAnsi="ＭＳ 明朝"/>
          <w:kern w:val="0"/>
          <w:sz w:val="24"/>
          <w:szCs w:val="24"/>
        </w:rPr>
      </w:pPr>
      <w:r>
        <w:rPr>
          <w:rFonts w:hAnsi="ＭＳ 明朝" w:hint="eastAsia"/>
          <w:kern w:val="0"/>
          <w:sz w:val="24"/>
          <w:szCs w:val="24"/>
        </w:rPr>
        <w:t xml:space="preserve">　</w:t>
      </w:r>
      <w:r w:rsidR="001464D1">
        <w:rPr>
          <w:rFonts w:hAnsi="ＭＳ 明朝" w:hint="eastAsia"/>
          <w:kern w:val="0"/>
          <w:sz w:val="24"/>
          <w:szCs w:val="24"/>
        </w:rPr>
        <w:t>水道料金、ガスについても指定管理者にて契約を行うこと</w:t>
      </w:r>
    </w:p>
    <w:p w14:paraId="616D9EC4" w14:textId="77777777" w:rsidR="001464D1" w:rsidRDefault="001464D1" w:rsidP="00E122E7">
      <w:pPr>
        <w:autoSpaceDE w:val="0"/>
        <w:autoSpaceDN w:val="0"/>
        <w:ind w:firstLineChars="100" w:firstLine="240"/>
        <w:rPr>
          <w:rFonts w:hAnsi="ＭＳ 明朝"/>
          <w:kern w:val="0"/>
          <w:sz w:val="24"/>
          <w:szCs w:val="24"/>
        </w:rPr>
      </w:pPr>
      <w:r>
        <w:rPr>
          <w:rFonts w:hAnsi="ＭＳ 明朝" w:hint="eastAsia"/>
          <w:kern w:val="0"/>
          <w:sz w:val="24"/>
          <w:szCs w:val="24"/>
        </w:rPr>
        <w:t>平成27年度光熱水費実績(単位：千円)</w:t>
      </w:r>
    </w:p>
    <w:tbl>
      <w:tblPr>
        <w:tblW w:w="8500" w:type="dxa"/>
        <w:jc w:val="center"/>
        <w:tblCellMar>
          <w:left w:w="99" w:type="dxa"/>
          <w:right w:w="99" w:type="dxa"/>
        </w:tblCellMar>
        <w:tblLook w:val="04A0" w:firstRow="1" w:lastRow="0" w:firstColumn="1" w:lastColumn="0" w:noHBand="0" w:noVBand="1"/>
      </w:tblPr>
      <w:tblGrid>
        <w:gridCol w:w="1340"/>
        <w:gridCol w:w="1180"/>
        <w:gridCol w:w="1180"/>
        <w:gridCol w:w="1180"/>
        <w:gridCol w:w="3620"/>
      </w:tblGrid>
      <w:tr w:rsidR="001464D1" w:rsidRPr="001464D1" w14:paraId="344CFA6B" w14:textId="77777777" w:rsidTr="00E122E7">
        <w:trPr>
          <w:trHeight w:val="270"/>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09E5E" w14:textId="77777777" w:rsidR="001464D1" w:rsidRPr="00E122E7" w:rsidRDefault="001464D1">
            <w:pPr>
              <w:widowControl/>
              <w:jc w:val="center"/>
              <w:rPr>
                <w:rFonts w:hAnsi="ＭＳ 明朝" w:cs="ＭＳ Ｐゴシック"/>
                <w:color w:val="000000"/>
                <w:kern w:val="0"/>
                <w:sz w:val="24"/>
                <w:szCs w:val="24"/>
              </w:rPr>
            </w:pPr>
            <w:r w:rsidRPr="002761CB">
              <w:rPr>
                <w:rFonts w:hAnsi="ＭＳ 明朝" w:cs="ＭＳ Ｐゴシック" w:hint="eastAsia"/>
                <w:color w:val="000000"/>
                <w:kern w:val="0"/>
                <w:sz w:val="24"/>
                <w:szCs w:val="24"/>
              </w:rPr>
              <w:t>電気料</w:t>
            </w:r>
            <w:r w:rsidRPr="00E122E7">
              <w:rPr>
                <w:rFonts w:hAnsi="ＭＳ 明朝" w:cs="ＭＳ Ｐゴシック"/>
                <w:color w:val="000000"/>
                <w:kern w:val="0"/>
                <w:sz w:val="24"/>
                <w:szCs w:val="24"/>
              </w:rPr>
              <w:t>A</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C785BD6" w14:textId="77777777" w:rsidR="001464D1" w:rsidRPr="00E122E7" w:rsidRDefault="001464D1">
            <w:pPr>
              <w:widowControl/>
              <w:jc w:val="center"/>
              <w:rPr>
                <w:rFonts w:hAnsi="ＭＳ 明朝" w:cs="ＭＳ Ｐゴシック"/>
                <w:color w:val="000000"/>
                <w:kern w:val="0"/>
                <w:sz w:val="24"/>
                <w:szCs w:val="24"/>
              </w:rPr>
            </w:pPr>
            <w:r w:rsidRPr="002761CB">
              <w:rPr>
                <w:rFonts w:hAnsi="ＭＳ 明朝" w:cs="ＭＳ Ｐゴシック" w:hint="eastAsia"/>
                <w:color w:val="000000"/>
                <w:kern w:val="0"/>
                <w:sz w:val="24"/>
                <w:szCs w:val="24"/>
              </w:rPr>
              <w:t>ガス</w:t>
            </w:r>
            <w:r w:rsidRPr="00E122E7">
              <w:rPr>
                <w:rFonts w:hAnsi="ＭＳ 明朝" w:cs="ＭＳ Ｐゴシック"/>
                <w:color w:val="000000"/>
                <w:kern w:val="0"/>
                <w:sz w:val="24"/>
                <w:szCs w:val="24"/>
              </w:rPr>
              <w:t>B</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067D280" w14:textId="77777777" w:rsidR="001464D1" w:rsidRPr="00E122E7" w:rsidRDefault="001464D1">
            <w:pPr>
              <w:widowControl/>
              <w:jc w:val="center"/>
              <w:rPr>
                <w:rFonts w:hAnsi="ＭＳ 明朝" w:cs="ＭＳ Ｐゴシック"/>
                <w:color w:val="000000"/>
                <w:kern w:val="0"/>
                <w:sz w:val="24"/>
                <w:szCs w:val="24"/>
              </w:rPr>
            </w:pPr>
            <w:r w:rsidRPr="002761CB">
              <w:rPr>
                <w:rFonts w:hAnsi="ＭＳ 明朝" w:cs="ＭＳ Ｐゴシック" w:hint="eastAsia"/>
                <w:color w:val="000000"/>
                <w:kern w:val="0"/>
                <w:sz w:val="24"/>
                <w:szCs w:val="24"/>
              </w:rPr>
              <w:t>水道</w:t>
            </w:r>
            <w:r w:rsidRPr="00E122E7">
              <w:rPr>
                <w:rFonts w:hAnsi="ＭＳ 明朝" w:cs="ＭＳ Ｐゴシック"/>
                <w:color w:val="000000"/>
                <w:kern w:val="0"/>
                <w:sz w:val="24"/>
                <w:szCs w:val="24"/>
              </w:rPr>
              <w:t>C</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A031CFE" w14:textId="77777777" w:rsidR="001464D1" w:rsidRPr="00E122E7" w:rsidRDefault="001464D1">
            <w:pPr>
              <w:widowControl/>
              <w:jc w:val="center"/>
              <w:rPr>
                <w:rFonts w:hAnsi="ＭＳ 明朝" w:cs="ＭＳ Ｐゴシック"/>
                <w:color w:val="000000"/>
                <w:kern w:val="0"/>
                <w:sz w:val="24"/>
                <w:szCs w:val="24"/>
              </w:rPr>
            </w:pPr>
            <w:r w:rsidRPr="00E122E7">
              <w:rPr>
                <w:rFonts w:hAnsi="ＭＳ 明朝" w:cs="ＭＳ Ｐゴシック" w:hint="eastAsia"/>
                <w:color w:val="000000"/>
                <w:kern w:val="0"/>
                <w:sz w:val="24"/>
                <w:szCs w:val="24"/>
              </w:rPr>
              <w:t>弁償金</w:t>
            </w:r>
            <w:r w:rsidRPr="00E122E7">
              <w:rPr>
                <w:rFonts w:hAnsi="ＭＳ 明朝" w:cs="ＭＳ Ｐゴシック"/>
                <w:color w:val="000000"/>
                <w:kern w:val="0"/>
                <w:sz w:val="24"/>
                <w:szCs w:val="24"/>
              </w:rPr>
              <w:t>D</w:t>
            </w:r>
          </w:p>
        </w:tc>
        <w:tc>
          <w:tcPr>
            <w:tcW w:w="3620" w:type="dxa"/>
            <w:tcBorders>
              <w:top w:val="single" w:sz="4" w:space="0" w:color="auto"/>
              <w:left w:val="nil"/>
              <w:bottom w:val="single" w:sz="4" w:space="0" w:color="auto"/>
              <w:right w:val="single" w:sz="4" w:space="0" w:color="auto"/>
            </w:tcBorders>
            <w:shd w:val="clear" w:color="auto" w:fill="auto"/>
            <w:noWrap/>
            <w:vAlign w:val="center"/>
            <w:hideMark/>
          </w:tcPr>
          <w:p w14:paraId="547C015C" w14:textId="77777777" w:rsidR="001464D1" w:rsidRPr="00E122E7" w:rsidRDefault="001464D1">
            <w:pPr>
              <w:widowControl/>
              <w:jc w:val="center"/>
              <w:rPr>
                <w:rFonts w:hAnsi="ＭＳ 明朝" w:cs="ＭＳ Ｐゴシック"/>
                <w:color w:val="000000"/>
                <w:kern w:val="0"/>
                <w:sz w:val="24"/>
                <w:szCs w:val="24"/>
              </w:rPr>
            </w:pPr>
            <w:r w:rsidRPr="00E122E7">
              <w:rPr>
                <w:rFonts w:hAnsi="ＭＳ 明朝" w:cs="ＭＳ Ｐゴシック" w:hint="eastAsia"/>
                <w:color w:val="000000"/>
                <w:kern w:val="0"/>
                <w:sz w:val="24"/>
                <w:szCs w:val="24"/>
              </w:rPr>
              <w:t>指定管理者負担額</w:t>
            </w:r>
            <w:r w:rsidRPr="00E122E7">
              <w:rPr>
                <w:rFonts w:hAnsi="ＭＳ 明朝" w:cs="ＭＳ Ｐゴシック"/>
                <w:color w:val="000000"/>
                <w:kern w:val="0"/>
                <w:sz w:val="24"/>
                <w:szCs w:val="24"/>
              </w:rPr>
              <w:t>(A+B+C-D)</w:t>
            </w:r>
          </w:p>
        </w:tc>
      </w:tr>
      <w:tr w:rsidR="001464D1" w:rsidRPr="001464D1" w14:paraId="5E0AF2BD" w14:textId="77777777" w:rsidTr="00E122E7">
        <w:trPr>
          <w:trHeight w:val="27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82FA61A" w14:textId="64DBD5BE" w:rsidR="001464D1" w:rsidRPr="00E122E7" w:rsidRDefault="00DE0B66" w:rsidP="00E122E7">
            <w:pPr>
              <w:widowControl/>
              <w:jc w:val="center"/>
              <w:rPr>
                <w:rFonts w:hAnsi="ＭＳ 明朝" w:cs="ＭＳ Ｐゴシック"/>
                <w:color w:val="000000"/>
                <w:kern w:val="0"/>
                <w:sz w:val="24"/>
                <w:szCs w:val="24"/>
              </w:rPr>
            </w:pPr>
            <w:r>
              <w:rPr>
                <w:rFonts w:hAnsi="ＭＳ 明朝" w:cs="ＭＳ Ｐゴシック"/>
                <w:color w:val="000000"/>
                <w:kern w:val="0"/>
                <w:sz w:val="24"/>
                <w:szCs w:val="24"/>
              </w:rPr>
              <w:t>148,</w:t>
            </w:r>
            <w:r w:rsidRPr="00E122E7">
              <w:rPr>
                <w:rFonts w:hAnsi="ＭＳ 明朝" w:cs="ＭＳ Ｐゴシック"/>
                <w:color w:val="000000" w:themeColor="text1"/>
                <w:kern w:val="0"/>
                <w:sz w:val="24"/>
                <w:szCs w:val="24"/>
              </w:rPr>
              <w:t>200</w:t>
            </w:r>
          </w:p>
        </w:tc>
        <w:tc>
          <w:tcPr>
            <w:tcW w:w="1180" w:type="dxa"/>
            <w:tcBorders>
              <w:top w:val="nil"/>
              <w:left w:val="nil"/>
              <w:bottom w:val="single" w:sz="4" w:space="0" w:color="auto"/>
              <w:right w:val="single" w:sz="4" w:space="0" w:color="auto"/>
            </w:tcBorders>
            <w:shd w:val="clear" w:color="auto" w:fill="auto"/>
            <w:noWrap/>
            <w:vAlign w:val="center"/>
            <w:hideMark/>
          </w:tcPr>
          <w:p w14:paraId="2703F502" w14:textId="77777777" w:rsidR="001464D1" w:rsidRPr="00E122E7" w:rsidRDefault="001464D1" w:rsidP="00E122E7">
            <w:pPr>
              <w:widowControl/>
              <w:jc w:val="center"/>
              <w:rPr>
                <w:rFonts w:hAnsi="ＭＳ 明朝" w:cs="ＭＳ Ｐゴシック"/>
                <w:color w:val="000000"/>
                <w:kern w:val="0"/>
                <w:sz w:val="24"/>
                <w:szCs w:val="24"/>
              </w:rPr>
            </w:pPr>
            <w:r w:rsidRPr="00E122E7">
              <w:rPr>
                <w:rFonts w:hAnsi="ＭＳ 明朝" w:cs="ＭＳ Ｐゴシック"/>
                <w:color w:val="000000"/>
                <w:kern w:val="0"/>
                <w:sz w:val="24"/>
                <w:szCs w:val="24"/>
              </w:rPr>
              <w:t>43,732</w:t>
            </w:r>
          </w:p>
        </w:tc>
        <w:tc>
          <w:tcPr>
            <w:tcW w:w="1180" w:type="dxa"/>
            <w:tcBorders>
              <w:top w:val="nil"/>
              <w:left w:val="nil"/>
              <w:bottom w:val="single" w:sz="4" w:space="0" w:color="auto"/>
              <w:right w:val="single" w:sz="4" w:space="0" w:color="auto"/>
            </w:tcBorders>
            <w:shd w:val="clear" w:color="auto" w:fill="auto"/>
            <w:noWrap/>
            <w:vAlign w:val="center"/>
            <w:hideMark/>
          </w:tcPr>
          <w:p w14:paraId="5DDB2517" w14:textId="77777777" w:rsidR="001464D1" w:rsidRPr="00E122E7" w:rsidRDefault="001464D1" w:rsidP="00E122E7">
            <w:pPr>
              <w:widowControl/>
              <w:jc w:val="center"/>
              <w:rPr>
                <w:rFonts w:hAnsi="ＭＳ 明朝" w:cs="ＭＳ Ｐゴシック"/>
                <w:color w:val="000000"/>
                <w:kern w:val="0"/>
                <w:sz w:val="24"/>
                <w:szCs w:val="24"/>
              </w:rPr>
            </w:pPr>
            <w:r w:rsidRPr="00E122E7">
              <w:rPr>
                <w:rFonts w:hAnsi="ＭＳ 明朝" w:cs="ＭＳ Ｐゴシック"/>
                <w:color w:val="000000"/>
                <w:kern w:val="0"/>
                <w:sz w:val="24"/>
                <w:szCs w:val="24"/>
              </w:rPr>
              <w:t>17,832</w:t>
            </w:r>
          </w:p>
        </w:tc>
        <w:tc>
          <w:tcPr>
            <w:tcW w:w="1180" w:type="dxa"/>
            <w:tcBorders>
              <w:top w:val="nil"/>
              <w:left w:val="nil"/>
              <w:bottom w:val="single" w:sz="4" w:space="0" w:color="auto"/>
              <w:right w:val="single" w:sz="4" w:space="0" w:color="auto"/>
            </w:tcBorders>
            <w:shd w:val="clear" w:color="auto" w:fill="auto"/>
            <w:noWrap/>
            <w:vAlign w:val="center"/>
            <w:hideMark/>
          </w:tcPr>
          <w:p w14:paraId="3B2ADB9E" w14:textId="77777777" w:rsidR="001464D1" w:rsidRPr="00E122E7" w:rsidRDefault="001464D1" w:rsidP="00E122E7">
            <w:pPr>
              <w:widowControl/>
              <w:jc w:val="center"/>
              <w:rPr>
                <w:rFonts w:hAnsi="ＭＳ 明朝" w:cs="ＭＳ Ｐゴシック"/>
                <w:color w:val="000000"/>
                <w:kern w:val="0"/>
                <w:sz w:val="24"/>
                <w:szCs w:val="24"/>
              </w:rPr>
            </w:pPr>
            <w:r w:rsidRPr="00E122E7">
              <w:rPr>
                <w:rFonts w:hAnsi="ＭＳ 明朝" w:cs="ＭＳ Ｐゴシック"/>
                <w:color w:val="000000"/>
                <w:kern w:val="0"/>
                <w:sz w:val="24"/>
                <w:szCs w:val="24"/>
              </w:rPr>
              <w:t>11,896</w:t>
            </w:r>
          </w:p>
        </w:tc>
        <w:tc>
          <w:tcPr>
            <w:tcW w:w="3620" w:type="dxa"/>
            <w:tcBorders>
              <w:top w:val="nil"/>
              <w:left w:val="nil"/>
              <w:bottom w:val="single" w:sz="4" w:space="0" w:color="auto"/>
              <w:right w:val="single" w:sz="4" w:space="0" w:color="auto"/>
            </w:tcBorders>
            <w:shd w:val="clear" w:color="auto" w:fill="auto"/>
            <w:noWrap/>
            <w:vAlign w:val="center"/>
            <w:hideMark/>
          </w:tcPr>
          <w:p w14:paraId="76380454" w14:textId="037A13FD" w:rsidR="001464D1" w:rsidRPr="00E122E7" w:rsidRDefault="00DE0B66" w:rsidP="00E122E7">
            <w:pPr>
              <w:widowControl/>
              <w:jc w:val="center"/>
              <w:rPr>
                <w:rFonts w:hAnsi="ＭＳ 明朝" w:cs="ＭＳ Ｐゴシック"/>
                <w:color w:val="000000"/>
                <w:kern w:val="0"/>
                <w:sz w:val="24"/>
                <w:szCs w:val="24"/>
              </w:rPr>
            </w:pPr>
            <w:r>
              <w:rPr>
                <w:rFonts w:hAnsi="ＭＳ 明朝" w:cs="ＭＳ Ｐゴシック"/>
                <w:color w:val="000000"/>
                <w:kern w:val="0"/>
                <w:sz w:val="24"/>
                <w:szCs w:val="24"/>
              </w:rPr>
              <w:t>197,</w:t>
            </w:r>
            <w:r w:rsidRPr="00E122E7">
              <w:rPr>
                <w:rFonts w:hAnsi="ＭＳ 明朝" w:cs="ＭＳ Ｐゴシック"/>
                <w:color w:val="000000" w:themeColor="text1"/>
                <w:kern w:val="0"/>
                <w:sz w:val="24"/>
                <w:szCs w:val="24"/>
              </w:rPr>
              <w:t>868</w:t>
            </w:r>
          </w:p>
        </w:tc>
      </w:tr>
    </w:tbl>
    <w:p w14:paraId="12B05234" w14:textId="7F377821" w:rsidR="002D7DB8" w:rsidRPr="00F66251" w:rsidRDefault="0096272F" w:rsidP="00E122E7">
      <w:pPr>
        <w:autoSpaceDE w:val="0"/>
        <w:autoSpaceDN w:val="0"/>
        <w:rPr>
          <w:rFonts w:hAnsi="ＭＳ 明朝"/>
          <w:kern w:val="0"/>
          <w:sz w:val="24"/>
          <w:szCs w:val="24"/>
        </w:rPr>
      </w:pPr>
      <w:r>
        <w:rPr>
          <w:rFonts w:hAnsi="ＭＳ 明朝" w:hint="eastAsia"/>
          <w:kern w:val="0"/>
          <w:sz w:val="24"/>
          <w:szCs w:val="24"/>
        </w:rPr>
        <w:t xml:space="preserve">　 </w:t>
      </w:r>
      <w:r w:rsidR="002D7DB8" w:rsidRPr="00F66251">
        <w:rPr>
          <w:rFonts w:hAnsi="ＭＳ 明朝" w:hint="eastAsia"/>
          <w:kern w:val="0"/>
          <w:sz w:val="24"/>
          <w:szCs w:val="24"/>
        </w:rPr>
        <w:t>【現在の電力供給】</w:t>
      </w:r>
    </w:p>
    <w:p w14:paraId="05E7310B" w14:textId="77777777" w:rsidR="002D7DB8" w:rsidRPr="00F66251" w:rsidRDefault="002D7DB8" w:rsidP="00E122E7">
      <w:pPr>
        <w:autoSpaceDE w:val="0"/>
        <w:autoSpaceDN w:val="0"/>
        <w:ind w:leftChars="500" w:left="1050" w:firstLineChars="50" w:firstLine="120"/>
        <w:rPr>
          <w:rFonts w:hAnsi="ＭＳ 明朝"/>
          <w:kern w:val="0"/>
          <w:sz w:val="24"/>
          <w:szCs w:val="24"/>
        </w:rPr>
      </w:pPr>
      <w:r w:rsidRPr="00F66251">
        <w:rPr>
          <w:rFonts w:hAnsi="ＭＳ 明朝" w:hint="eastAsia"/>
          <w:kern w:val="0"/>
          <w:sz w:val="24"/>
          <w:szCs w:val="24"/>
        </w:rPr>
        <w:t xml:space="preserve">受電電圧　　　</w:t>
      </w:r>
      <w:r w:rsidR="00750C44">
        <w:rPr>
          <w:rFonts w:hAnsi="ＭＳ 明朝" w:hint="eastAsia"/>
          <w:kern w:val="0"/>
          <w:sz w:val="24"/>
          <w:szCs w:val="24"/>
        </w:rPr>
        <w:t xml:space="preserve"> </w:t>
      </w:r>
      <w:r w:rsidRPr="00F66251">
        <w:rPr>
          <w:rFonts w:hAnsi="ＭＳ 明朝" w:hint="eastAsia"/>
          <w:kern w:val="0"/>
          <w:sz w:val="24"/>
          <w:szCs w:val="24"/>
        </w:rPr>
        <w:t>33ＫＶ</w:t>
      </w:r>
    </w:p>
    <w:p w14:paraId="115136A9" w14:textId="77777777" w:rsidR="002D7DB8" w:rsidRPr="00D72DBF" w:rsidRDefault="002D7DB8" w:rsidP="00E122E7">
      <w:pPr>
        <w:autoSpaceDE w:val="0"/>
        <w:autoSpaceDN w:val="0"/>
        <w:ind w:leftChars="500" w:left="1050" w:firstLineChars="50" w:firstLine="120"/>
        <w:rPr>
          <w:rFonts w:hAnsi="ＭＳ 明朝"/>
          <w:kern w:val="0"/>
          <w:sz w:val="24"/>
          <w:szCs w:val="24"/>
        </w:rPr>
      </w:pPr>
      <w:r w:rsidRPr="00D72DBF">
        <w:rPr>
          <w:rFonts w:hAnsi="ＭＳ 明朝" w:hint="eastAsia"/>
          <w:kern w:val="0"/>
          <w:sz w:val="24"/>
          <w:szCs w:val="24"/>
        </w:rPr>
        <w:t xml:space="preserve">契約電力　　　</w:t>
      </w:r>
      <w:r w:rsidR="00750C44" w:rsidRPr="00D72DBF">
        <w:rPr>
          <w:rFonts w:hAnsi="ＭＳ 明朝"/>
          <w:kern w:val="0"/>
          <w:sz w:val="24"/>
          <w:szCs w:val="24"/>
        </w:rPr>
        <w:t xml:space="preserve"> </w:t>
      </w:r>
      <w:r w:rsidR="00EC6EE7" w:rsidRPr="00D72DBF">
        <w:rPr>
          <w:rFonts w:hAnsi="ＭＳ 明朝"/>
          <w:kern w:val="0"/>
          <w:sz w:val="24"/>
          <w:szCs w:val="24"/>
        </w:rPr>
        <w:t>2,6</w:t>
      </w:r>
      <w:r w:rsidRPr="00D72DBF">
        <w:rPr>
          <w:rFonts w:hAnsi="ＭＳ 明朝"/>
          <w:kern w:val="0"/>
          <w:sz w:val="24"/>
          <w:szCs w:val="24"/>
        </w:rPr>
        <w:t>00ＫＷ</w:t>
      </w:r>
    </w:p>
    <w:p w14:paraId="73AAA5B1" w14:textId="77777777" w:rsidR="002D7DB8" w:rsidRPr="00D72DBF" w:rsidRDefault="002D7DB8" w:rsidP="00E122E7">
      <w:pPr>
        <w:autoSpaceDE w:val="0"/>
        <w:autoSpaceDN w:val="0"/>
        <w:ind w:leftChars="500" w:left="1050" w:firstLineChars="50" w:firstLine="120"/>
        <w:rPr>
          <w:rFonts w:hAnsi="ＭＳ 明朝"/>
          <w:kern w:val="0"/>
          <w:sz w:val="24"/>
          <w:szCs w:val="24"/>
        </w:rPr>
      </w:pPr>
      <w:r w:rsidRPr="00D72DBF">
        <w:rPr>
          <w:rFonts w:hAnsi="ＭＳ 明朝" w:hint="eastAsia"/>
          <w:kern w:val="0"/>
          <w:sz w:val="24"/>
          <w:szCs w:val="24"/>
        </w:rPr>
        <w:t xml:space="preserve">引込み方式　　</w:t>
      </w:r>
      <w:r w:rsidR="00750C44" w:rsidRPr="00D72DBF">
        <w:rPr>
          <w:rFonts w:hAnsi="ＭＳ 明朝"/>
          <w:kern w:val="0"/>
          <w:sz w:val="24"/>
          <w:szCs w:val="24"/>
        </w:rPr>
        <w:t xml:space="preserve"> </w:t>
      </w:r>
      <w:r w:rsidRPr="00D72DBF">
        <w:rPr>
          <w:rFonts w:hAnsi="ＭＳ 明朝"/>
          <w:kern w:val="0"/>
          <w:sz w:val="24"/>
          <w:szCs w:val="24"/>
        </w:rPr>
        <w:t>2系統</w:t>
      </w:r>
      <w:r w:rsidR="00750C44" w:rsidRPr="00D72DBF">
        <w:rPr>
          <w:rFonts w:hAnsi="ＭＳ 明朝"/>
          <w:kern w:val="0"/>
          <w:sz w:val="24"/>
          <w:szCs w:val="24"/>
        </w:rPr>
        <w:t xml:space="preserve"> </w:t>
      </w:r>
      <w:r w:rsidRPr="00D72DBF">
        <w:rPr>
          <w:rFonts w:hAnsi="ＭＳ 明朝"/>
          <w:kern w:val="0"/>
          <w:sz w:val="24"/>
          <w:szCs w:val="24"/>
        </w:rPr>
        <w:t>2回線</w:t>
      </w:r>
    </w:p>
    <w:p w14:paraId="74A36F42" w14:textId="2C79879F" w:rsidR="00C13385" w:rsidRPr="00D72DBF" w:rsidRDefault="00C13385" w:rsidP="00E122E7">
      <w:pPr>
        <w:autoSpaceDE w:val="0"/>
        <w:autoSpaceDN w:val="0"/>
        <w:ind w:firstLineChars="150" w:firstLine="360"/>
        <w:rPr>
          <w:rFonts w:hAnsi="ＭＳ 明朝"/>
          <w:kern w:val="0"/>
          <w:sz w:val="24"/>
          <w:szCs w:val="24"/>
        </w:rPr>
      </w:pPr>
      <w:r w:rsidRPr="00D72DBF">
        <w:rPr>
          <w:rFonts w:hAnsi="ＭＳ 明朝" w:hint="eastAsia"/>
          <w:kern w:val="0"/>
          <w:sz w:val="24"/>
          <w:szCs w:val="24"/>
        </w:rPr>
        <w:t>【現在のガス</w:t>
      </w:r>
      <w:r w:rsidR="00F528EA" w:rsidRPr="00E122E7">
        <w:rPr>
          <w:rFonts w:hAnsi="ＭＳ 明朝" w:hint="eastAsia"/>
          <w:kern w:val="0"/>
          <w:sz w:val="24"/>
          <w:szCs w:val="24"/>
        </w:rPr>
        <w:t>供給</w:t>
      </w:r>
      <w:r w:rsidRPr="00D72DBF">
        <w:rPr>
          <w:rFonts w:hAnsi="ＭＳ 明朝" w:hint="eastAsia"/>
          <w:kern w:val="0"/>
          <w:sz w:val="24"/>
          <w:szCs w:val="24"/>
        </w:rPr>
        <w:t>】</w:t>
      </w:r>
    </w:p>
    <w:p w14:paraId="3CF02FD6" w14:textId="33543DC9" w:rsidR="002D7DB8" w:rsidRPr="00D72DBF" w:rsidRDefault="002D7DB8" w:rsidP="00E122E7">
      <w:pPr>
        <w:autoSpaceDE w:val="0"/>
        <w:autoSpaceDN w:val="0"/>
        <w:ind w:firstLineChars="500" w:firstLine="1200"/>
        <w:rPr>
          <w:rFonts w:hAnsi="ＭＳ 明朝"/>
          <w:kern w:val="0"/>
          <w:sz w:val="24"/>
          <w:szCs w:val="24"/>
        </w:rPr>
      </w:pPr>
      <w:r w:rsidRPr="00D72DBF">
        <w:rPr>
          <w:rFonts w:hAnsi="ＭＳ 明朝" w:hint="eastAsia"/>
          <w:kern w:val="0"/>
          <w:sz w:val="24"/>
          <w:szCs w:val="24"/>
        </w:rPr>
        <w:t>空調用</w:t>
      </w:r>
      <w:r w:rsidR="002A2C5B" w:rsidRPr="00D72DBF">
        <w:rPr>
          <w:rFonts w:hAnsi="ＭＳ 明朝" w:hint="eastAsia"/>
          <w:kern w:val="0"/>
          <w:sz w:val="24"/>
          <w:szCs w:val="24"/>
        </w:rPr>
        <w:t>Ⅰ</w:t>
      </w:r>
      <w:r w:rsidRPr="00D72DBF">
        <w:rPr>
          <w:rFonts w:hAnsi="ＭＳ 明朝" w:hint="eastAsia"/>
          <w:kern w:val="0"/>
          <w:sz w:val="24"/>
          <w:szCs w:val="24"/>
        </w:rPr>
        <w:t>契約第</w:t>
      </w:r>
      <w:r w:rsidR="00750C44" w:rsidRPr="00D72DBF">
        <w:rPr>
          <w:rFonts w:hAnsi="ＭＳ 明朝"/>
          <w:kern w:val="0"/>
          <w:sz w:val="24"/>
          <w:szCs w:val="24"/>
        </w:rPr>
        <w:t xml:space="preserve"> </w:t>
      </w:r>
      <w:r w:rsidRPr="00D72DBF">
        <w:rPr>
          <w:rFonts w:hAnsi="ＭＳ 明朝"/>
          <w:kern w:val="0"/>
          <w:sz w:val="24"/>
          <w:szCs w:val="24"/>
        </w:rPr>
        <w:t>1種</w:t>
      </w:r>
    </w:p>
    <w:p w14:paraId="6567FE21" w14:textId="77777777" w:rsidR="0025671B" w:rsidRPr="00D72DBF" w:rsidRDefault="0025671B" w:rsidP="00E122E7">
      <w:pPr>
        <w:overflowPunct w:val="0"/>
        <w:autoSpaceDE w:val="0"/>
        <w:autoSpaceDN w:val="0"/>
        <w:adjustRightInd w:val="0"/>
        <w:spacing w:beforeLines="50" w:before="120"/>
        <w:ind w:firstLineChars="100" w:firstLine="240"/>
        <w:rPr>
          <w:sz w:val="24"/>
          <w:szCs w:val="24"/>
        </w:rPr>
      </w:pPr>
      <w:r w:rsidRPr="00D72DBF">
        <w:rPr>
          <w:sz w:val="24"/>
          <w:szCs w:val="24"/>
        </w:rPr>
        <w:t xml:space="preserve">(5) </w:t>
      </w:r>
      <w:r w:rsidRPr="00D72DBF">
        <w:rPr>
          <w:rFonts w:hint="eastAsia"/>
          <w:sz w:val="24"/>
          <w:szCs w:val="24"/>
        </w:rPr>
        <w:t>認定電気通信事業者の電話柱等について</w:t>
      </w:r>
    </w:p>
    <w:p w14:paraId="618D2C93" w14:textId="77777777" w:rsidR="0025671B" w:rsidRPr="00D72DBF" w:rsidRDefault="0025671B" w:rsidP="00E122E7">
      <w:pPr>
        <w:overflowPunct w:val="0"/>
        <w:autoSpaceDE w:val="0"/>
        <w:autoSpaceDN w:val="0"/>
        <w:adjustRightInd w:val="0"/>
        <w:ind w:left="480" w:hangingChars="200" w:hanging="480"/>
        <w:rPr>
          <w:sz w:val="24"/>
          <w:szCs w:val="24"/>
        </w:rPr>
      </w:pPr>
      <w:r w:rsidRPr="00D72DBF">
        <w:rPr>
          <w:rFonts w:hint="eastAsia"/>
          <w:sz w:val="24"/>
          <w:szCs w:val="24"/>
        </w:rPr>
        <w:t xml:space="preserve">　　　指定管理者は、施設に設置された電話柱等についての保守点検等に協力すること。新規の設置や規格変更等の依頼の際は、必ず事前に市へ報告すること。</w:t>
      </w:r>
    </w:p>
    <w:p w14:paraId="7FF3F584" w14:textId="77777777" w:rsidR="0025671B" w:rsidRPr="00D72DBF" w:rsidRDefault="0025671B" w:rsidP="00E122E7">
      <w:pPr>
        <w:overflowPunct w:val="0"/>
        <w:autoSpaceDE w:val="0"/>
        <w:autoSpaceDN w:val="0"/>
        <w:adjustRightInd w:val="0"/>
        <w:spacing w:beforeLines="50" w:before="120"/>
        <w:ind w:firstLineChars="100" w:firstLine="240"/>
        <w:rPr>
          <w:sz w:val="24"/>
          <w:szCs w:val="24"/>
        </w:rPr>
      </w:pPr>
      <w:r w:rsidRPr="00D72DBF">
        <w:rPr>
          <w:sz w:val="24"/>
          <w:szCs w:val="24"/>
        </w:rPr>
        <w:t>(6)</w:t>
      </w:r>
      <w:r w:rsidR="00797F4C" w:rsidRPr="00D72DBF">
        <w:rPr>
          <w:sz w:val="24"/>
          <w:szCs w:val="24"/>
        </w:rPr>
        <w:t xml:space="preserve"> </w:t>
      </w:r>
      <w:r w:rsidRPr="00D72DBF">
        <w:rPr>
          <w:rFonts w:hint="eastAsia"/>
          <w:sz w:val="24"/>
          <w:szCs w:val="24"/>
        </w:rPr>
        <w:t>屋外の案内看板について</w:t>
      </w:r>
    </w:p>
    <w:p w14:paraId="4D1EBB4B" w14:textId="666F099F" w:rsidR="0025671B" w:rsidRPr="00E122E7" w:rsidRDefault="00375264" w:rsidP="00E122E7">
      <w:pPr>
        <w:overflowPunct w:val="0"/>
        <w:autoSpaceDE w:val="0"/>
        <w:autoSpaceDN w:val="0"/>
        <w:adjustRightInd w:val="0"/>
        <w:ind w:leftChars="200" w:left="420"/>
        <w:rPr>
          <w:sz w:val="24"/>
          <w:szCs w:val="24"/>
        </w:rPr>
      </w:pPr>
      <w:r w:rsidRPr="00D72DBF">
        <w:rPr>
          <w:rFonts w:hint="eastAsia"/>
          <w:sz w:val="24"/>
          <w:szCs w:val="24"/>
        </w:rPr>
        <w:t xml:space="preserve">　</w:t>
      </w:r>
      <w:r w:rsidR="0025671B" w:rsidRPr="00D72DBF">
        <w:rPr>
          <w:rFonts w:hint="eastAsia"/>
          <w:sz w:val="24"/>
          <w:szCs w:val="24"/>
        </w:rPr>
        <w:t>指定管理者は、屋外の案内看板について、市の指示により年</w:t>
      </w:r>
      <w:r w:rsidR="0025671B" w:rsidRPr="00D72DBF">
        <w:rPr>
          <w:sz w:val="24"/>
          <w:szCs w:val="24"/>
        </w:rPr>
        <w:t xml:space="preserve"> </w:t>
      </w:r>
      <w:r w:rsidR="0025671B" w:rsidRPr="00D72DBF">
        <w:rPr>
          <w:rFonts w:hint="eastAsia"/>
          <w:sz w:val="24"/>
          <w:szCs w:val="24"/>
        </w:rPr>
        <w:t>1回以上点検を行うこと</w:t>
      </w:r>
      <w:r w:rsidR="000F5246" w:rsidRPr="00D72DBF">
        <w:rPr>
          <w:rFonts w:hint="eastAsia"/>
          <w:sz w:val="24"/>
          <w:szCs w:val="24"/>
        </w:rPr>
        <w:t>。事故等による破損が生じた場合、速やかに市へ報告し、市の指示に</w:t>
      </w:r>
      <w:r w:rsidR="0025671B" w:rsidRPr="00D72DBF">
        <w:rPr>
          <w:rFonts w:hint="eastAsia"/>
          <w:sz w:val="24"/>
          <w:szCs w:val="24"/>
        </w:rPr>
        <w:t>従うこと。</w:t>
      </w:r>
    </w:p>
    <w:p w14:paraId="2BE19711" w14:textId="77777777" w:rsidR="00A0049B" w:rsidRDefault="000F5246" w:rsidP="00E122E7">
      <w:pPr>
        <w:overflowPunct w:val="0"/>
        <w:autoSpaceDE w:val="0"/>
        <w:autoSpaceDN w:val="0"/>
        <w:adjustRightInd w:val="0"/>
        <w:spacing w:beforeLines="50" w:before="120"/>
        <w:ind w:firstLineChars="100" w:firstLine="240"/>
        <w:rPr>
          <w:sz w:val="24"/>
          <w:szCs w:val="24"/>
        </w:rPr>
      </w:pPr>
      <w:r w:rsidRPr="00D72DBF">
        <w:rPr>
          <w:sz w:val="24"/>
          <w:szCs w:val="24"/>
        </w:rPr>
        <w:t>(7</w:t>
      </w:r>
      <w:r w:rsidR="00797F4C" w:rsidRPr="00D72DBF">
        <w:rPr>
          <w:sz w:val="24"/>
          <w:szCs w:val="24"/>
        </w:rPr>
        <w:t>)</w:t>
      </w:r>
      <w:r w:rsidR="00797F4C" w:rsidRPr="00D72DBF">
        <w:rPr>
          <w:rFonts w:hint="eastAsia"/>
          <w:sz w:val="24"/>
          <w:szCs w:val="24"/>
        </w:rPr>
        <w:t xml:space="preserve"> 協議</w:t>
      </w:r>
    </w:p>
    <w:p w14:paraId="615F8F5F" w14:textId="086D333B" w:rsidR="002D7DB8" w:rsidRPr="00E122E7" w:rsidRDefault="00797F4C" w:rsidP="00E122E7">
      <w:pPr>
        <w:overflowPunct w:val="0"/>
        <w:autoSpaceDE w:val="0"/>
        <w:autoSpaceDN w:val="0"/>
        <w:adjustRightInd w:val="0"/>
        <w:ind w:leftChars="200" w:left="420" w:firstLineChars="100" w:firstLine="240"/>
        <w:rPr>
          <w:sz w:val="24"/>
          <w:szCs w:val="24"/>
        </w:rPr>
      </w:pPr>
      <w:r w:rsidRPr="00D72DBF">
        <w:rPr>
          <w:rFonts w:hint="eastAsia"/>
          <w:sz w:val="24"/>
          <w:szCs w:val="24"/>
        </w:rPr>
        <w:t>業務の遂行に関し、定めがないとき又は疑義が生じたときは、市と指定管理者は誠意をもって協議するものとする。</w:t>
      </w:r>
    </w:p>
    <w:p w14:paraId="2A0C0F92" w14:textId="77777777" w:rsidR="00750C44" w:rsidRPr="00F66251" w:rsidRDefault="00750C44" w:rsidP="00F66251">
      <w:pPr>
        <w:autoSpaceDE w:val="0"/>
        <w:autoSpaceDN w:val="0"/>
        <w:ind w:leftChars="-11" w:left="601" w:hangingChars="260" w:hanging="624"/>
        <w:rPr>
          <w:rFonts w:hAnsi="ＭＳ 明朝"/>
          <w:kern w:val="0"/>
          <w:sz w:val="24"/>
          <w:szCs w:val="24"/>
        </w:rPr>
      </w:pPr>
    </w:p>
    <w:p w14:paraId="2BBE28A2" w14:textId="38AB4DE6" w:rsidR="002D7DB8" w:rsidRPr="00284287" w:rsidRDefault="004D07AA" w:rsidP="00F66251">
      <w:pPr>
        <w:autoSpaceDE w:val="0"/>
        <w:autoSpaceDN w:val="0"/>
        <w:rPr>
          <w:rFonts w:ascii="ＭＳ ゴシック" w:eastAsia="ＭＳ ゴシック" w:hAnsi="ＭＳ ゴシック"/>
          <w:b/>
          <w:kern w:val="0"/>
          <w:sz w:val="28"/>
          <w:szCs w:val="28"/>
        </w:rPr>
      </w:pPr>
      <w:r w:rsidRPr="00475EA0">
        <w:rPr>
          <w:rFonts w:hAnsi="ＭＳ 明朝"/>
          <w:b/>
          <w:noProof/>
          <w:kern w:val="0"/>
          <w:sz w:val="24"/>
          <w:szCs w:val="24"/>
        </w:rPr>
        <mc:AlternateContent>
          <mc:Choice Requires="wps">
            <w:drawing>
              <wp:anchor distT="0" distB="0" distL="114300" distR="114300" simplePos="0" relativeHeight="251648512" behindDoc="1" locked="0" layoutInCell="1" allowOverlap="1" wp14:anchorId="7C778B00" wp14:editId="78859B7F">
                <wp:simplePos x="0" y="0"/>
                <wp:positionH relativeFrom="column">
                  <wp:posOffset>0</wp:posOffset>
                </wp:positionH>
                <wp:positionV relativeFrom="paragraph">
                  <wp:posOffset>9525</wp:posOffset>
                </wp:positionV>
                <wp:extent cx="5760085" cy="228600"/>
                <wp:effectExtent l="0" t="127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286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62932" id="Rectangle 8" o:spid="_x0000_s1026" style="position:absolute;left:0;text-align:left;margin-left:0;margin-top:.75pt;width:453.5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" fillcolor="#d8d8d8" stroked="f">
                <v:textbox inset="5.85pt,.7pt,5.85pt,.7pt"/>
              </v:rect>
            </w:pict>
          </mc:Fallback>
        </mc:AlternateContent>
      </w:r>
      <w:r w:rsidR="002D7DB8" w:rsidRPr="00284287">
        <w:rPr>
          <w:rFonts w:ascii="ＭＳ ゴシック" w:eastAsia="ＭＳ ゴシック" w:hAnsi="ＭＳ ゴシック" w:hint="eastAsia"/>
          <w:b/>
          <w:kern w:val="0"/>
          <w:sz w:val="28"/>
          <w:szCs w:val="28"/>
        </w:rPr>
        <w:t>Ⅲ　管理の基準</w:t>
      </w:r>
    </w:p>
    <w:p w14:paraId="3929AB77" w14:textId="77777777" w:rsidR="002D7DB8" w:rsidRPr="00F66251" w:rsidRDefault="002D7DB8" w:rsidP="00F66251">
      <w:pPr>
        <w:autoSpaceDE w:val="0"/>
        <w:autoSpaceDN w:val="0"/>
        <w:rPr>
          <w:rFonts w:hAnsi="ＭＳ 明朝"/>
          <w:kern w:val="0"/>
          <w:sz w:val="24"/>
          <w:szCs w:val="24"/>
        </w:rPr>
      </w:pPr>
    </w:p>
    <w:p w14:paraId="0EA3BB31" w14:textId="2FC17218" w:rsidR="002D7DB8" w:rsidRPr="00284287" w:rsidRDefault="004D07AA" w:rsidP="00475EA0">
      <w:pPr>
        <w:autoSpaceDE w:val="0"/>
        <w:autoSpaceDN w:val="0"/>
        <w:spacing w:before="240" w:after="240"/>
        <w:ind w:firstLineChars="50" w:firstLine="120"/>
        <w:rPr>
          <w:rFonts w:ascii="ＭＳ ゴシック" w:eastAsia="ＭＳ ゴシック" w:hAnsi="ＭＳ ゴシック"/>
          <w:kern w:val="0"/>
          <w:sz w:val="24"/>
          <w:szCs w:val="24"/>
        </w:rPr>
      </w:pPr>
      <w:r w:rsidRPr="00475EA0">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661824" behindDoc="1" locked="0" layoutInCell="1" allowOverlap="1" wp14:anchorId="111C8234" wp14:editId="69B06938">
                <wp:simplePos x="0" y="0"/>
                <wp:positionH relativeFrom="column">
                  <wp:posOffset>0</wp:posOffset>
                </wp:positionH>
                <wp:positionV relativeFrom="paragraph">
                  <wp:posOffset>344170</wp:posOffset>
                </wp:positionV>
                <wp:extent cx="5760085" cy="71755"/>
                <wp:effectExtent l="0" t="2540" r="0" b="1905"/>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3202A" id="Rectangle 21" o:spid="_x0000_s1026" style="position:absolute;left:0;text-align:left;margin-left:0;margin-top:27.1pt;width:453.55pt;height:5.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" fillcolor="#404040" stroked="f">
                <v:textbox inset="5.85pt,.7pt,5.85pt,.7pt"/>
              </v:rect>
            </w:pict>
          </mc:Fallback>
        </mc:AlternateContent>
      </w:r>
      <w:r w:rsidR="002D7DB8" w:rsidRPr="00284287">
        <w:rPr>
          <w:rFonts w:ascii="ＭＳ ゴシック" w:eastAsia="ＭＳ ゴシック" w:hAnsi="ＭＳ ゴシック" w:hint="eastAsia"/>
          <w:kern w:val="0"/>
          <w:sz w:val="24"/>
          <w:szCs w:val="24"/>
        </w:rPr>
        <w:t>1　会議場の設置目的に沿った管理運営に関すること</w:t>
      </w:r>
    </w:p>
    <w:p w14:paraId="3A50FACD" w14:textId="77777777" w:rsidR="002D7DB8" w:rsidRPr="00F66251" w:rsidRDefault="002D7DB8" w:rsidP="00750C44">
      <w:pPr>
        <w:autoSpaceDE w:val="0"/>
        <w:autoSpaceDN w:val="0"/>
        <w:ind w:leftChars="100" w:left="210" w:firstLineChars="100" w:firstLine="240"/>
        <w:rPr>
          <w:rFonts w:hAnsi="ＭＳ 明朝"/>
          <w:kern w:val="0"/>
          <w:sz w:val="24"/>
          <w:szCs w:val="24"/>
        </w:rPr>
      </w:pPr>
      <w:r w:rsidRPr="00F66251">
        <w:rPr>
          <w:rFonts w:hAnsi="ＭＳ 明朝" w:hint="eastAsia"/>
          <w:kern w:val="0"/>
          <w:sz w:val="24"/>
          <w:szCs w:val="24"/>
        </w:rPr>
        <w:t>指定管理者は、国際会議等の開催実績を有する施設の管理運営にあたってきた経験やコンベンション開催支援</w:t>
      </w:r>
      <w:r w:rsidR="00750C44">
        <w:rPr>
          <w:rFonts w:hAnsi="ＭＳ 明朝" w:hint="eastAsia"/>
          <w:kern w:val="0"/>
          <w:sz w:val="24"/>
          <w:szCs w:val="24"/>
        </w:rPr>
        <w:t>等</w:t>
      </w:r>
      <w:r w:rsidRPr="00F66251">
        <w:rPr>
          <w:rFonts w:hAnsi="ＭＳ 明朝" w:hint="eastAsia"/>
          <w:kern w:val="0"/>
          <w:sz w:val="24"/>
          <w:szCs w:val="24"/>
        </w:rPr>
        <w:t>の能力を生かし、会議場の設置目的に沿った管理運営を行うこと。</w:t>
      </w:r>
    </w:p>
    <w:p w14:paraId="4FB2668F" w14:textId="77777777" w:rsidR="002D7DB8" w:rsidRPr="00F66251" w:rsidRDefault="002D7DB8" w:rsidP="00F66251">
      <w:pPr>
        <w:autoSpaceDE w:val="0"/>
        <w:autoSpaceDN w:val="0"/>
        <w:rPr>
          <w:rFonts w:hAnsi="ＭＳ 明朝"/>
          <w:kern w:val="0"/>
          <w:sz w:val="24"/>
          <w:szCs w:val="24"/>
        </w:rPr>
      </w:pPr>
    </w:p>
    <w:p w14:paraId="0A155EDC" w14:textId="46688477" w:rsidR="002D7DB8" w:rsidRPr="00284287" w:rsidRDefault="004D07AA" w:rsidP="00475EA0">
      <w:pPr>
        <w:autoSpaceDE w:val="0"/>
        <w:autoSpaceDN w:val="0"/>
        <w:spacing w:before="240" w:after="240"/>
        <w:ind w:firstLineChars="50" w:firstLine="120"/>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662848" behindDoc="1" locked="0" layoutInCell="1" allowOverlap="1" wp14:anchorId="0DBBBA78" wp14:editId="0DF9E23A">
                <wp:simplePos x="0" y="0"/>
                <wp:positionH relativeFrom="column">
                  <wp:posOffset>0</wp:posOffset>
                </wp:positionH>
                <wp:positionV relativeFrom="paragraph">
                  <wp:posOffset>346710</wp:posOffset>
                </wp:positionV>
                <wp:extent cx="5760085" cy="71755"/>
                <wp:effectExtent l="0" t="0" r="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A2E85" id="Rectangle 22" o:spid="_x0000_s1026" style="position:absolute;left:0;text-align:left;margin-left:0;margin-top:27.3pt;width:453.55pt;height:5.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" fillcolor="#404040" stroked="f">
                <v:textbox inset="5.85pt,.7pt,5.85pt,.7pt"/>
              </v:rect>
            </w:pict>
          </mc:Fallback>
        </mc:AlternateContent>
      </w:r>
      <w:r w:rsidR="002D7DB8" w:rsidRPr="00284287">
        <w:rPr>
          <w:rFonts w:ascii="ＭＳ ゴシック" w:eastAsia="ＭＳ ゴシック" w:hAnsi="ＭＳ ゴシック" w:hint="eastAsia"/>
          <w:kern w:val="0"/>
          <w:sz w:val="24"/>
          <w:szCs w:val="24"/>
        </w:rPr>
        <w:t>2　会議場の休場日等に関すること</w:t>
      </w:r>
    </w:p>
    <w:p w14:paraId="70E4C867" w14:textId="77777777" w:rsidR="002D7DB8" w:rsidRPr="00F66251" w:rsidRDefault="00750C44" w:rsidP="00E122E7">
      <w:pPr>
        <w:autoSpaceDE w:val="0"/>
        <w:autoSpaceDN w:val="0"/>
        <w:ind w:firstLineChars="100" w:firstLine="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1</w:t>
      </w:r>
      <w:r>
        <w:rPr>
          <w:rFonts w:hAnsi="ＭＳ 明朝" w:hint="eastAsia"/>
          <w:kern w:val="0"/>
          <w:sz w:val="24"/>
          <w:szCs w:val="24"/>
        </w:rPr>
        <w:t xml:space="preserve">) </w:t>
      </w:r>
      <w:r w:rsidR="002D7DB8" w:rsidRPr="00F66251">
        <w:rPr>
          <w:rFonts w:hAnsi="ＭＳ 明朝" w:hint="eastAsia"/>
          <w:kern w:val="0"/>
          <w:sz w:val="24"/>
          <w:szCs w:val="24"/>
        </w:rPr>
        <w:t>施設の休場日</w:t>
      </w:r>
    </w:p>
    <w:p w14:paraId="13E91740" w14:textId="77777777" w:rsidR="00750C44" w:rsidRDefault="002D7DB8">
      <w:pPr>
        <w:autoSpaceDE w:val="0"/>
        <w:autoSpaceDN w:val="0"/>
        <w:ind w:leftChars="200" w:left="420" w:firstLineChars="100" w:firstLine="240"/>
        <w:rPr>
          <w:rFonts w:hAnsi="ＭＳ 明朝"/>
          <w:kern w:val="0"/>
          <w:sz w:val="24"/>
          <w:szCs w:val="24"/>
        </w:rPr>
      </w:pPr>
      <w:r w:rsidRPr="00F66251">
        <w:rPr>
          <w:rFonts w:hAnsi="ＭＳ 明朝" w:hint="eastAsia"/>
          <w:kern w:val="0"/>
          <w:sz w:val="24"/>
          <w:szCs w:val="24"/>
        </w:rPr>
        <w:t>12月29日から翌年の1月3日までとする。ただし、市長が特に必要と認めた場合は、この限りではない。</w:t>
      </w:r>
    </w:p>
    <w:p w14:paraId="702DA13A" w14:textId="77777777" w:rsidR="002D7DB8" w:rsidRPr="00F66251" w:rsidRDefault="002D7DB8">
      <w:pPr>
        <w:autoSpaceDE w:val="0"/>
        <w:autoSpaceDN w:val="0"/>
        <w:ind w:leftChars="200" w:left="420" w:firstLineChars="100" w:firstLine="240"/>
        <w:rPr>
          <w:rFonts w:hAnsi="ＭＳ 明朝"/>
          <w:kern w:val="0"/>
          <w:sz w:val="24"/>
          <w:szCs w:val="24"/>
        </w:rPr>
      </w:pPr>
      <w:r w:rsidRPr="00F66251">
        <w:rPr>
          <w:rFonts w:hAnsi="ＭＳ 明朝" w:hint="eastAsia"/>
          <w:kern w:val="0"/>
          <w:sz w:val="24"/>
          <w:szCs w:val="24"/>
        </w:rPr>
        <w:t>現在、会議場においては、休場日のほかに次のとおり点検日（使用許可をしな</w:t>
      </w:r>
      <w:r w:rsidRPr="00F66251">
        <w:rPr>
          <w:rFonts w:hAnsi="ＭＳ 明朝" w:hint="eastAsia"/>
          <w:kern w:val="0"/>
          <w:sz w:val="24"/>
          <w:szCs w:val="24"/>
        </w:rPr>
        <w:lastRenderedPageBreak/>
        <w:t>い日）を設けている。これは、設備の点検や補修、工事の</w:t>
      </w:r>
      <w:r w:rsidR="007A42E8">
        <w:rPr>
          <w:rFonts w:hAnsi="ＭＳ 明朝" w:hint="eastAsia"/>
          <w:kern w:val="0"/>
          <w:sz w:val="24"/>
          <w:szCs w:val="24"/>
        </w:rPr>
        <w:t>施行</w:t>
      </w:r>
      <w:r w:rsidRPr="00F66251">
        <w:rPr>
          <w:rFonts w:hAnsi="ＭＳ 明朝" w:hint="eastAsia"/>
          <w:kern w:val="0"/>
          <w:sz w:val="24"/>
          <w:szCs w:val="24"/>
        </w:rPr>
        <w:t>のための措置であり、施設の利用が少ない時期を選んで設定している。指定管理者が必要と思われる場合は、市の了解を得て、点検日を設けることができる。</w:t>
      </w:r>
    </w:p>
    <w:p w14:paraId="218F2A01" w14:textId="5CA573A3" w:rsidR="002D7DB8" w:rsidRPr="00F66251" w:rsidRDefault="00D007FC" w:rsidP="00E772FB">
      <w:pPr>
        <w:autoSpaceDE w:val="0"/>
        <w:autoSpaceDN w:val="0"/>
        <w:ind w:leftChars="300" w:left="630"/>
        <w:rPr>
          <w:rFonts w:hAnsi="ＭＳ 明朝"/>
          <w:kern w:val="0"/>
          <w:sz w:val="24"/>
          <w:szCs w:val="24"/>
        </w:rPr>
      </w:pPr>
      <w:r>
        <w:rPr>
          <w:rFonts w:hAnsi="ＭＳ 明朝" w:hint="eastAsia"/>
          <w:kern w:val="0"/>
          <w:sz w:val="24"/>
          <w:szCs w:val="24"/>
        </w:rPr>
        <w:t>【</w:t>
      </w:r>
      <w:r w:rsidR="00E772FB">
        <w:rPr>
          <w:rFonts w:hAnsi="ＭＳ 明朝" w:hint="eastAsia"/>
          <w:kern w:val="0"/>
          <w:sz w:val="24"/>
          <w:szCs w:val="24"/>
        </w:rPr>
        <w:t>各月の割</w:t>
      </w:r>
      <w:r>
        <w:rPr>
          <w:rFonts w:hAnsi="ＭＳ 明朝" w:hint="eastAsia"/>
          <w:kern w:val="0"/>
          <w:sz w:val="24"/>
          <w:szCs w:val="24"/>
        </w:rPr>
        <w:t>振り日数】</w:t>
      </w:r>
      <w:r w:rsidR="00E772FB">
        <w:rPr>
          <w:rFonts w:hAnsi="ＭＳ 明朝" w:hint="eastAsia"/>
          <w:kern w:val="0"/>
          <w:sz w:val="24"/>
          <w:szCs w:val="24"/>
        </w:rPr>
        <w:t xml:space="preserve">　　　</w:t>
      </w:r>
      <w:r w:rsidR="002D7DB8" w:rsidRPr="00F66251">
        <w:rPr>
          <w:rFonts w:hAnsi="ＭＳ 明朝" w:hint="eastAsia"/>
          <w:kern w:val="0"/>
          <w:sz w:val="24"/>
          <w:szCs w:val="24"/>
        </w:rPr>
        <w:t xml:space="preserve">　　　　　＜平成2</w:t>
      </w:r>
      <w:r w:rsidR="00EB0F63">
        <w:rPr>
          <w:rFonts w:hAnsi="ＭＳ 明朝"/>
          <w:kern w:val="0"/>
          <w:sz w:val="24"/>
          <w:szCs w:val="24"/>
        </w:rPr>
        <w:t>9</w:t>
      </w:r>
      <w:r w:rsidR="002D7DB8" w:rsidRPr="00F66251">
        <w:rPr>
          <w:rFonts w:hAnsi="ＭＳ 明朝" w:hint="eastAsia"/>
          <w:kern w:val="0"/>
          <w:sz w:val="24"/>
          <w:szCs w:val="24"/>
        </w:rPr>
        <w:t xml:space="preserve">年度点検日の予定　</w:t>
      </w:r>
      <w:r w:rsidR="004F6242" w:rsidRPr="00E122E7">
        <w:rPr>
          <w:rFonts w:hAnsi="ＭＳ 明朝"/>
          <w:color w:val="000000" w:themeColor="text1"/>
          <w:kern w:val="0"/>
          <w:sz w:val="24"/>
          <w:szCs w:val="24"/>
        </w:rPr>
        <w:t>35</w:t>
      </w:r>
      <w:r w:rsidR="002D7DB8" w:rsidRPr="00F66251">
        <w:rPr>
          <w:rFonts w:hAnsi="ＭＳ 明朝" w:hint="eastAsia"/>
          <w:kern w:val="0"/>
          <w:sz w:val="24"/>
          <w:szCs w:val="24"/>
        </w:rPr>
        <w:t>日間＞</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1390"/>
        <w:gridCol w:w="1389"/>
        <w:gridCol w:w="1390"/>
        <w:gridCol w:w="1389"/>
        <w:gridCol w:w="1390"/>
      </w:tblGrid>
      <w:tr w:rsidR="002D7DB8" w:rsidRPr="00F66251" w14:paraId="62A292D7" w14:textId="77777777" w:rsidTr="00E772FB">
        <w:trPr>
          <w:trHeight w:val="70"/>
        </w:trPr>
        <w:tc>
          <w:tcPr>
            <w:tcW w:w="1389" w:type="dxa"/>
            <w:vAlign w:val="center"/>
          </w:tcPr>
          <w:p w14:paraId="0C4B2CA0" w14:textId="77777777" w:rsidR="002D7DB8" w:rsidRPr="00F66251" w:rsidRDefault="002D7DB8" w:rsidP="00E772FB">
            <w:pPr>
              <w:kinsoku w:val="0"/>
              <w:overflowPunct w:val="0"/>
              <w:autoSpaceDE w:val="0"/>
              <w:autoSpaceDN w:val="0"/>
              <w:adjustRightInd w:val="0"/>
              <w:jc w:val="center"/>
              <w:rPr>
                <w:rFonts w:hAnsi="ＭＳ 明朝"/>
                <w:kern w:val="0"/>
                <w:sz w:val="24"/>
                <w:szCs w:val="24"/>
              </w:rPr>
            </w:pPr>
            <w:r w:rsidRPr="00F66251">
              <w:rPr>
                <w:rFonts w:hAnsi="ＭＳ 明朝" w:hint="eastAsia"/>
                <w:kern w:val="0"/>
                <w:sz w:val="24"/>
                <w:szCs w:val="24"/>
              </w:rPr>
              <w:t>月</w:t>
            </w:r>
          </w:p>
        </w:tc>
        <w:tc>
          <w:tcPr>
            <w:tcW w:w="1390" w:type="dxa"/>
            <w:tcBorders>
              <w:right w:val="double" w:sz="4" w:space="0" w:color="auto"/>
            </w:tcBorders>
            <w:vAlign w:val="center"/>
          </w:tcPr>
          <w:p w14:paraId="3AFBBBCF" w14:textId="77777777" w:rsidR="002D7DB8" w:rsidRPr="00F66251" w:rsidRDefault="002D7DB8" w:rsidP="00E772FB">
            <w:pPr>
              <w:kinsoku w:val="0"/>
              <w:overflowPunct w:val="0"/>
              <w:autoSpaceDE w:val="0"/>
              <w:autoSpaceDN w:val="0"/>
              <w:adjustRightInd w:val="0"/>
              <w:jc w:val="center"/>
              <w:rPr>
                <w:rFonts w:hAnsi="ＭＳ 明朝"/>
                <w:kern w:val="0"/>
                <w:sz w:val="24"/>
                <w:szCs w:val="24"/>
              </w:rPr>
            </w:pPr>
            <w:r w:rsidRPr="00F66251">
              <w:rPr>
                <w:rFonts w:hAnsi="ＭＳ 明朝" w:hint="eastAsia"/>
                <w:kern w:val="0"/>
                <w:sz w:val="24"/>
                <w:szCs w:val="24"/>
              </w:rPr>
              <w:t>日</w:t>
            </w:r>
            <w:r w:rsidR="00E772FB">
              <w:rPr>
                <w:rFonts w:hAnsi="ＭＳ 明朝" w:hint="eastAsia"/>
                <w:kern w:val="0"/>
                <w:sz w:val="24"/>
                <w:szCs w:val="24"/>
              </w:rPr>
              <w:t xml:space="preserve">　</w:t>
            </w:r>
            <w:r w:rsidRPr="00F66251">
              <w:rPr>
                <w:rFonts w:hAnsi="ＭＳ 明朝" w:hint="eastAsia"/>
                <w:kern w:val="0"/>
                <w:sz w:val="24"/>
                <w:szCs w:val="24"/>
              </w:rPr>
              <w:t>数</w:t>
            </w:r>
          </w:p>
        </w:tc>
        <w:tc>
          <w:tcPr>
            <w:tcW w:w="1389" w:type="dxa"/>
            <w:tcBorders>
              <w:left w:val="double" w:sz="4" w:space="0" w:color="auto"/>
            </w:tcBorders>
            <w:vAlign w:val="center"/>
          </w:tcPr>
          <w:p w14:paraId="6660CB30" w14:textId="77777777" w:rsidR="002D7DB8" w:rsidRPr="00F66251" w:rsidRDefault="002D7DB8" w:rsidP="00E772FB">
            <w:pPr>
              <w:kinsoku w:val="0"/>
              <w:overflowPunct w:val="0"/>
              <w:autoSpaceDE w:val="0"/>
              <w:autoSpaceDN w:val="0"/>
              <w:adjustRightInd w:val="0"/>
              <w:jc w:val="center"/>
              <w:rPr>
                <w:rFonts w:hAnsi="ＭＳ 明朝"/>
                <w:kern w:val="0"/>
                <w:sz w:val="24"/>
                <w:szCs w:val="24"/>
              </w:rPr>
            </w:pPr>
            <w:r w:rsidRPr="00F66251">
              <w:rPr>
                <w:rFonts w:hAnsi="ＭＳ 明朝" w:hint="eastAsia"/>
                <w:kern w:val="0"/>
                <w:sz w:val="24"/>
                <w:szCs w:val="24"/>
              </w:rPr>
              <w:t>月</w:t>
            </w:r>
          </w:p>
        </w:tc>
        <w:tc>
          <w:tcPr>
            <w:tcW w:w="1390" w:type="dxa"/>
            <w:tcBorders>
              <w:right w:val="double" w:sz="4" w:space="0" w:color="auto"/>
            </w:tcBorders>
            <w:vAlign w:val="center"/>
          </w:tcPr>
          <w:p w14:paraId="2A5FEC38" w14:textId="77777777" w:rsidR="002D7DB8" w:rsidRPr="00F66251" w:rsidRDefault="002D7DB8" w:rsidP="00E772FB">
            <w:pPr>
              <w:kinsoku w:val="0"/>
              <w:overflowPunct w:val="0"/>
              <w:autoSpaceDE w:val="0"/>
              <w:autoSpaceDN w:val="0"/>
              <w:adjustRightInd w:val="0"/>
              <w:jc w:val="center"/>
              <w:rPr>
                <w:rFonts w:hAnsi="ＭＳ 明朝"/>
                <w:kern w:val="0"/>
                <w:sz w:val="24"/>
                <w:szCs w:val="24"/>
              </w:rPr>
            </w:pPr>
            <w:r w:rsidRPr="00F66251">
              <w:rPr>
                <w:rFonts w:hAnsi="ＭＳ 明朝" w:hint="eastAsia"/>
                <w:kern w:val="0"/>
                <w:sz w:val="24"/>
                <w:szCs w:val="24"/>
              </w:rPr>
              <w:t>日</w:t>
            </w:r>
            <w:r w:rsidR="00E772FB">
              <w:rPr>
                <w:rFonts w:hAnsi="ＭＳ 明朝" w:hint="eastAsia"/>
                <w:kern w:val="0"/>
                <w:sz w:val="24"/>
                <w:szCs w:val="24"/>
              </w:rPr>
              <w:t xml:space="preserve">　</w:t>
            </w:r>
            <w:r w:rsidRPr="00F66251">
              <w:rPr>
                <w:rFonts w:hAnsi="ＭＳ 明朝" w:hint="eastAsia"/>
                <w:kern w:val="0"/>
                <w:sz w:val="24"/>
                <w:szCs w:val="24"/>
              </w:rPr>
              <w:t>数</w:t>
            </w:r>
          </w:p>
        </w:tc>
        <w:tc>
          <w:tcPr>
            <w:tcW w:w="1389" w:type="dxa"/>
            <w:tcBorders>
              <w:left w:val="double" w:sz="4" w:space="0" w:color="auto"/>
            </w:tcBorders>
            <w:vAlign w:val="center"/>
          </w:tcPr>
          <w:p w14:paraId="3CF5FCE1" w14:textId="77777777" w:rsidR="002D7DB8" w:rsidRPr="00F66251" w:rsidRDefault="002D7DB8" w:rsidP="00E772FB">
            <w:pPr>
              <w:kinsoku w:val="0"/>
              <w:overflowPunct w:val="0"/>
              <w:autoSpaceDE w:val="0"/>
              <w:autoSpaceDN w:val="0"/>
              <w:adjustRightInd w:val="0"/>
              <w:jc w:val="center"/>
              <w:rPr>
                <w:rFonts w:hAnsi="ＭＳ 明朝"/>
                <w:kern w:val="0"/>
                <w:sz w:val="24"/>
                <w:szCs w:val="24"/>
              </w:rPr>
            </w:pPr>
            <w:r w:rsidRPr="00F66251">
              <w:rPr>
                <w:rFonts w:hAnsi="ＭＳ 明朝" w:hint="eastAsia"/>
                <w:kern w:val="0"/>
                <w:sz w:val="24"/>
                <w:szCs w:val="24"/>
              </w:rPr>
              <w:t>月</w:t>
            </w:r>
          </w:p>
        </w:tc>
        <w:tc>
          <w:tcPr>
            <w:tcW w:w="1390" w:type="dxa"/>
            <w:vAlign w:val="center"/>
          </w:tcPr>
          <w:p w14:paraId="43F32A17" w14:textId="77777777" w:rsidR="002D7DB8" w:rsidRPr="00F66251" w:rsidRDefault="002D7DB8" w:rsidP="00E772FB">
            <w:pPr>
              <w:kinsoku w:val="0"/>
              <w:overflowPunct w:val="0"/>
              <w:autoSpaceDE w:val="0"/>
              <w:autoSpaceDN w:val="0"/>
              <w:adjustRightInd w:val="0"/>
              <w:jc w:val="center"/>
              <w:rPr>
                <w:rFonts w:hAnsi="ＭＳ 明朝"/>
                <w:kern w:val="0"/>
                <w:sz w:val="24"/>
                <w:szCs w:val="24"/>
              </w:rPr>
            </w:pPr>
            <w:r w:rsidRPr="00F66251">
              <w:rPr>
                <w:rFonts w:hAnsi="ＭＳ 明朝" w:hint="eastAsia"/>
                <w:kern w:val="0"/>
                <w:sz w:val="24"/>
                <w:szCs w:val="24"/>
              </w:rPr>
              <w:t>日</w:t>
            </w:r>
            <w:r w:rsidR="00E772FB">
              <w:rPr>
                <w:rFonts w:hAnsi="ＭＳ 明朝" w:hint="eastAsia"/>
                <w:kern w:val="0"/>
                <w:sz w:val="24"/>
                <w:szCs w:val="24"/>
              </w:rPr>
              <w:t xml:space="preserve">　</w:t>
            </w:r>
            <w:r w:rsidRPr="00F66251">
              <w:rPr>
                <w:rFonts w:hAnsi="ＭＳ 明朝" w:hint="eastAsia"/>
                <w:kern w:val="0"/>
                <w:sz w:val="24"/>
                <w:szCs w:val="24"/>
              </w:rPr>
              <w:t>数</w:t>
            </w:r>
          </w:p>
        </w:tc>
      </w:tr>
      <w:tr w:rsidR="002D7DB8" w:rsidRPr="00F66251" w14:paraId="63F326D0" w14:textId="77777777" w:rsidTr="00E772FB">
        <w:trPr>
          <w:trHeight w:val="70"/>
        </w:trPr>
        <w:tc>
          <w:tcPr>
            <w:tcW w:w="1389" w:type="dxa"/>
            <w:vAlign w:val="center"/>
          </w:tcPr>
          <w:p w14:paraId="11E81DD2"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4</w:t>
            </w:r>
          </w:p>
        </w:tc>
        <w:tc>
          <w:tcPr>
            <w:tcW w:w="1390" w:type="dxa"/>
            <w:tcBorders>
              <w:right w:val="double" w:sz="4" w:space="0" w:color="auto"/>
            </w:tcBorders>
            <w:vAlign w:val="center"/>
          </w:tcPr>
          <w:p w14:paraId="10CCC15B"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2</w:t>
            </w:r>
          </w:p>
        </w:tc>
        <w:tc>
          <w:tcPr>
            <w:tcW w:w="1389" w:type="dxa"/>
            <w:tcBorders>
              <w:left w:val="double" w:sz="4" w:space="0" w:color="auto"/>
            </w:tcBorders>
            <w:vAlign w:val="center"/>
          </w:tcPr>
          <w:p w14:paraId="1A227F27"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8</w:t>
            </w:r>
          </w:p>
        </w:tc>
        <w:tc>
          <w:tcPr>
            <w:tcW w:w="1390" w:type="dxa"/>
            <w:tcBorders>
              <w:right w:val="double" w:sz="4" w:space="0" w:color="auto"/>
            </w:tcBorders>
            <w:vAlign w:val="center"/>
          </w:tcPr>
          <w:p w14:paraId="3874AC66" w14:textId="52520D3B" w:rsidR="002D7DB8" w:rsidRPr="00F66251" w:rsidRDefault="004F6242" w:rsidP="00E772FB">
            <w:pPr>
              <w:kinsoku w:val="0"/>
              <w:overflowPunct w:val="0"/>
              <w:autoSpaceDE w:val="0"/>
              <w:autoSpaceDN w:val="0"/>
              <w:adjustRightInd w:val="0"/>
              <w:jc w:val="center"/>
              <w:rPr>
                <w:rFonts w:hAnsi="ＭＳ 明朝"/>
                <w:kern w:val="0"/>
                <w:sz w:val="24"/>
                <w:szCs w:val="24"/>
              </w:rPr>
            </w:pPr>
            <w:r w:rsidRPr="00E122E7">
              <w:rPr>
                <w:rFonts w:hAnsi="ＭＳ 明朝"/>
                <w:color w:val="000000" w:themeColor="text1"/>
                <w:kern w:val="0"/>
                <w:sz w:val="24"/>
                <w:szCs w:val="24"/>
              </w:rPr>
              <w:t>8</w:t>
            </w:r>
          </w:p>
        </w:tc>
        <w:tc>
          <w:tcPr>
            <w:tcW w:w="1389" w:type="dxa"/>
            <w:tcBorders>
              <w:left w:val="double" w:sz="4" w:space="0" w:color="auto"/>
            </w:tcBorders>
            <w:vAlign w:val="center"/>
          </w:tcPr>
          <w:p w14:paraId="6F06857E"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12</w:t>
            </w:r>
          </w:p>
        </w:tc>
        <w:tc>
          <w:tcPr>
            <w:tcW w:w="1390" w:type="dxa"/>
            <w:vAlign w:val="center"/>
          </w:tcPr>
          <w:p w14:paraId="683C14B4"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2</w:t>
            </w:r>
          </w:p>
        </w:tc>
      </w:tr>
      <w:tr w:rsidR="002D7DB8" w:rsidRPr="00F66251" w14:paraId="12CFD860" w14:textId="77777777" w:rsidTr="00E772FB">
        <w:trPr>
          <w:trHeight w:val="70"/>
        </w:trPr>
        <w:tc>
          <w:tcPr>
            <w:tcW w:w="1389" w:type="dxa"/>
            <w:vAlign w:val="center"/>
          </w:tcPr>
          <w:p w14:paraId="0224E936"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5</w:t>
            </w:r>
          </w:p>
        </w:tc>
        <w:tc>
          <w:tcPr>
            <w:tcW w:w="1390" w:type="dxa"/>
            <w:tcBorders>
              <w:right w:val="double" w:sz="4" w:space="0" w:color="auto"/>
            </w:tcBorders>
            <w:vAlign w:val="center"/>
          </w:tcPr>
          <w:p w14:paraId="5D136274"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2</w:t>
            </w:r>
          </w:p>
        </w:tc>
        <w:tc>
          <w:tcPr>
            <w:tcW w:w="1389" w:type="dxa"/>
            <w:tcBorders>
              <w:left w:val="double" w:sz="4" w:space="0" w:color="auto"/>
            </w:tcBorders>
            <w:vAlign w:val="center"/>
          </w:tcPr>
          <w:p w14:paraId="4BB4F1EE"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9</w:t>
            </w:r>
          </w:p>
        </w:tc>
        <w:tc>
          <w:tcPr>
            <w:tcW w:w="1390" w:type="dxa"/>
            <w:tcBorders>
              <w:right w:val="double" w:sz="4" w:space="0" w:color="auto"/>
            </w:tcBorders>
            <w:vAlign w:val="center"/>
          </w:tcPr>
          <w:p w14:paraId="77B2169E"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2</w:t>
            </w:r>
          </w:p>
        </w:tc>
        <w:tc>
          <w:tcPr>
            <w:tcW w:w="1389" w:type="dxa"/>
            <w:tcBorders>
              <w:left w:val="double" w:sz="4" w:space="0" w:color="auto"/>
            </w:tcBorders>
            <w:vAlign w:val="center"/>
          </w:tcPr>
          <w:p w14:paraId="061A9F77"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1</w:t>
            </w:r>
          </w:p>
        </w:tc>
        <w:tc>
          <w:tcPr>
            <w:tcW w:w="1390" w:type="dxa"/>
            <w:vAlign w:val="center"/>
          </w:tcPr>
          <w:p w14:paraId="466459A5" w14:textId="30D2622E" w:rsidR="002D7DB8" w:rsidRPr="00F66251" w:rsidRDefault="006E6E39" w:rsidP="00E772FB">
            <w:pPr>
              <w:kinsoku w:val="0"/>
              <w:overflowPunct w:val="0"/>
              <w:autoSpaceDE w:val="0"/>
              <w:autoSpaceDN w:val="0"/>
              <w:adjustRightInd w:val="0"/>
              <w:jc w:val="center"/>
              <w:rPr>
                <w:rFonts w:hAnsi="ＭＳ 明朝"/>
                <w:kern w:val="0"/>
                <w:sz w:val="24"/>
                <w:szCs w:val="24"/>
              </w:rPr>
            </w:pPr>
            <w:r>
              <w:rPr>
                <w:rFonts w:hAnsi="ＭＳ 明朝"/>
                <w:kern w:val="0"/>
                <w:sz w:val="24"/>
                <w:szCs w:val="24"/>
              </w:rPr>
              <w:t>7</w:t>
            </w:r>
          </w:p>
        </w:tc>
      </w:tr>
      <w:tr w:rsidR="002D7DB8" w:rsidRPr="00F66251" w14:paraId="436B0FA7" w14:textId="77777777" w:rsidTr="00E772FB">
        <w:trPr>
          <w:trHeight w:val="70"/>
        </w:trPr>
        <w:tc>
          <w:tcPr>
            <w:tcW w:w="1389" w:type="dxa"/>
            <w:vAlign w:val="center"/>
          </w:tcPr>
          <w:p w14:paraId="4AAC8EA6"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6</w:t>
            </w:r>
          </w:p>
        </w:tc>
        <w:tc>
          <w:tcPr>
            <w:tcW w:w="1390" w:type="dxa"/>
            <w:tcBorders>
              <w:right w:val="double" w:sz="4" w:space="0" w:color="auto"/>
            </w:tcBorders>
            <w:vAlign w:val="center"/>
          </w:tcPr>
          <w:p w14:paraId="58E963D9"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2</w:t>
            </w:r>
          </w:p>
        </w:tc>
        <w:tc>
          <w:tcPr>
            <w:tcW w:w="1389" w:type="dxa"/>
            <w:tcBorders>
              <w:left w:val="double" w:sz="4" w:space="0" w:color="auto"/>
            </w:tcBorders>
            <w:vAlign w:val="center"/>
          </w:tcPr>
          <w:p w14:paraId="0CA86B1B"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10</w:t>
            </w:r>
          </w:p>
        </w:tc>
        <w:tc>
          <w:tcPr>
            <w:tcW w:w="1390" w:type="dxa"/>
            <w:tcBorders>
              <w:right w:val="double" w:sz="4" w:space="0" w:color="auto"/>
            </w:tcBorders>
            <w:vAlign w:val="center"/>
          </w:tcPr>
          <w:p w14:paraId="3421942C"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2</w:t>
            </w:r>
          </w:p>
        </w:tc>
        <w:tc>
          <w:tcPr>
            <w:tcW w:w="1389" w:type="dxa"/>
            <w:tcBorders>
              <w:left w:val="double" w:sz="4" w:space="0" w:color="auto"/>
            </w:tcBorders>
            <w:vAlign w:val="center"/>
          </w:tcPr>
          <w:p w14:paraId="073E19A7"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2</w:t>
            </w:r>
          </w:p>
        </w:tc>
        <w:tc>
          <w:tcPr>
            <w:tcW w:w="1390" w:type="dxa"/>
            <w:vAlign w:val="center"/>
          </w:tcPr>
          <w:p w14:paraId="746AE1F3"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2</w:t>
            </w:r>
          </w:p>
        </w:tc>
      </w:tr>
      <w:tr w:rsidR="002D7DB8" w:rsidRPr="00F66251" w14:paraId="2477CA67" w14:textId="77777777" w:rsidTr="00E772FB">
        <w:trPr>
          <w:trHeight w:val="70"/>
        </w:trPr>
        <w:tc>
          <w:tcPr>
            <w:tcW w:w="1389" w:type="dxa"/>
            <w:vAlign w:val="center"/>
          </w:tcPr>
          <w:p w14:paraId="7D44548D"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7</w:t>
            </w:r>
          </w:p>
        </w:tc>
        <w:tc>
          <w:tcPr>
            <w:tcW w:w="1390" w:type="dxa"/>
            <w:tcBorders>
              <w:right w:val="double" w:sz="4" w:space="0" w:color="auto"/>
            </w:tcBorders>
            <w:vAlign w:val="center"/>
          </w:tcPr>
          <w:p w14:paraId="416CB217"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2</w:t>
            </w:r>
          </w:p>
        </w:tc>
        <w:tc>
          <w:tcPr>
            <w:tcW w:w="1389" w:type="dxa"/>
            <w:tcBorders>
              <w:left w:val="double" w:sz="4" w:space="0" w:color="auto"/>
            </w:tcBorders>
            <w:vAlign w:val="center"/>
          </w:tcPr>
          <w:p w14:paraId="01F8E26B"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11</w:t>
            </w:r>
          </w:p>
        </w:tc>
        <w:tc>
          <w:tcPr>
            <w:tcW w:w="1390" w:type="dxa"/>
            <w:tcBorders>
              <w:right w:val="double" w:sz="4" w:space="0" w:color="auto"/>
            </w:tcBorders>
            <w:vAlign w:val="center"/>
          </w:tcPr>
          <w:p w14:paraId="4412CFFA"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2</w:t>
            </w:r>
          </w:p>
        </w:tc>
        <w:tc>
          <w:tcPr>
            <w:tcW w:w="1389" w:type="dxa"/>
            <w:tcBorders>
              <w:left w:val="double" w:sz="4" w:space="0" w:color="auto"/>
            </w:tcBorders>
            <w:vAlign w:val="center"/>
          </w:tcPr>
          <w:p w14:paraId="20C19100"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3</w:t>
            </w:r>
          </w:p>
        </w:tc>
        <w:tc>
          <w:tcPr>
            <w:tcW w:w="1390" w:type="dxa"/>
            <w:vAlign w:val="center"/>
          </w:tcPr>
          <w:p w14:paraId="3CE47C0D" w14:textId="77777777" w:rsidR="002D7DB8" w:rsidRPr="00F66251" w:rsidRDefault="00E772FB" w:rsidP="00E772FB">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2</w:t>
            </w:r>
          </w:p>
        </w:tc>
      </w:tr>
    </w:tbl>
    <w:p w14:paraId="229C966E" w14:textId="77777777" w:rsidR="002D7DB8" w:rsidRPr="00F66251" w:rsidRDefault="002D7DB8" w:rsidP="00E122E7">
      <w:pPr>
        <w:autoSpaceDE w:val="0"/>
        <w:autoSpaceDN w:val="0"/>
        <w:spacing w:beforeLines="50" w:before="120"/>
        <w:ind w:firstLineChars="100" w:firstLine="240"/>
        <w:rPr>
          <w:rFonts w:hAnsi="ＭＳ 明朝"/>
          <w:kern w:val="0"/>
          <w:sz w:val="24"/>
          <w:szCs w:val="24"/>
        </w:rPr>
      </w:pPr>
      <w:r w:rsidRPr="00F66251">
        <w:rPr>
          <w:rFonts w:hAnsi="ＭＳ 明朝" w:hint="eastAsia"/>
          <w:kern w:val="0"/>
          <w:sz w:val="24"/>
          <w:szCs w:val="24"/>
        </w:rPr>
        <w:t>(2)</w:t>
      </w:r>
      <w:r w:rsidR="00E772FB">
        <w:rPr>
          <w:rFonts w:hAnsi="ＭＳ 明朝" w:hint="eastAsia"/>
          <w:kern w:val="0"/>
          <w:sz w:val="24"/>
          <w:szCs w:val="24"/>
        </w:rPr>
        <w:t xml:space="preserve"> </w:t>
      </w:r>
      <w:r w:rsidRPr="00F66251">
        <w:rPr>
          <w:rFonts w:hAnsi="ＭＳ 明朝" w:hint="eastAsia"/>
          <w:kern w:val="0"/>
          <w:sz w:val="24"/>
          <w:szCs w:val="24"/>
        </w:rPr>
        <w:t>使用時間の区分</w:t>
      </w:r>
    </w:p>
    <w:tbl>
      <w:tblPr>
        <w:tblW w:w="83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370"/>
        <w:gridCol w:w="3675"/>
      </w:tblGrid>
      <w:tr w:rsidR="002D7DB8" w:rsidRPr="00E772FB" w14:paraId="71BCACF1" w14:textId="77777777" w:rsidTr="00E772FB">
        <w:trPr>
          <w:trHeight w:val="98"/>
        </w:trPr>
        <w:tc>
          <w:tcPr>
            <w:tcW w:w="1276" w:type="dxa"/>
            <w:vAlign w:val="center"/>
          </w:tcPr>
          <w:p w14:paraId="6C43B899" w14:textId="77777777" w:rsidR="002D7DB8" w:rsidRPr="00E772FB" w:rsidRDefault="002D7DB8" w:rsidP="00E772FB">
            <w:pPr>
              <w:kinsoku w:val="0"/>
              <w:overflowPunct w:val="0"/>
              <w:autoSpaceDE w:val="0"/>
              <w:autoSpaceDN w:val="0"/>
              <w:adjustRightInd w:val="0"/>
              <w:jc w:val="center"/>
              <w:rPr>
                <w:rFonts w:hAnsi="ＭＳ 明朝"/>
                <w:kern w:val="0"/>
                <w:sz w:val="24"/>
                <w:szCs w:val="24"/>
              </w:rPr>
            </w:pPr>
            <w:r w:rsidRPr="00E772FB">
              <w:rPr>
                <w:rFonts w:hAnsi="ＭＳ 明朝" w:hint="eastAsia"/>
                <w:kern w:val="0"/>
                <w:sz w:val="24"/>
                <w:szCs w:val="24"/>
              </w:rPr>
              <w:t>区　　分</w:t>
            </w:r>
          </w:p>
        </w:tc>
        <w:tc>
          <w:tcPr>
            <w:tcW w:w="3370" w:type="dxa"/>
            <w:vAlign w:val="center"/>
          </w:tcPr>
          <w:p w14:paraId="7D0DC016" w14:textId="77777777" w:rsidR="002D7DB8" w:rsidRPr="00E772FB" w:rsidRDefault="002D7DB8" w:rsidP="00F66251">
            <w:pPr>
              <w:tabs>
                <w:tab w:val="left" w:pos="0"/>
              </w:tabs>
              <w:kinsoku w:val="0"/>
              <w:overflowPunct w:val="0"/>
              <w:autoSpaceDE w:val="0"/>
              <w:autoSpaceDN w:val="0"/>
              <w:adjustRightInd w:val="0"/>
              <w:rPr>
                <w:rFonts w:hAnsi="ＭＳ 明朝"/>
                <w:kern w:val="0"/>
                <w:sz w:val="24"/>
                <w:szCs w:val="24"/>
              </w:rPr>
            </w:pPr>
            <w:r w:rsidRPr="00E772FB">
              <w:rPr>
                <w:rFonts w:hAnsi="ＭＳ 明朝" w:hint="eastAsia"/>
                <w:kern w:val="0"/>
                <w:sz w:val="24"/>
                <w:szCs w:val="24"/>
              </w:rPr>
              <w:t>センチュリーホール、イベントホール、リハーサル室</w:t>
            </w:r>
          </w:p>
        </w:tc>
        <w:tc>
          <w:tcPr>
            <w:tcW w:w="3675" w:type="dxa"/>
            <w:vAlign w:val="center"/>
          </w:tcPr>
          <w:p w14:paraId="138F0B99" w14:textId="120D5F12" w:rsidR="000E3B32" w:rsidRPr="00D72DBF" w:rsidRDefault="002D7DB8" w:rsidP="00F66251">
            <w:pPr>
              <w:tabs>
                <w:tab w:val="left" w:pos="0"/>
              </w:tabs>
              <w:kinsoku w:val="0"/>
              <w:overflowPunct w:val="0"/>
              <w:autoSpaceDE w:val="0"/>
              <w:autoSpaceDN w:val="0"/>
              <w:adjustRightInd w:val="0"/>
              <w:rPr>
                <w:rFonts w:hAnsi="ＭＳ 明朝"/>
                <w:kern w:val="0"/>
                <w:sz w:val="24"/>
                <w:szCs w:val="24"/>
              </w:rPr>
            </w:pPr>
            <w:r w:rsidRPr="00D72DBF">
              <w:rPr>
                <w:rFonts w:hAnsi="ＭＳ 明朝" w:hint="eastAsia"/>
                <w:kern w:val="0"/>
                <w:sz w:val="24"/>
                <w:szCs w:val="24"/>
              </w:rPr>
              <w:t>白鳥ホール、レセプションホール</w:t>
            </w:r>
            <w:r w:rsidR="005239F8" w:rsidRPr="00E122E7">
              <w:rPr>
                <w:rFonts w:hAnsi="ＭＳ 明朝" w:hint="eastAsia"/>
                <w:color w:val="5B9BD5" w:themeColor="accent1"/>
                <w:kern w:val="0"/>
                <w:sz w:val="24"/>
                <w:szCs w:val="24"/>
              </w:rPr>
              <w:t>、</w:t>
            </w:r>
            <w:r w:rsidRPr="00D72DBF">
              <w:rPr>
                <w:rFonts w:hAnsi="ＭＳ 明朝" w:hint="eastAsia"/>
                <w:kern w:val="0"/>
                <w:sz w:val="24"/>
                <w:szCs w:val="24"/>
              </w:rPr>
              <w:t>国際会議室、展示室</w:t>
            </w:r>
            <w:r w:rsidR="000E3B32" w:rsidRPr="00D72DBF">
              <w:rPr>
                <w:rFonts w:hAnsi="ＭＳ 明朝" w:hint="eastAsia"/>
                <w:kern w:val="0"/>
                <w:sz w:val="24"/>
                <w:szCs w:val="24"/>
              </w:rPr>
              <w:t>、会議室</w:t>
            </w:r>
          </w:p>
        </w:tc>
      </w:tr>
      <w:tr w:rsidR="002D7DB8" w:rsidRPr="00E772FB" w14:paraId="21B96B11" w14:textId="77777777" w:rsidTr="00E772FB">
        <w:trPr>
          <w:trHeight w:val="70"/>
        </w:trPr>
        <w:tc>
          <w:tcPr>
            <w:tcW w:w="1276" w:type="dxa"/>
            <w:vAlign w:val="center"/>
          </w:tcPr>
          <w:p w14:paraId="6E439AE0" w14:textId="62BA97DE" w:rsidR="002D7DB8" w:rsidRPr="00E772FB" w:rsidRDefault="002D7DB8" w:rsidP="00E772FB">
            <w:pPr>
              <w:tabs>
                <w:tab w:val="left" w:pos="0"/>
              </w:tabs>
              <w:kinsoku w:val="0"/>
              <w:overflowPunct w:val="0"/>
              <w:autoSpaceDE w:val="0"/>
              <w:autoSpaceDN w:val="0"/>
              <w:adjustRightInd w:val="0"/>
              <w:jc w:val="center"/>
              <w:rPr>
                <w:rFonts w:hAnsi="ＭＳ 明朝"/>
                <w:kern w:val="0"/>
                <w:sz w:val="24"/>
                <w:szCs w:val="24"/>
              </w:rPr>
            </w:pPr>
            <w:r w:rsidRPr="00E772FB">
              <w:rPr>
                <w:rFonts w:hAnsi="ＭＳ 明朝" w:hint="eastAsia"/>
                <w:kern w:val="0"/>
                <w:sz w:val="24"/>
                <w:szCs w:val="24"/>
              </w:rPr>
              <w:t>全　　日</w:t>
            </w:r>
          </w:p>
        </w:tc>
        <w:tc>
          <w:tcPr>
            <w:tcW w:w="3370" w:type="dxa"/>
            <w:vAlign w:val="center"/>
          </w:tcPr>
          <w:p w14:paraId="329970FF" w14:textId="77777777" w:rsidR="002D7DB8" w:rsidRPr="00E772FB" w:rsidRDefault="00E772FB" w:rsidP="00F66251">
            <w:pPr>
              <w:tabs>
                <w:tab w:val="left" w:pos="0"/>
              </w:tabs>
              <w:kinsoku w:val="0"/>
              <w:overflowPunct w:val="0"/>
              <w:autoSpaceDE w:val="0"/>
              <w:autoSpaceDN w:val="0"/>
              <w:adjustRightInd w:val="0"/>
              <w:rPr>
                <w:rFonts w:hAnsi="ＭＳ 明朝"/>
                <w:kern w:val="0"/>
                <w:sz w:val="24"/>
                <w:szCs w:val="24"/>
              </w:rPr>
            </w:pPr>
            <w:r>
              <w:rPr>
                <w:rFonts w:hAnsi="ＭＳ 明朝" w:hint="eastAsia"/>
                <w:kern w:val="0"/>
                <w:sz w:val="24"/>
                <w:szCs w:val="24"/>
              </w:rPr>
              <w:t>午前 9</w:t>
            </w:r>
            <w:r w:rsidR="002D7DB8" w:rsidRPr="00E772FB">
              <w:rPr>
                <w:rFonts w:hAnsi="ＭＳ 明朝" w:hint="eastAsia"/>
                <w:kern w:val="0"/>
                <w:sz w:val="24"/>
                <w:szCs w:val="24"/>
              </w:rPr>
              <w:t>時から午後10時</w:t>
            </w:r>
          </w:p>
        </w:tc>
        <w:tc>
          <w:tcPr>
            <w:tcW w:w="3675" w:type="dxa"/>
            <w:vAlign w:val="center"/>
          </w:tcPr>
          <w:p w14:paraId="4390B696" w14:textId="77777777" w:rsidR="002D7DB8" w:rsidRPr="00D72DBF" w:rsidRDefault="00E772FB" w:rsidP="00F66251">
            <w:pPr>
              <w:tabs>
                <w:tab w:val="left" w:pos="0"/>
              </w:tabs>
              <w:kinsoku w:val="0"/>
              <w:overflowPunct w:val="0"/>
              <w:autoSpaceDE w:val="0"/>
              <w:autoSpaceDN w:val="0"/>
              <w:adjustRightInd w:val="0"/>
              <w:rPr>
                <w:rFonts w:hAnsi="ＭＳ 明朝"/>
                <w:kern w:val="0"/>
                <w:sz w:val="24"/>
                <w:szCs w:val="24"/>
              </w:rPr>
            </w:pPr>
            <w:r w:rsidRPr="00D72DBF">
              <w:rPr>
                <w:rFonts w:hAnsi="ＭＳ 明朝" w:hint="eastAsia"/>
                <w:kern w:val="0"/>
                <w:sz w:val="24"/>
                <w:szCs w:val="24"/>
              </w:rPr>
              <w:t>午前</w:t>
            </w:r>
            <w:r w:rsidRPr="00D72DBF">
              <w:rPr>
                <w:rFonts w:hAnsi="ＭＳ 明朝"/>
                <w:kern w:val="0"/>
                <w:sz w:val="24"/>
                <w:szCs w:val="24"/>
              </w:rPr>
              <w:t xml:space="preserve"> 9時から午後 9</w:t>
            </w:r>
            <w:r w:rsidR="002D7DB8" w:rsidRPr="00D72DBF">
              <w:rPr>
                <w:rFonts w:hAnsi="ＭＳ 明朝" w:hint="eastAsia"/>
                <w:kern w:val="0"/>
                <w:sz w:val="24"/>
                <w:szCs w:val="24"/>
              </w:rPr>
              <w:t>時</w:t>
            </w:r>
            <w:r w:rsidR="002D7DB8" w:rsidRPr="00D72DBF">
              <w:rPr>
                <w:rFonts w:hAnsi="ＭＳ 明朝"/>
                <w:kern w:val="0"/>
                <w:sz w:val="24"/>
                <w:szCs w:val="24"/>
              </w:rPr>
              <w:t>30分</w:t>
            </w:r>
          </w:p>
        </w:tc>
      </w:tr>
      <w:tr w:rsidR="002D7DB8" w:rsidRPr="00E772FB" w14:paraId="2FE93E4D" w14:textId="77777777" w:rsidTr="00E772FB">
        <w:trPr>
          <w:trHeight w:val="70"/>
        </w:trPr>
        <w:tc>
          <w:tcPr>
            <w:tcW w:w="1276" w:type="dxa"/>
            <w:vAlign w:val="center"/>
          </w:tcPr>
          <w:p w14:paraId="614D2518" w14:textId="77777777" w:rsidR="002D7DB8" w:rsidRPr="00E772FB" w:rsidRDefault="002D7DB8" w:rsidP="00E772FB">
            <w:pPr>
              <w:tabs>
                <w:tab w:val="left" w:pos="0"/>
              </w:tabs>
              <w:kinsoku w:val="0"/>
              <w:overflowPunct w:val="0"/>
              <w:autoSpaceDE w:val="0"/>
              <w:autoSpaceDN w:val="0"/>
              <w:adjustRightInd w:val="0"/>
              <w:jc w:val="center"/>
              <w:rPr>
                <w:rFonts w:hAnsi="ＭＳ 明朝"/>
                <w:kern w:val="0"/>
                <w:sz w:val="24"/>
                <w:szCs w:val="24"/>
              </w:rPr>
            </w:pPr>
            <w:r w:rsidRPr="00E772FB">
              <w:rPr>
                <w:rFonts w:hAnsi="ＭＳ 明朝" w:hint="eastAsia"/>
                <w:kern w:val="0"/>
                <w:sz w:val="24"/>
                <w:szCs w:val="24"/>
              </w:rPr>
              <w:t>午　　前</w:t>
            </w:r>
          </w:p>
        </w:tc>
        <w:tc>
          <w:tcPr>
            <w:tcW w:w="3370" w:type="dxa"/>
            <w:vAlign w:val="center"/>
          </w:tcPr>
          <w:p w14:paraId="6794F337" w14:textId="77777777" w:rsidR="002D7DB8" w:rsidRPr="00E772FB" w:rsidRDefault="00E772FB" w:rsidP="00F66251">
            <w:pPr>
              <w:tabs>
                <w:tab w:val="left" w:pos="0"/>
              </w:tabs>
              <w:kinsoku w:val="0"/>
              <w:overflowPunct w:val="0"/>
              <w:autoSpaceDE w:val="0"/>
              <w:autoSpaceDN w:val="0"/>
              <w:adjustRightInd w:val="0"/>
              <w:rPr>
                <w:rFonts w:hAnsi="ＭＳ 明朝"/>
                <w:kern w:val="0"/>
                <w:sz w:val="24"/>
                <w:szCs w:val="24"/>
              </w:rPr>
            </w:pPr>
            <w:r>
              <w:rPr>
                <w:rFonts w:hAnsi="ＭＳ 明朝" w:hint="eastAsia"/>
                <w:kern w:val="0"/>
                <w:sz w:val="24"/>
                <w:szCs w:val="24"/>
              </w:rPr>
              <w:t>午前 9</w:t>
            </w:r>
            <w:r w:rsidR="002D7DB8" w:rsidRPr="00E772FB">
              <w:rPr>
                <w:rFonts w:hAnsi="ＭＳ 明朝" w:hint="eastAsia"/>
                <w:kern w:val="0"/>
                <w:sz w:val="24"/>
                <w:szCs w:val="24"/>
              </w:rPr>
              <w:t>時から正午</w:t>
            </w:r>
          </w:p>
        </w:tc>
        <w:tc>
          <w:tcPr>
            <w:tcW w:w="3675" w:type="dxa"/>
            <w:vAlign w:val="center"/>
          </w:tcPr>
          <w:p w14:paraId="58437B97" w14:textId="77777777" w:rsidR="002D7DB8" w:rsidRPr="00D72DBF" w:rsidRDefault="00E772FB" w:rsidP="00F66251">
            <w:pPr>
              <w:tabs>
                <w:tab w:val="left" w:pos="0"/>
              </w:tabs>
              <w:kinsoku w:val="0"/>
              <w:overflowPunct w:val="0"/>
              <w:autoSpaceDE w:val="0"/>
              <w:autoSpaceDN w:val="0"/>
              <w:adjustRightInd w:val="0"/>
              <w:rPr>
                <w:rFonts w:hAnsi="ＭＳ 明朝"/>
                <w:kern w:val="0"/>
                <w:sz w:val="24"/>
                <w:szCs w:val="24"/>
              </w:rPr>
            </w:pPr>
            <w:r w:rsidRPr="00D72DBF">
              <w:rPr>
                <w:rFonts w:hAnsi="ＭＳ 明朝" w:hint="eastAsia"/>
                <w:kern w:val="0"/>
                <w:sz w:val="24"/>
                <w:szCs w:val="24"/>
              </w:rPr>
              <w:t>午前</w:t>
            </w:r>
            <w:r w:rsidRPr="00D72DBF">
              <w:rPr>
                <w:rFonts w:hAnsi="ＭＳ 明朝"/>
                <w:kern w:val="0"/>
                <w:sz w:val="24"/>
                <w:szCs w:val="24"/>
              </w:rPr>
              <w:t xml:space="preserve"> 9</w:t>
            </w:r>
            <w:r w:rsidR="002D7DB8" w:rsidRPr="00D72DBF">
              <w:rPr>
                <w:rFonts w:hAnsi="ＭＳ 明朝" w:hint="eastAsia"/>
                <w:kern w:val="0"/>
                <w:sz w:val="24"/>
                <w:szCs w:val="24"/>
              </w:rPr>
              <w:t>時から正午</w:t>
            </w:r>
          </w:p>
        </w:tc>
      </w:tr>
      <w:tr w:rsidR="002D7DB8" w:rsidRPr="00E772FB" w14:paraId="6B7D517D" w14:textId="77777777" w:rsidTr="00E772FB">
        <w:trPr>
          <w:trHeight w:val="70"/>
        </w:trPr>
        <w:tc>
          <w:tcPr>
            <w:tcW w:w="1276" w:type="dxa"/>
            <w:vAlign w:val="center"/>
          </w:tcPr>
          <w:p w14:paraId="2207DFC6" w14:textId="77777777" w:rsidR="002D7DB8" w:rsidRPr="00E772FB" w:rsidRDefault="002D7DB8" w:rsidP="00E772FB">
            <w:pPr>
              <w:tabs>
                <w:tab w:val="left" w:pos="0"/>
              </w:tabs>
              <w:kinsoku w:val="0"/>
              <w:overflowPunct w:val="0"/>
              <w:autoSpaceDE w:val="0"/>
              <w:autoSpaceDN w:val="0"/>
              <w:adjustRightInd w:val="0"/>
              <w:jc w:val="center"/>
              <w:rPr>
                <w:rFonts w:hAnsi="ＭＳ 明朝"/>
                <w:kern w:val="0"/>
                <w:sz w:val="24"/>
                <w:szCs w:val="24"/>
              </w:rPr>
            </w:pPr>
            <w:r w:rsidRPr="00E772FB">
              <w:rPr>
                <w:rFonts w:hAnsi="ＭＳ 明朝" w:hint="eastAsia"/>
                <w:kern w:val="0"/>
                <w:sz w:val="24"/>
                <w:szCs w:val="24"/>
              </w:rPr>
              <w:t>午　　後</w:t>
            </w:r>
          </w:p>
        </w:tc>
        <w:tc>
          <w:tcPr>
            <w:tcW w:w="3370" w:type="dxa"/>
            <w:vAlign w:val="center"/>
          </w:tcPr>
          <w:p w14:paraId="23207391" w14:textId="77777777" w:rsidR="002D7DB8" w:rsidRPr="00E772FB" w:rsidRDefault="00E772FB" w:rsidP="00F66251">
            <w:pPr>
              <w:tabs>
                <w:tab w:val="left" w:pos="0"/>
              </w:tabs>
              <w:kinsoku w:val="0"/>
              <w:overflowPunct w:val="0"/>
              <w:autoSpaceDE w:val="0"/>
              <w:autoSpaceDN w:val="0"/>
              <w:adjustRightInd w:val="0"/>
              <w:rPr>
                <w:rFonts w:hAnsi="ＭＳ 明朝"/>
                <w:kern w:val="0"/>
                <w:sz w:val="24"/>
                <w:szCs w:val="24"/>
              </w:rPr>
            </w:pPr>
            <w:r>
              <w:rPr>
                <w:rFonts w:hAnsi="ＭＳ 明朝" w:hint="eastAsia"/>
                <w:kern w:val="0"/>
                <w:sz w:val="24"/>
                <w:szCs w:val="24"/>
              </w:rPr>
              <w:t>午後 1時から午後 5</w:t>
            </w:r>
            <w:r w:rsidR="002D7DB8" w:rsidRPr="00E772FB">
              <w:rPr>
                <w:rFonts w:hAnsi="ＭＳ 明朝" w:hint="eastAsia"/>
                <w:kern w:val="0"/>
                <w:sz w:val="24"/>
                <w:szCs w:val="24"/>
              </w:rPr>
              <w:t>時まで</w:t>
            </w:r>
          </w:p>
        </w:tc>
        <w:tc>
          <w:tcPr>
            <w:tcW w:w="3675" w:type="dxa"/>
            <w:vAlign w:val="center"/>
          </w:tcPr>
          <w:p w14:paraId="2EFE43D7" w14:textId="77777777" w:rsidR="002D7DB8" w:rsidRPr="00D72DBF" w:rsidRDefault="00E772FB" w:rsidP="00F66251">
            <w:pPr>
              <w:tabs>
                <w:tab w:val="left" w:pos="0"/>
              </w:tabs>
              <w:kinsoku w:val="0"/>
              <w:overflowPunct w:val="0"/>
              <w:autoSpaceDE w:val="0"/>
              <w:autoSpaceDN w:val="0"/>
              <w:adjustRightInd w:val="0"/>
              <w:rPr>
                <w:rFonts w:hAnsi="ＭＳ 明朝"/>
                <w:kern w:val="0"/>
                <w:sz w:val="24"/>
                <w:szCs w:val="24"/>
              </w:rPr>
            </w:pPr>
            <w:r w:rsidRPr="00D72DBF">
              <w:rPr>
                <w:rFonts w:hAnsi="ＭＳ 明朝" w:hint="eastAsia"/>
                <w:kern w:val="0"/>
                <w:sz w:val="24"/>
                <w:szCs w:val="24"/>
              </w:rPr>
              <w:t>午後</w:t>
            </w:r>
            <w:r w:rsidRPr="00D72DBF">
              <w:rPr>
                <w:rFonts w:hAnsi="ＭＳ 明朝"/>
                <w:kern w:val="0"/>
                <w:sz w:val="24"/>
                <w:szCs w:val="24"/>
              </w:rPr>
              <w:t xml:space="preserve"> 1時から午後 5</w:t>
            </w:r>
            <w:r w:rsidR="002D7DB8" w:rsidRPr="00D72DBF">
              <w:rPr>
                <w:rFonts w:hAnsi="ＭＳ 明朝" w:hint="eastAsia"/>
                <w:kern w:val="0"/>
                <w:sz w:val="24"/>
                <w:szCs w:val="24"/>
              </w:rPr>
              <w:t>時まで</w:t>
            </w:r>
          </w:p>
        </w:tc>
      </w:tr>
      <w:tr w:rsidR="002D7DB8" w:rsidRPr="00E772FB" w14:paraId="71CF71A9" w14:textId="77777777" w:rsidTr="00E772FB">
        <w:trPr>
          <w:trHeight w:val="70"/>
        </w:trPr>
        <w:tc>
          <w:tcPr>
            <w:tcW w:w="1276" w:type="dxa"/>
            <w:vAlign w:val="center"/>
          </w:tcPr>
          <w:p w14:paraId="41AC2611" w14:textId="77777777" w:rsidR="002D7DB8" w:rsidRPr="00E772FB" w:rsidRDefault="002D7DB8" w:rsidP="00E772FB">
            <w:pPr>
              <w:tabs>
                <w:tab w:val="left" w:pos="0"/>
              </w:tabs>
              <w:kinsoku w:val="0"/>
              <w:overflowPunct w:val="0"/>
              <w:autoSpaceDE w:val="0"/>
              <w:autoSpaceDN w:val="0"/>
              <w:adjustRightInd w:val="0"/>
              <w:jc w:val="center"/>
              <w:rPr>
                <w:rFonts w:hAnsi="ＭＳ 明朝"/>
                <w:kern w:val="0"/>
                <w:sz w:val="24"/>
                <w:szCs w:val="24"/>
              </w:rPr>
            </w:pPr>
            <w:r w:rsidRPr="00E772FB">
              <w:rPr>
                <w:rFonts w:hAnsi="ＭＳ 明朝" w:hint="eastAsia"/>
                <w:kern w:val="0"/>
                <w:sz w:val="24"/>
                <w:szCs w:val="24"/>
              </w:rPr>
              <w:t>夜　　間</w:t>
            </w:r>
          </w:p>
        </w:tc>
        <w:tc>
          <w:tcPr>
            <w:tcW w:w="3370" w:type="dxa"/>
            <w:vAlign w:val="center"/>
          </w:tcPr>
          <w:p w14:paraId="043D252F" w14:textId="77777777" w:rsidR="002D7DB8" w:rsidRPr="00E772FB" w:rsidRDefault="00E772FB" w:rsidP="00F66251">
            <w:pPr>
              <w:tabs>
                <w:tab w:val="left" w:pos="0"/>
              </w:tabs>
              <w:kinsoku w:val="0"/>
              <w:overflowPunct w:val="0"/>
              <w:autoSpaceDE w:val="0"/>
              <w:autoSpaceDN w:val="0"/>
              <w:adjustRightInd w:val="0"/>
              <w:rPr>
                <w:rFonts w:hAnsi="ＭＳ 明朝"/>
                <w:kern w:val="0"/>
                <w:sz w:val="24"/>
                <w:szCs w:val="24"/>
              </w:rPr>
            </w:pPr>
            <w:r>
              <w:rPr>
                <w:rFonts w:hAnsi="ＭＳ 明朝" w:hint="eastAsia"/>
                <w:kern w:val="0"/>
                <w:sz w:val="24"/>
                <w:szCs w:val="24"/>
              </w:rPr>
              <w:t>午後 6</w:t>
            </w:r>
            <w:r w:rsidR="002D7DB8" w:rsidRPr="00E772FB">
              <w:rPr>
                <w:rFonts w:hAnsi="ＭＳ 明朝" w:hint="eastAsia"/>
                <w:kern w:val="0"/>
                <w:sz w:val="24"/>
                <w:szCs w:val="24"/>
              </w:rPr>
              <w:t>時から午後10時まで</w:t>
            </w:r>
          </w:p>
        </w:tc>
        <w:tc>
          <w:tcPr>
            <w:tcW w:w="3675" w:type="dxa"/>
            <w:vAlign w:val="center"/>
          </w:tcPr>
          <w:p w14:paraId="38C828BB" w14:textId="77777777" w:rsidR="002D7DB8" w:rsidRPr="00E772FB" w:rsidRDefault="00E772FB" w:rsidP="00F66251">
            <w:pPr>
              <w:tabs>
                <w:tab w:val="left" w:pos="0"/>
              </w:tabs>
              <w:kinsoku w:val="0"/>
              <w:overflowPunct w:val="0"/>
              <w:autoSpaceDE w:val="0"/>
              <w:autoSpaceDN w:val="0"/>
              <w:adjustRightInd w:val="0"/>
              <w:rPr>
                <w:rFonts w:hAnsi="ＭＳ 明朝"/>
                <w:kern w:val="0"/>
                <w:sz w:val="24"/>
                <w:szCs w:val="24"/>
              </w:rPr>
            </w:pPr>
            <w:r>
              <w:rPr>
                <w:rFonts w:hAnsi="ＭＳ 明朝" w:hint="eastAsia"/>
                <w:kern w:val="0"/>
                <w:sz w:val="24"/>
                <w:szCs w:val="24"/>
              </w:rPr>
              <w:t>午後 6時から午後 9</w:t>
            </w:r>
            <w:r w:rsidR="002D7DB8" w:rsidRPr="00E772FB">
              <w:rPr>
                <w:rFonts w:hAnsi="ＭＳ 明朝" w:hint="eastAsia"/>
                <w:kern w:val="0"/>
                <w:sz w:val="24"/>
                <w:szCs w:val="24"/>
              </w:rPr>
              <w:t>時30分まで</w:t>
            </w:r>
          </w:p>
        </w:tc>
      </w:tr>
      <w:tr w:rsidR="002D7DB8" w:rsidRPr="00E772FB" w14:paraId="30A491FC" w14:textId="77777777" w:rsidTr="00E772FB">
        <w:trPr>
          <w:trHeight w:val="70"/>
        </w:trPr>
        <w:tc>
          <w:tcPr>
            <w:tcW w:w="1276" w:type="dxa"/>
            <w:vAlign w:val="center"/>
          </w:tcPr>
          <w:p w14:paraId="3E485788" w14:textId="77777777" w:rsidR="002D7DB8" w:rsidRPr="00E772FB" w:rsidRDefault="002D7DB8" w:rsidP="00E772FB">
            <w:pPr>
              <w:tabs>
                <w:tab w:val="left" w:pos="0"/>
              </w:tabs>
              <w:kinsoku w:val="0"/>
              <w:overflowPunct w:val="0"/>
              <w:autoSpaceDE w:val="0"/>
              <w:autoSpaceDN w:val="0"/>
              <w:adjustRightInd w:val="0"/>
              <w:jc w:val="center"/>
              <w:rPr>
                <w:rFonts w:hAnsi="ＭＳ 明朝"/>
                <w:kern w:val="0"/>
                <w:sz w:val="24"/>
                <w:szCs w:val="24"/>
              </w:rPr>
            </w:pPr>
            <w:r w:rsidRPr="00E772FB">
              <w:rPr>
                <w:rFonts w:hAnsi="ＭＳ 明朝" w:hint="eastAsia"/>
                <w:kern w:val="0"/>
                <w:sz w:val="24"/>
                <w:szCs w:val="24"/>
              </w:rPr>
              <w:t>午前午後</w:t>
            </w:r>
          </w:p>
        </w:tc>
        <w:tc>
          <w:tcPr>
            <w:tcW w:w="3370" w:type="dxa"/>
            <w:vAlign w:val="center"/>
          </w:tcPr>
          <w:p w14:paraId="7852CF0D" w14:textId="77777777" w:rsidR="002D7DB8" w:rsidRPr="00E772FB" w:rsidRDefault="00E772FB" w:rsidP="00F66251">
            <w:pPr>
              <w:tabs>
                <w:tab w:val="left" w:pos="0"/>
              </w:tabs>
              <w:kinsoku w:val="0"/>
              <w:overflowPunct w:val="0"/>
              <w:autoSpaceDE w:val="0"/>
              <w:autoSpaceDN w:val="0"/>
              <w:adjustRightInd w:val="0"/>
              <w:rPr>
                <w:rFonts w:hAnsi="ＭＳ 明朝"/>
                <w:kern w:val="0"/>
                <w:sz w:val="24"/>
                <w:szCs w:val="24"/>
              </w:rPr>
            </w:pPr>
            <w:r>
              <w:rPr>
                <w:rFonts w:hAnsi="ＭＳ 明朝" w:hint="eastAsia"/>
                <w:kern w:val="0"/>
                <w:sz w:val="24"/>
                <w:szCs w:val="24"/>
              </w:rPr>
              <w:t>午前 9時から午後 5</w:t>
            </w:r>
            <w:r w:rsidR="002D7DB8" w:rsidRPr="00E772FB">
              <w:rPr>
                <w:rFonts w:hAnsi="ＭＳ 明朝" w:hint="eastAsia"/>
                <w:kern w:val="0"/>
                <w:sz w:val="24"/>
                <w:szCs w:val="24"/>
              </w:rPr>
              <w:t>時まで</w:t>
            </w:r>
          </w:p>
        </w:tc>
        <w:tc>
          <w:tcPr>
            <w:tcW w:w="3675" w:type="dxa"/>
            <w:vAlign w:val="center"/>
          </w:tcPr>
          <w:p w14:paraId="1BDE0CFA" w14:textId="77777777" w:rsidR="002D7DB8" w:rsidRPr="00E772FB" w:rsidRDefault="00E772FB" w:rsidP="00F66251">
            <w:pPr>
              <w:tabs>
                <w:tab w:val="left" w:pos="0"/>
              </w:tabs>
              <w:kinsoku w:val="0"/>
              <w:overflowPunct w:val="0"/>
              <w:autoSpaceDE w:val="0"/>
              <w:autoSpaceDN w:val="0"/>
              <w:adjustRightInd w:val="0"/>
              <w:rPr>
                <w:rFonts w:hAnsi="ＭＳ 明朝"/>
                <w:kern w:val="0"/>
                <w:sz w:val="24"/>
                <w:szCs w:val="24"/>
              </w:rPr>
            </w:pPr>
            <w:r>
              <w:rPr>
                <w:rFonts w:hAnsi="ＭＳ 明朝" w:hint="eastAsia"/>
                <w:kern w:val="0"/>
                <w:sz w:val="24"/>
                <w:szCs w:val="24"/>
              </w:rPr>
              <w:t>午前 9時から午後 5</w:t>
            </w:r>
            <w:r w:rsidR="002D7DB8" w:rsidRPr="00E772FB">
              <w:rPr>
                <w:rFonts w:hAnsi="ＭＳ 明朝" w:hint="eastAsia"/>
                <w:kern w:val="0"/>
                <w:sz w:val="24"/>
                <w:szCs w:val="24"/>
              </w:rPr>
              <w:t>時まで</w:t>
            </w:r>
          </w:p>
        </w:tc>
      </w:tr>
      <w:tr w:rsidR="002D7DB8" w:rsidRPr="00E772FB" w14:paraId="2231C44F" w14:textId="77777777" w:rsidTr="00E772FB">
        <w:trPr>
          <w:trHeight w:val="70"/>
        </w:trPr>
        <w:tc>
          <w:tcPr>
            <w:tcW w:w="1276" w:type="dxa"/>
            <w:vAlign w:val="center"/>
          </w:tcPr>
          <w:p w14:paraId="34814F1B" w14:textId="77777777" w:rsidR="002D7DB8" w:rsidRPr="00E772FB" w:rsidRDefault="002D7DB8" w:rsidP="00E772FB">
            <w:pPr>
              <w:tabs>
                <w:tab w:val="left" w:pos="0"/>
              </w:tabs>
              <w:kinsoku w:val="0"/>
              <w:overflowPunct w:val="0"/>
              <w:autoSpaceDE w:val="0"/>
              <w:autoSpaceDN w:val="0"/>
              <w:adjustRightInd w:val="0"/>
              <w:jc w:val="center"/>
              <w:rPr>
                <w:rFonts w:hAnsi="ＭＳ 明朝"/>
                <w:kern w:val="0"/>
                <w:sz w:val="24"/>
                <w:szCs w:val="24"/>
              </w:rPr>
            </w:pPr>
            <w:r w:rsidRPr="00E772FB">
              <w:rPr>
                <w:rFonts w:hAnsi="ＭＳ 明朝" w:hint="eastAsia"/>
                <w:kern w:val="0"/>
                <w:sz w:val="24"/>
                <w:szCs w:val="24"/>
              </w:rPr>
              <w:t>午後夜間</w:t>
            </w:r>
          </w:p>
        </w:tc>
        <w:tc>
          <w:tcPr>
            <w:tcW w:w="3370" w:type="dxa"/>
            <w:vAlign w:val="center"/>
          </w:tcPr>
          <w:p w14:paraId="5FC4A17D" w14:textId="77777777" w:rsidR="002D7DB8" w:rsidRPr="00E772FB" w:rsidRDefault="00E772FB" w:rsidP="00F66251">
            <w:pPr>
              <w:tabs>
                <w:tab w:val="left" w:pos="0"/>
              </w:tabs>
              <w:kinsoku w:val="0"/>
              <w:overflowPunct w:val="0"/>
              <w:autoSpaceDE w:val="0"/>
              <w:autoSpaceDN w:val="0"/>
              <w:adjustRightInd w:val="0"/>
              <w:rPr>
                <w:rFonts w:hAnsi="ＭＳ 明朝"/>
                <w:kern w:val="0"/>
                <w:sz w:val="24"/>
                <w:szCs w:val="24"/>
              </w:rPr>
            </w:pPr>
            <w:r>
              <w:rPr>
                <w:rFonts w:hAnsi="ＭＳ 明朝" w:hint="eastAsia"/>
                <w:kern w:val="0"/>
                <w:sz w:val="24"/>
                <w:szCs w:val="24"/>
              </w:rPr>
              <w:t>午後 1</w:t>
            </w:r>
            <w:r w:rsidR="002D7DB8" w:rsidRPr="00E772FB">
              <w:rPr>
                <w:rFonts w:hAnsi="ＭＳ 明朝" w:hint="eastAsia"/>
                <w:kern w:val="0"/>
                <w:sz w:val="24"/>
                <w:szCs w:val="24"/>
              </w:rPr>
              <w:t>時から午後10時まで</w:t>
            </w:r>
          </w:p>
        </w:tc>
        <w:tc>
          <w:tcPr>
            <w:tcW w:w="3675" w:type="dxa"/>
            <w:vAlign w:val="center"/>
          </w:tcPr>
          <w:p w14:paraId="15741AB8" w14:textId="77777777" w:rsidR="002D7DB8" w:rsidRPr="00E772FB" w:rsidRDefault="00E772FB" w:rsidP="00F66251">
            <w:pPr>
              <w:tabs>
                <w:tab w:val="left" w:pos="0"/>
              </w:tabs>
              <w:kinsoku w:val="0"/>
              <w:overflowPunct w:val="0"/>
              <w:autoSpaceDE w:val="0"/>
              <w:autoSpaceDN w:val="0"/>
              <w:adjustRightInd w:val="0"/>
              <w:rPr>
                <w:rFonts w:hAnsi="ＭＳ 明朝"/>
                <w:kern w:val="0"/>
                <w:sz w:val="24"/>
                <w:szCs w:val="24"/>
              </w:rPr>
            </w:pPr>
            <w:r>
              <w:rPr>
                <w:rFonts w:hAnsi="ＭＳ 明朝" w:hint="eastAsia"/>
                <w:kern w:val="0"/>
                <w:sz w:val="24"/>
                <w:szCs w:val="24"/>
              </w:rPr>
              <w:t>午後 1時から午後 9</w:t>
            </w:r>
            <w:r w:rsidR="002D7DB8" w:rsidRPr="00E772FB">
              <w:rPr>
                <w:rFonts w:hAnsi="ＭＳ 明朝" w:hint="eastAsia"/>
                <w:kern w:val="0"/>
                <w:sz w:val="24"/>
                <w:szCs w:val="24"/>
              </w:rPr>
              <w:t>時30分まで</w:t>
            </w:r>
          </w:p>
        </w:tc>
      </w:tr>
    </w:tbl>
    <w:p w14:paraId="65F30D75" w14:textId="2604FFA5" w:rsidR="005239F8" w:rsidRPr="00F66251" w:rsidRDefault="00E772FB" w:rsidP="00E122E7">
      <w:pPr>
        <w:autoSpaceDE w:val="0"/>
        <w:autoSpaceDN w:val="0"/>
        <w:spacing w:beforeLines="50" w:before="120"/>
        <w:ind w:firstLineChars="100" w:firstLine="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3</w:t>
      </w:r>
      <w:r>
        <w:rPr>
          <w:rFonts w:hAnsi="ＭＳ 明朝" w:hint="eastAsia"/>
          <w:kern w:val="0"/>
          <w:sz w:val="24"/>
          <w:szCs w:val="24"/>
        </w:rPr>
        <w:t xml:space="preserve">) </w:t>
      </w:r>
      <w:r w:rsidR="002D7DB8" w:rsidRPr="00F66251">
        <w:rPr>
          <w:rFonts w:hAnsi="ＭＳ 明朝" w:hint="eastAsia"/>
          <w:kern w:val="0"/>
          <w:sz w:val="24"/>
          <w:szCs w:val="24"/>
        </w:rPr>
        <w:t>施設の延長利用に関すること</w:t>
      </w:r>
    </w:p>
    <w:p w14:paraId="6F22FDC3" w14:textId="77777777" w:rsidR="002D7DB8" w:rsidRPr="00F66251" w:rsidRDefault="002D7DB8">
      <w:pPr>
        <w:autoSpaceDE w:val="0"/>
        <w:autoSpaceDN w:val="0"/>
        <w:ind w:leftChars="200" w:left="420" w:firstLineChars="100" w:firstLine="240"/>
        <w:rPr>
          <w:rFonts w:hAnsi="ＭＳ 明朝"/>
          <w:kern w:val="0"/>
          <w:sz w:val="24"/>
          <w:szCs w:val="24"/>
        </w:rPr>
      </w:pPr>
      <w:r w:rsidRPr="00F66251">
        <w:rPr>
          <w:rFonts w:hAnsi="ＭＳ 明朝" w:hint="eastAsia"/>
          <w:kern w:val="0"/>
          <w:sz w:val="24"/>
          <w:szCs w:val="24"/>
        </w:rPr>
        <w:t>使用者から、施設の延長利用の</w:t>
      </w:r>
      <w:r w:rsidR="00E772FB">
        <w:rPr>
          <w:rFonts w:hAnsi="ＭＳ 明朝" w:hint="eastAsia"/>
          <w:kern w:val="0"/>
          <w:sz w:val="24"/>
          <w:szCs w:val="24"/>
        </w:rPr>
        <w:t>申請があった場合は、使用者の使用時間の区分に接続する時間（午後 9</w:t>
      </w:r>
      <w:r w:rsidRPr="00F66251">
        <w:rPr>
          <w:rFonts w:hAnsi="ＭＳ 明朝" w:hint="eastAsia"/>
          <w:kern w:val="0"/>
          <w:sz w:val="24"/>
          <w:szCs w:val="24"/>
        </w:rPr>
        <w:t>時30分又は午後10</w:t>
      </w:r>
      <w:r w:rsidR="00E772FB">
        <w:rPr>
          <w:rFonts w:hAnsi="ＭＳ 明朝" w:hint="eastAsia"/>
          <w:kern w:val="0"/>
          <w:sz w:val="24"/>
          <w:szCs w:val="24"/>
        </w:rPr>
        <w:t>時から午前 9</w:t>
      </w:r>
      <w:r w:rsidRPr="00F66251">
        <w:rPr>
          <w:rFonts w:hAnsi="ＭＳ 明朝" w:hint="eastAsia"/>
          <w:kern w:val="0"/>
          <w:sz w:val="24"/>
          <w:szCs w:val="24"/>
        </w:rPr>
        <w:t>時までの間に限る。）について使用させることができるものとする。</w:t>
      </w:r>
    </w:p>
    <w:p w14:paraId="2C6E05A5" w14:textId="77777777" w:rsidR="002D7DB8" w:rsidRPr="00F66251" w:rsidRDefault="002D7DB8" w:rsidP="00F66251">
      <w:pPr>
        <w:autoSpaceDE w:val="0"/>
        <w:autoSpaceDN w:val="0"/>
        <w:rPr>
          <w:rFonts w:hAnsi="ＭＳ 明朝"/>
          <w:kern w:val="0"/>
          <w:sz w:val="24"/>
          <w:szCs w:val="24"/>
        </w:rPr>
      </w:pPr>
    </w:p>
    <w:p w14:paraId="6265A1F3" w14:textId="28D02912" w:rsidR="00F61AEA" w:rsidRPr="00284287" w:rsidRDefault="004D07AA" w:rsidP="00475EA0">
      <w:pPr>
        <w:autoSpaceDE w:val="0"/>
        <w:autoSpaceDN w:val="0"/>
        <w:spacing w:before="240" w:after="240"/>
        <w:ind w:firstLineChars="50" w:firstLine="120"/>
        <w:rPr>
          <w:rFonts w:ascii="ＭＳ ゴシック" w:eastAsia="ＭＳ ゴシック" w:hAnsi="ＭＳ ゴシック"/>
          <w:kern w:val="0"/>
          <w:sz w:val="24"/>
          <w:szCs w:val="24"/>
        </w:rPr>
      </w:pPr>
      <w:r>
        <w:rPr>
          <w:rFonts w:hAnsi="ＭＳ 明朝" w:hint="eastAsia"/>
          <w:noProof/>
          <w:kern w:val="0"/>
          <w:sz w:val="24"/>
          <w:szCs w:val="24"/>
        </w:rPr>
        <mc:AlternateContent>
          <mc:Choice Requires="wps">
            <w:drawing>
              <wp:anchor distT="0" distB="0" distL="114300" distR="114300" simplePos="0" relativeHeight="251664896" behindDoc="1" locked="0" layoutInCell="1" allowOverlap="1" wp14:anchorId="75ED3C32" wp14:editId="444433E9">
                <wp:simplePos x="0" y="0"/>
                <wp:positionH relativeFrom="column">
                  <wp:posOffset>0</wp:posOffset>
                </wp:positionH>
                <wp:positionV relativeFrom="paragraph">
                  <wp:posOffset>346075</wp:posOffset>
                </wp:positionV>
                <wp:extent cx="5760085" cy="71755"/>
                <wp:effectExtent l="0" t="635" r="0" b="3810"/>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5CB5D" id="Rectangle 24" o:spid="_x0000_s1026" style="position:absolute;left:0;text-align:left;margin-left:0;margin-top:27.25pt;width:453.55pt;height:5.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" fillcolor="#404040" stroked="f">
                <v:textbox inset="5.85pt,.7pt,5.85pt,.7pt"/>
              </v:rect>
            </w:pict>
          </mc:Fallback>
        </mc:AlternateContent>
      </w:r>
      <w:r w:rsidR="002D7DB8" w:rsidRPr="00284287">
        <w:rPr>
          <w:rFonts w:ascii="ＭＳ ゴシック" w:eastAsia="ＭＳ ゴシック" w:hAnsi="ＭＳ ゴシック" w:hint="eastAsia"/>
          <w:kern w:val="0"/>
          <w:sz w:val="24"/>
          <w:szCs w:val="24"/>
        </w:rPr>
        <w:t>3　業務の委託に関すること</w:t>
      </w:r>
    </w:p>
    <w:p w14:paraId="7002C0F7" w14:textId="77777777" w:rsidR="00C40B83" w:rsidRPr="00C40B83" w:rsidRDefault="00C40B83" w:rsidP="00E122E7">
      <w:pPr>
        <w:autoSpaceDE w:val="0"/>
        <w:autoSpaceDN w:val="0"/>
        <w:spacing w:before="240"/>
        <w:ind w:firstLineChars="100" w:firstLine="240"/>
        <w:rPr>
          <w:rFonts w:hAnsi="ＭＳ 明朝"/>
          <w:sz w:val="24"/>
        </w:rPr>
      </w:pPr>
      <w:r w:rsidRPr="00C40B83">
        <w:rPr>
          <w:rFonts w:hAnsi="ＭＳ 明朝" w:hint="eastAsia"/>
          <w:sz w:val="24"/>
        </w:rPr>
        <w:t>(1) 第三者への業務の委託ができる業務</w:t>
      </w:r>
    </w:p>
    <w:p w14:paraId="34B1ADD4" w14:textId="77777777" w:rsidR="00C40B83" w:rsidRDefault="00C40B83" w:rsidP="00E122E7">
      <w:pPr>
        <w:overflowPunct w:val="0"/>
        <w:autoSpaceDE w:val="0"/>
        <w:autoSpaceDN w:val="0"/>
        <w:adjustRightInd w:val="0"/>
        <w:ind w:leftChars="50" w:left="345" w:hangingChars="100" w:hanging="240"/>
        <w:rPr>
          <w:rFonts w:hAnsi="ＭＳ 明朝"/>
          <w:sz w:val="24"/>
        </w:rPr>
      </w:pPr>
      <w:r w:rsidRPr="00C40B83">
        <w:rPr>
          <w:rFonts w:hAnsi="ＭＳ 明朝" w:hint="eastAsia"/>
          <w:sz w:val="24"/>
        </w:rPr>
        <w:t xml:space="preserve">　</w:t>
      </w:r>
      <w:r w:rsidR="00375264">
        <w:rPr>
          <w:rFonts w:hAnsi="ＭＳ 明朝" w:hint="eastAsia"/>
          <w:sz w:val="24"/>
        </w:rPr>
        <w:t xml:space="preserve"> </w:t>
      </w:r>
      <w:r w:rsidR="00AC49A9">
        <w:rPr>
          <w:rFonts w:hAnsi="ＭＳ 明朝"/>
          <w:sz w:val="24"/>
        </w:rPr>
        <w:t xml:space="preserve"> </w:t>
      </w:r>
      <w:r w:rsidRPr="00C40B83">
        <w:rPr>
          <w:rFonts w:hAnsi="ＭＳ 明朝" w:hint="eastAsia"/>
          <w:sz w:val="24"/>
        </w:rPr>
        <w:t>指定管理者は、指定管理業務の全部又は主たる部分を第三者に業務委託すること（以下「再委託」という。）はできない。ただし、下記に掲げる業務並びにその他の業務であらかじめ市の承認を受けたものについては、この限りではない。</w:t>
      </w:r>
    </w:p>
    <w:p w14:paraId="1F667FA6" w14:textId="77777777" w:rsidR="00C40B83" w:rsidRPr="00C40B83" w:rsidRDefault="00C40B83" w:rsidP="00E122E7">
      <w:pPr>
        <w:overflowPunct w:val="0"/>
        <w:autoSpaceDE w:val="0"/>
        <w:autoSpaceDN w:val="0"/>
        <w:adjustRightInd w:val="0"/>
        <w:ind w:firstLineChars="200" w:firstLine="480"/>
        <w:rPr>
          <w:rFonts w:hAnsi="ＭＳ 明朝"/>
          <w:sz w:val="24"/>
        </w:rPr>
      </w:pPr>
      <w:r w:rsidRPr="00310055">
        <w:rPr>
          <w:rFonts w:hAnsi="ＭＳ 明朝" w:hint="eastAsia"/>
          <w:sz w:val="24"/>
        </w:rPr>
        <w:t>①案</w:t>
      </w:r>
      <w:r>
        <w:rPr>
          <w:rFonts w:hAnsi="ＭＳ 明朝" w:hint="eastAsia"/>
          <w:sz w:val="24"/>
        </w:rPr>
        <w:t>内業務</w:t>
      </w:r>
    </w:p>
    <w:p w14:paraId="3A3BD0C8" w14:textId="77777777" w:rsidR="00C40B83" w:rsidRPr="00C40B83" w:rsidRDefault="00C40B83" w:rsidP="00C40B83">
      <w:pPr>
        <w:overflowPunct w:val="0"/>
        <w:autoSpaceDE w:val="0"/>
        <w:autoSpaceDN w:val="0"/>
        <w:adjustRightInd w:val="0"/>
        <w:ind w:leftChars="113" w:left="477" w:hangingChars="100" w:hanging="240"/>
        <w:rPr>
          <w:rFonts w:hAnsi="ＭＳ 明朝"/>
          <w:sz w:val="24"/>
        </w:rPr>
      </w:pPr>
      <w:r w:rsidRPr="00C40B83">
        <w:rPr>
          <w:rFonts w:hAnsi="ＭＳ 明朝" w:hint="eastAsia"/>
          <w:sz w:val="24"/>
        </w:rPr>
        <w:t xml:space="preserve">　</w:t>
      </w:r>
      <w:r>
        <w:rPr>
          <w:rFonts w:hAnsi="ＭＳ 明朝" w:hint="eastAsia"/>
          <w:sz w:val="24"/>
        </w:rPr>
        <w:t>②</w:t>
      </w:r>
      <w:r w:rsidRPr="00C40B83">
        <w:rPr>
          <w:rFonts w:hAnsi="ＭＳ 明朝" w:hint="eastAsia"/>
          <w:sz w:val="24"/>
        </w:rPr>
        <w:t>警備業務</w:t>
      </w:r>
    </w:p>
    <w:p w14:paraId="23C55B74" w14:textId="77777777" w:rsidR="00C40B83" w:rsidRPr="00C40B83" w:rsidRDefault="009E7209" w:rsidP="00E122E7">
      <w:pPr>
        <w:overflowPunct w:val="0"/>
        <w:autoSpaceDE w:val="0"/>
        <w:autoSpaceDN w:val="0"/>
        <w:adjustRightInd w:val="0"/>
        <w:rPr>
          <w:rFonts w:hAnsi="ＭＳ 明朝"/>
          <w:sz w:val="24"/>
        </w:rPr>
      </w:pPr>
      <w:r>
        <w:rPr>
          <w:rFonts w:hAnsi="ＭＳ 明朝" w:hint="eastAsia"/>
          <w:sz w:val="24"/>
        </w:rPr>
        <w:t xml:space="preserve">　　③</w:t>
      </w:r>
      <w:r w:rsidR="00C40B83" w:rsidRPr="00C40B83">
        <w:rPr>
          <w:rFonts w:hAnsi="ＭＳ 明朝" w:hint="eastAsia"/>
          <w:sz w:val="24"/>
        </w:rPr>
        <w:t>清掃業務</w:t>
      </w:r>
    </w:p>
    <w:p w14:paraId="65523FF7" w14:textId="77777777" w:rsidR="00C40B83" w:rsidRPr="00C40B83" w:rsidRDefault="009E7209" w:rsidP="00E122E7">
      <w:pPr>
        <w:overflowPunct w:val="0"/>
        <w:autoSpaceDE w:val="0"/>
        <w:autoSpaceDN w:val="0"/>
        <w:adjustRightInd w:val="0"/>
        <w:rPr>
          <w:rFonts w:hAnsi="ＭＳ 明朝"/>
          <w:sz w:val="24"/>
        </w:rPr>
      </w:pPr>
      <w:r>
        <w:rPr>
          <w:rFonts w:hAnsi="ＭＳ 明朝" w:hint="eastAsia"/>
          <w:sz w:val="24"/>
        </w:rPr>
        <w:t xml:space="preserve">　　④</w:t>
      </w:r>
      <w:r w:rsidR="00C40B83" w:rsidRPr="00C40B83">
        <w:rPr>
          <w:rFonts w:hAnsi="ＭＳ 明朝" w:hint="eastAsia"/>
          <w:sz w:val="24"/>
        </w:rPr>
        <w:t>駐車場管理業務</w:t>
      </w:r>
    </w:p>
    <w:p w14:paraId="1F6CC3DE" w14:textId="77777777" w:rsidR="00C40B83" w:rsidRPr="00C40B83" w:rsidRDefault="009E7209" w:rsidP="00E122E7">
      <w:pPr>
        <w:overflowPunct w:val="0"/>
        <w:autoSpaceDE w:val="0"/>
        <w:autoSpaceDN w:val="0"/>
        <w:adjustRightInd w:val="0"/>
        <w:rPr>
          <w:rFonts w:hAnsi="ＭＳ 明朝"/>
          <w:sz w:val="24"/>
        </w:rPr>
      </w:pPr>
      <w:r>
        <w:rPr>
          <w:rFonts w:hAnsi="ＭＳ 明朝" w:hint="eastAsia"/>
          <w:sz w:val="24"/>
        </w:rPr>
        <w:t xml:space="preserve">　　⑤</w:t>
      </w:r>
      <w:r w:rsidR="00C40B83">
        <w:rPr>
          <w:rFonts w:hAnsi="ＭＳ 明朝" w:hint="eastAsia"/>
          <w:sz w:val="24"/>
        </w:rPr>
        <w:t>各施設及び付属設備の保守点検</w:t>
      </w:r>
      <w:r w:rsidR="00C40B83" w:rsidRPr="00C40B83">
        <w:rPr>
          <w:rFonts w:hAnsi="ＭＳ 明朝" w:hint="eastAsia"/>
          <w:sz w:val="24"/>
        </w:rPr>
        <w:t>業務</w:t>
      </w:r>
    </w:p>
    <w:p w14:paraId="2AA2ED06" w14:textId="6CCD1D9E" w:rsidR="00C40B83" w:rsidRDefault="00415A7F" w:rsidP="00E122E7">
      <w:pPr>
        <w:overflowPunct w:val="0"/>
        <w:autoSpaceDE w:val="0"/>
        <w:autoSpaceDN w:val="0"/>
        <w:adjustRightInd w:val="0"/>
        <w:rPr>
          <w:rFonts w:hAnsi="ＭＳ 明朝"/>
          <w:sz w:val="24"/>
        </w:rPr>
      </w:pPr>
      <w:r>
        <w:rPr>
          <w:rFonts w:hAnsi="ＭＳ 明朝" w:hint="eastAsia"/>
          <w:sz w:val="24"/>
        </w:rPr>
        <w:t xml:space="preserve">　　⑥</w:t>
      </w:r>
      <w:r w:rsidR="000F5246">
        <w:rPr>
          <w:rFonts w:hAnsi="ＭＳ 明朝" w:hint="eastAsia"/>
          <w:sz w:val="24"/>
        </w:rPr>
        <w:t>会</w:t>
      </w:r>
      <w:r w:rsidR="000F5246" w:rsidRPr="00D72DBF">
        <w:rPr>
          <w:rFonts w:hAnsi="ＭＳ 明朝" w:hint="eastAsia"/>
          <w:sz w:val="24"/>
        </w:rPr>
        <w:t>議室</w:t>
      </w:r>
      <w:r w:rsidR="00B3042C" w:rsidRPr="00D72DBF">
        <w:rPr>
          <w:rFonts w:hAnsi="ＭＳ 明朝" w:hint="eastAsia"/>
          <w:sz w:val="24"/>
        </w:rPr>
        <w:t>の設営、備</w:t>
      </w:r>
      <w:r w:rsidR="00B3042C">
        <w:rPr>
          <w:rFonts w:hAnsi="ＭＳ 明朝" w:hint="eastAsia"/>
          <w:sz w:val="24"/>
        </w:rPr>
        <w:t>品の貸出及び管理業務</w:t>
      </w:r>
    </w:p>
    <w:p w14:paraId="476BBCB2" w14:textId="25E8CC8B" w:rsidR="00B3042C" w:rsidRDefault="00415A7F" w:rsidP="00E122E7">
      <w:pPr>
        <w:overflowPunct w:val="0"/>
        <w:autoSpaceDE w:val="0"/>
        <w:autoSpaceDN w:val="0"/>
        <w:adjustRightInd w:val="0"/>
        <w:ind w:leftChars="227" w:left="717" w:hangingChars="100" w:hanging="240"/>
        <w:rPr>
          <w:rFonts w:hAnsi="ＭＳ 明朝"/>
          <w:sz w:val="24"/>
        </w:rPr>
      </w:pPr>
      <w:r>
        <w:rPr>
          <w:rFonts w:hAnsi="ＭＳ 明朝" w:hint="eastAsia"/>
          <w:sz w:val="24"/>
        </w:rPr>
        <w:t>⑦</w:t>
      </w:r>
      <w:r w:rsidR="00B3042C">
        <w:rPr>
          <w:rFonts w:hAnsi="ＭＳ 明朝" w:hint="eastAsia"/>
          <w:sz w:val="24"/>
        </w:rPr>
        <w:t>ホールの設備運転及び保守点検業務</w:t>
      </w:r>
      <w:r w:rsidR="005239F8" w:rsidRPr="00E122E7">
        <w:rPr>
          <w:rFonts w:hAnsi="ＭＳ 明朝" w:hint="eastAsia"/>
          <w:color w:val="000000" w:themeColor="text1"/>
          <w:sz w:val="24"/>
        </w:rPr>
        <w:t>（</w:t>
      </w:r>
      <w:r w:rsidR="00B3042C" w:rsidRPr="00E122E7">
        <w:rPr>
          <w:rFonts w:hAnsi="ＭＳ 明朝" w:hint="eastAsia"/>
          <w:color w:val="000000" w:themeColor="text1"/>
          <w:sz w:val="24"/>
        </w:rPr>
        <w:t>ホールとは、センチュリーホール、イベントホール、白鳥ホール、</w:t>
      </w:r>
      <w:r w:rsidR="004F6242" w:rsidRPr="00E122E7">
        <w:rPr>
          <w:rFonts w:hAnsi="ＭＳ 明朝" w:hint="eastAsia"/>
          <w:color w:val="000000" w:themeColor="text1"/>
          <w:sz w:val="24"/>
        </w:rPr>
        <w:t>国際会議室</w:t>
      </w:r>
      <w:r w:rsidR="00B3042C" w:rsidRPr="00E122E7">
        <w:rPr>
          <w:rFonts w:hAnsi="ＭＳ 明朝" w:hint="eastAsia"/>
          <w:color w:val="000000" w:themeColor="text1"/>
          <w:sz w:val="24"/>
        </w:rPr>
        <w:t>をいう。</w:t>
      </w:r>
      <w:r w:rsidR="005239F8" w:rsidRPr="00E122E7">
        <w:rPr>
          <w:rFonts w:hAnsi="ＭＳ 明朝" w:hint="eastAsia"/>
          <w:color w:val="000000" w:themeColor="text1"/>
          <w:sz w:val="24"/>
        </w:rPr>
        <w:t>）</w:t>
      </w:r>
    </w:p>
    <w:p w14:paraId="0B32D761" w14:textId="77777777" w:rsidR="00B3042C" w:rsidRPr="00C40B83" w:rsidRDefault="001632B8" w:rsidP="00E122E7">
      <w:pPr>
        <w:overflowPunct w:val="0"/>
        <w:autoSpaceDE w:val="0"/>
        <w:autoSpaceDN w:val="0"/>
        <w:adjustRightInd w:val="0"/>
        <w:ind w:leftChars="113" w:left="717" w:hangingChars="200" w:hanging="480"/>
        <w:rPr>
          <w:rFonts w:hAnsi="ＭＳ 明朝"/>
          <w:sz w:val="24"/>
        </w:rPr>
      </w:pPr>
      <w:r>
        <w:rPr>
          <w:rFonts w:hAnsi="ＭＳ 明朝" w:hint="eastAsia"/>
          <w:sz w:val="24"/>
        </w:rPr>
        <w:t xml:space="preserve">　</w:t>
      </w:r>
      <w:r w:rsidR="00415A7F">
        <w:rPr>
          <w:rFonts w:hAnsi="ＭＳ 明朝" w:hint="eastAsia"/>
          <w:sz w:val="24"/>
        </w:rPr>
        <w:t>⑧</w:t>
      </w:r>
      <w:r w:rsidR="00B3042C">
        <w:rPr>
          <w:rFonts w:hAnsi="ＭＳ 明朝" w:hint="eastAsia"/>
          <w:sz w:val="24"/>
        </w:rPr>
        <w:t>その他市が認めた業務</w:t>
      </w:r>
    </w:p>
    <w:p w14:paraId="387D4821" w14:textId="77777777" w:rsidR="00C40B83" w:rsidRPr="00C40B83" w:rsidRDefault="00C40B83" w:rsidP="00E122E7">
      <w:pPr>
        <w:overflowPunct w:val="0"/>
        <w:autoSpaceDE w:val="0"/>
        <w:autoSpaceDN w:val="0"/>
        <w:adjustRightInd w:val="0"/>
        <w:ind w:leftChars="200" w:left="420" w:firstLineChars="100" w:firstLine="240"/>
        <w:rPr>
          <w:rFonts w:hAnsi="ＭＳ 明朝"/>
          <w:sz w:val="24"/>
        </w:rPr>
      </w:pPr>
      <w:r w:rsidRPr="00C40B83">
        <w:rPr>
          <w:rFonts w:hAnsi="ＭＳ 明朝" w:hint="eastAsia"/>
          <w:sz w:val="24"/>
        </w:rPr>
        <w:t>また、上記の規定に関わらず、指定管理料全体に占める第三者への委託料の割合が極めて高い場合には、市はこれを認めない場合がある。</w:t>
      </w:r>
    </w:p>
    <w:p w14:paraId="3944F40E" w14:textId="77777777" w:rsidR="00F61AEA" w:rsidRDefault="00F61AEA" w:rsidP="00E122E7">
      <w:pPr>
        <w:overflowPunct w:val="0"/>
        <w:autoSpaceDE w:val="0"/>
        <w:autoSpaceDN w:val="0"/>
        <w:adjustRightInd w:val="0"/>
        <w:rPr>
          <w:rFonts w:hAnsi="ＭＳ 明朝"/>
          <w:sz w:val="24"/>
        </w:rPr>
      </w:pPr>
    </w:p>
    <w:p w14:paraId="25537D4D" w14:textId="77777777" w:rsidR="00C40B83" w:rsidRPr="00C40B83" w:rsidRDefault="00C40B83" w:rsidP="00E122E7">
      <w:pPr>
        <w:overflowPunct w:val="0"/>
        <w:autoSpaceDE w:val="0"/>
        <w:autoSpaceDN w:val="0"/>
        <w:adjustRightInd w:val="0"/>
        <w:ind w:firstLineChars="100" w:firstLine="240"/>
        <w:rPr>
          <w:rFonts w:hAnsi="ＭＳ 明朝"/>
          <w:sz w:val="24"/>
        </w:rPr>
      </w:pPr>
      <w:r w:rsidRPr="00C40B83">
        <w:rPr>
          <w:rFonts w:hAnsi="ＭＳ 明朝" w:hint="eastAsia"/>
          <w:sz w:val="24"/>
        </w:rPr>
        <w:lastRenderedPageBreak/>
        <w:t>(2) 第三者への業務委託への留意すべき事項</w:t>
      </w:r>
    </w:p>
    <w:p w14:paraId="0EFAC001" w14:textId="77777777" w:rsidR="00C40B83" w:rsidRPr="00C40B83" w:rsidRDefault="00C40B83" w:rsidP="00E122E7">
      <w:pPr>
        <w:overflowPunct w:val="0"/>
        <w:autoSpaceDE w:val="0"/>
        <w:autoSpaceDN w:val="0"/>
        <w:adjustRightInd w:val="0"/>
        <w:ind w:leftChars="113" w:left="477" w:hangingChars="100" w:hanging="240"/>
        <w:rPr>
          <w:rFonts w:hAnsi="ＭＳ 明朝"/>
          <w:sz w:val="24"/>
        </w:rPr>
      </w:pPr>
      <w:r w:rsidRPr="00C40B83">
        <w:rPr>
          <w:rFonts w:hAnsi="ＭＳ 明朝" w:hint="eastAsia"/>
          <w:sz w:val="24"/>
        </w:rPr>
        <w:t xml:space="preserve">　　指定管理者は、再委託先の団体において、法令・協定書等の遵守や、必要かつ十分なサービス提供が確保されるよう、指導・監督しなければならない。また、指定管理者は再委託先の団体の責に帰すべき事由により生じた損害又は増加費用は、全て指定管理者の責に帰すべき事由により生じたものとみなし、指定管理者の責任において負担させるものとする。　</w:t>
      </w:r>
    </w:p>
    <w:p w14:paraId="719F0AE6" w14:textId="77777777" w:rsidR="002D7DB8" w:rsidRPr="00F66251" w:rsidRDefault="002D7DB8" w:rsidP="00F66251">
      <w:pPr>
        <w:autoSpaceDE w:val="0"/>
        <w:autoSpaceDN w:val="0"/>
        <w:rPr>
          <w:rFonts w:hAnsi="ＭＳ 明朝"/>
          <w:kern w:val="0"/>
          <w:sz w:val="24"/>
          <w:szCs w:val="24"/>
        </w:rPr>
      </w:pPr>
    </w:p>
    <w:p w14:paraId="7D720D2A" w14:textId="61585B4D" w:rsidR="002D7DB8" w:rsidRPr="00284287" w:rsidRDefault="004D07AA">
      <w:pPr>
        <w:autoSpaceDE w:val="0"/>
        <w:autoSpaceDN w:val="0"/>
        <w:spacing w:before="240" w:after="240"/>
        <w:ind w:firstLineChars="50" w:firstLine="120"/>
        <w:rPr>
          <w:rFonts w:ascii="ＭＳ ゴシック" w:eastAsia="ＭＳ ゴシック" w:hAnsi="ＭＳ ゴシック"/>
          <w:kern w:val="0"/>
          <w:sz w:val="24"/>
          <w:szCs w:val="24"/>
        </w:rPr>
      </w:pPr>
      <w:r>
        <w:rPr>
          <w:rFonts w:hAnsi="ＭＳ 明朝" w:hint="eastAsia"/>
          <w:noProof/>
          <w:kern w:val="0"/>
          <w:sz w:val="24"/>
          <w:szCs w:val="24"/>
        </w:rPr>
        <mc:AlternateContent>
          <mc:Choice Requires="wps">
            <w:drawing>
              <wp:anchor distT="0" distB="0" distL="114300" distR="114300" simplePos="0" relativeHeight="251663872" behindDoc="1" locked="0" layoutInCell="1" allowOverlap="1" wp14:anchorId="292B499E" wp14:editId="7856061B">
                <wp:simplePos x="0" y="0"/>
                <wp:positionH relativeFrom="column">
                  <wp:posOffset>0</wp:posOffset>
                </wp:positionH>
                <wp:positionV relativeFrom="paragraph">
                  <wp:posOffset>354965</wp:posOffset>
                </wp:positionV>
                <wp:extent cx="5760085" cy="71755"/>
                <wp:effectExtent l="0" t="3810" r="0" b="63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EF79A" id="Rectangle 23" o:spid="_x0000_s1026" style="position:absolute;left:0;text-align:left;margin-left:0;margin-top:27.95pt;width:453.55pt;height:5.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" fillcolor="#404040" stroked="f">
                <v:textbox inset="5.85pt,.7pt,5.85pt,.7pt"/>
              </v:rect>
            </w:pict>
          </mc:Fallback>
        </mc:AlternateContent>
      </w:r>
      <w:r w:rsidR="002D7DB8" w:rsidRPr="00284287">
        <w:rPr>
          <w:rFonts w:ascii="ＭＳ ゴシック" w:eastAsia="ＭＳ ゴシック" w:hAnsi="ＭＳ ゴシック" w:hint="eastAsia"/>
          <w:kern w:val="0"/>
          <w:sz w:val="24"/>
          <w:szCs w:val="24"/>
        </w:rPr>
        <w:t xml:space="preserve">4　</w:t>
      </w:r>
      <w:r w:rsidR="00415A7F">
        <w:rPr>
          <w:rFonts w:ascii="ＭＳ ゴシック" w:eastAsia="ＭＳ ゴシック" w:hAnsi="ＭＳ ゴシック" w:hint="eastAsia"/>
          <w:kern w:val="0"/>
          <w:sz w:val="24"/>
          <w:szCs w:val="24"/>
        </w:rPr>
        <w:t>各種</w:t>
      </w:r>
      <w:r w:rsidR="002D7DB8" w:rsidRPr="00284287">
        <w:rPr>
          <w:rFonts w:ascii="ＭＳ ゴシック" w:eastAsia="ＭＳ ゴシック" w:hAnsi="ＭＳ ゴシック" w:hint="eastAsia"/>
          <w:kern w:val="0"/>
          <w:sz w:val="24"/>
          <w:szCs w:val="24"/>
        </w:rPr>
        <w:t>業務に関すること</w:t>
      </w:r>
    </w:p>
    <w:p w14:paraId="1B700EF4" w14:textId="77777777" w:rsidR="002D7DB8" w:rsidRPr="00F66251" w:rsidRDefault="00E772FB" w:rsidP="00E122E7">
      <w:pPr>
        <w:autoSpaceDE w:val="0"/>
        <w:autoSpaceDN w:val="0"/>
        <w:ind w:firstLineChars="100" w:firstLine="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1</w:t>
      </w:r>
      <w:r>
        <w:rPr>
          <w:rFonts w:hAnsi="ＭＳ 明朝" w:hint="eastAsia"/>
          <w:kern w:val="0"/>
          <w:sz w:val="24"/>
          <w:szCs w:val="24"/>
        </w:rPr>
        <w:t xml:space="preserve">) </w:t>
      </w:r>
      <w:r w:rsidR="002D7DB8" w:rsidRPr="00F66251">
        <w:rPr>
          <w:rFonts w:hAnsi="ＭＳ 明朝" w:hint="eastAsia"/>
          <w:kern w:val="0"/>
          <w:sz w:val="24"/>
          <w:szCs w:val="24"/>
        </w:rPr>
        <w:t>運転設備管理業務</w:t>
      </w:r>
    </w:p>
    <w:p w14:paraId="34FA6282" w14:textId="77777777" w:rsidR="002D7DB8" w:rsidRPr="00F66251" w:rsidRDefault="002D7DB8" w:rsidP="00E772FB">
      <w:pPr>
        <w:autoSpaceDE w:val="0"/>
        <w:autoSpaceDN w:val="0"/>
        <w:ind w:leftChars="200" w:left="660" w:hangingChars="100" w:hanging="240"/>
        <w:rPr>
          <w:rFonts w:hAnsi="ＭＳ 明朝"/>
          <w:kern w:val="0"/>
          <w:sz w:val="24"/>
          <w:szCs w:val="24"/>
        </w:rPr>
      </w:pPr>
      <w:r w:rsidRPr="00F66251">
        <w:rPr>
          <w:rFonts w:hAnsi="ＭＳ 明朝" w:hint="eastAsia"/>
          <w:kern w:val="0"/>
          <w:sz w:val="24"/>
          <w:szCs w:val="24"/>
        </w:rPr>
        <w:t>ア　常駐人数</w:t>
      </w:r>
    </w:p>
    <w:p w14:paraId="04A1F417" w14:textId="77777777" w:rsidR="002D7DB8" w:rsidRPr="00F66251" w:rsidRDefault="002D7DB8">
      <w:pPr>
        <w:autoSpaceDE w:val="0"/>
        <w:autoSpaceDN w:val="0"/>
        <w:ind w:leftChars="300" w:left="630" w:firstLineChars="100" w:firstLine="240"/>
        <w:rPr>
          <w:rFonts w:hAnsi="ＭＳ 明朝"/>
          <w:kern w:val="0"/>
          <w:sz w:val="24"/>
          <w:szCs w:val="24"/>
        </w:rPr>
      </w:pPr>
      <w:r w:rsidRPr="00F66251">
        <w:rPr>
          <w:rFonts w:hAnsi="ＭＳ 明朝" w:hint="eastAsia"/>
          <w:kern w:val="0"/>
          <w:sz w:val="24"/>
          <w:szCs w:val="24"/>
        </w:rPr>
        <w:t>業務内</w:t>
      </w:r>
      <w:r w:rsidR="00A37814">
        <w:rPr>
          <w:rFonts w:hAnsi="ＭＳ 明朝" w:hint="eastAsia"/>
          <w:kern w:val="0"/>
          <w:sz w:val="24"/>
          <w:szCs w:val="24"/>
        </w:rPr>
        <w:t>容に応じ、次の区分で職員を常駐させること。</w:t>
      </w:r>
      <w:r w:rsidRPr="00F66251">
        <w:rPr>
          <w:rFonts w:hAnsi="ＭＳ 明朝" w:hint="eastAsia"/>
          <w:kern w:val="0"/>
          <w:sz w:val="24"/>
          <w:szCs w:val="24"/>
        </w:rPr>
        <w:t>再委託する場合は指定管理者と再委託先で協議し、</w:t>
      </w:r>
      <w:r w:rsidR="00A37814">
        <w:rPr>
          <w:rFonts w:hAnsi="ＭＳ 明朝" w:hint="eastAsia"/>
          <w:kern w:val="0"/>
          <w:sz w:val="24"/>
          <w:szCs w:val="24"/>
        </w:rPr>
        <w:t>具体的な人数を</w:t>
      </w:r>
      <w:r w:rsidRPr="00F66251">
        <w:rPr>
          <w:rFonts w:hAnsi="ＭＳ 明朝" w:hint="eastAsia"/>
          <w:kern w:val="0"/>
          <w:sz w:val="24"/>
          <w:szCs w:val="24"/>
        </w:rPr>
        <w:t>市に報告すること。</w:t>
      </w:r>
    </w:p>
    <w:p w14:paraId="541DC82F" w14:textId="77777777" w:rsidR="002D7DB8" w:rsidRPr="00F66251" w:rsidRDefault="00A37814" w:rsidP="00A37814">
      <w:pPr>
        <w:autoSpaceDE w:val="0"/>
        <w:autoSpaceDN w:val="0"/>
        <w:ind w:leftChars="300" w:left="630"/>
        <w:rPr>
          <w:rFonts w:hAnsi="ＭＳ 明朝"/>
          <w:kern w:val="0"/>
          <w:sz w:val="24"/>
          <w:szCs w:val="24"/>
        </w:rPr>
      </w:pPr>
      <w:r>
        <w:rPr>
          <w:rFonts w:hAnsi="ＭＳ 明朝" w:hint="eastAsia"/>
          <w:kern w:val="0"/>
          <w:sz w:val="24"/>
          <w:szCs w:val="24"/>
        </w:rPr>
        <w:t>(ｱ) 業務配備　　　午前 8</w:t>
      </w:r>
      <w:r w:rsidR="002D7DB8" w:rsidRPr="00F66251">
        <w:rPr>
          <w:rFonts w:hAnsi="ＭＳ 明朝" w:hint="eastAsia"/>
          <w:kern w:val="0"/>
          <w:sz w:val="24"/>
          <w:szCs w:val="24"/>
        </w:rPr>
        <w:t>時から午後10時まで</w:t>
      </w:r>
    </w:p>
    <w:p w14:paraId="159584E6" w14:textId="77777777" w:rsidR="002D7DB8" w:rsidRPr="00F66251" w:rsidRDefault="00A37814" w:rsidP="00A37814">
      <w:pPr>
        <w:autoSpaceDE w:val="0"/>
        <w:autoSpaceDN w:val="0"/>
        <w:ind w:leftChars="300" w:left="630"/>
        <w:rPr>
          <w:rFonts w:hAnsi="ＭＳ 明朝"/>
          <w:kern w:val="0"/>
          <w:sz w:val="24"/>
          <w:szCs w:val="24"/>
        </w:rPr>
      </w:pPr>
      <w:r>
        <w:rPr>
          <w:rFonts w:hAnsi="ＭＳ 明朝" w:hint="eastAsia"/>
          <w:kern w:val="0"/>
          <w:sz w:val="24"/>
          <w:szCs w:val="24"/>
        </w:rPr>
        <w:t xml:space="preserve">(ｲ) </w:t>
      </w:r>
      <w:r w:rsidR="002D7DB8" w:rsidRPr="00F66251">
        <w:rPr>
          <w:rFonts w:hAnsi="ＭＳ 明朝" w:hint="eastAsia"/>
          <w:kern w:val="0"/>
          <w:sz w:val="24"/>
          <w:szCs w:val="24"/>
        </w:rPr>
        <w:t>宿直配備　　　午後10時</w:t>
      </w:r>
      <w:r>
        <w:rPr>
          <w:rFonts w:hAnsi="ＭＳ 明朝" w:hint="eastAsia"/>
          <w:kern w:val="0"/>
          <w:sz w:val="24"/>
          <w:szCs w:val="24"/>
        </w:rPr>
        <w:t>から午前 8</w:t>
      </w:r>
      <w:r w:rsidR="002D7DB8" w:rsidRPr="00F66251">
        <w:rPr>
          <w:rFonts w:hAnsi="ＭＳ 明朝" w:hint="eastAsia"/>
          <w:kern w:val="0"/>
          <w:sz w:val="24"/>
          <w:szCs w:val="24"/>
        </w:rPr>
        <w:t>時まで</w:t>
      </w:r>
    </w:p>
    <w:p w14:paraId="24182C85" w14:textId="77777777" w:rsidR="002D7DB8" w:rsidRPr="00F66251" w:rsidRDefault="002D7DB8" w:rsidP="00E772FB">
      <w:pPr>
        <w:autoSpaceDE w:val="0"/>
        <w:autoSpaceDN w:val="0"/>
        <w:ind w:leftChars="200" w:left="660" w:hangingChars="100" w:hanging="240"/>
        <w:rPr>
          <w:rFonts w:hAnsi="ＭＳ 明朝"/>
          <w:kern w:val="0"/>
          <w:sz w:val="24"/>
          <w:szCs w:val="24"/>
        </w:rPr>
      </w:pPr>
      <w:r w:rsidRPr="00F66251">
        <w:rPr>
          <w:rFonts w:hAnsi="ＭＳ 明朝" w:hint="eastAsia"/>
          <w:kern w:val="0"/>
          <w:sz w:val="24"/>
          <w:szCs w:val="24"/>
        </w:rPr>
        <w:t>イ　設備等の保守点検</w:t>
      </w:r>
    </w:p>
    <w:p w14:paraId="4E70B04D" w14:textId="6442AA4A" w:rsidR="002D7DB8" w:rsidRPr="00F66251" w:rsidRDefault="00A37814" w:rsidP="00A37814">
      <w:pPr>
        <w:autoSpaceDE w:val="0"/>
        <w:autoSpaceDN w:val="0"/>
        <w:ind w:leftChars="300" w:left="630"/>
        <w:rPr>
          <w:rFonts w:hAnsi="ＭＳ 明朝"/>
          <w:kern w:val="0"/>
          <w:sz w:val="24"/>
          <w:szCs w:val="24"/>
        </w:rPr>
      </w:pPr>
      <w:r>
        <w:rPr>
          <w:rFonts w:hAnsi="ＭＳ 明朝" w:hint="eastAsia"/>
          <w:kern w:val="0"/>
          <w:sz w:val="24"/>
          <w:szCs w:val="24"/>
        </w:rPr>
        <w:t xml:space="preserve">(ｱ) </w:t>
      </w:r>
      <w:r w:rsidR="002D7DB8" w:rsidRPr="00F66251">
        <w:rPr>
          <w:rFonts w:hAnsi="ＭＳ 明朝" w:hint="eastAsia"/>
          <w:kern w:val="0"/>
          <w:sz w:val="24"/>
          <w:szCs w:val="24"/>
        </w:rPr>
        <w:t>電気設備</w:t>
      </w:r>
    </w:p>
    <w:p w14:paraId="54284679" w14:textId="77777777" w:rsidR="002D7DB8" w:rsidRPr="00F66251" w:rsidRDefault="002D7DB8" w:rsidP="00E122E7">
      <w:pPr>
        <w:autoSpaceDE w:val="0"/>
        <w:autoSpaceDN w:val="0"/>
        <w:ind w:leftChars="500" w:left="1050"/>
        <w:rPr>
          <w:rFonts w:hAnsi="ＭＳ 明朝"/>
          <w:kern w:val="0"/>
          <w:sz w:val="24"/>
          <w:szCs w:val="24"/>
        </w:rPr>
      </w:pPr>
      <w:r w:rsidRPr="00F66251">
        <w:rPr>
          <w:rFonts w:hAnsi="ＭＳ 明朝" w:hint="eastAsia"/>
          <w:kern w:val="0"/>
          <w:sz w:val="24"/>
          <w:szCs w:val="24"/>
        </w:rPr>
        <w:t>受変電設備を含むすべての電気設備（サイン情報装置、屋外広報表示装置等の操作）の運転、点検、調整、記録及び小修理並びに誘導灯設備の補修（管球購入・清掃取替）</w:t>
      </w:r>
    </w:p>
    <w:p w14:paraId="28247B42" w14:textId="77777777" w:rsidR="002D7DB8" w:rsidRPr="00F66251" w:rsidRDefault="00A37814" w:rsidP="00A37814">
      <w:pPr>
        <w:autoSpaceDE w:val="0"/>
        <w:autoSpaceDN w:val="0"/>
        <w:ind w:leftChars="400" w:left="840"/>
        <w:rPr>
          <w:rFonts w:hAnsi="ＭＳ 明朝"/>
          <w:kern w:val="0"/>
          <w:sz w:val="24"/>
          <w:szCs w:val="24"/>
        </w:rPr>
      </w:pPr>
      <w:r>
        <w:rPr>
          <w:rFonts w:hAnsi="ＭＳ 明朝" w:hint="eastAsia"/>
          <w:kern w:val="0"/>
          <w:sz w:val="24"/>
          <w:szCs w:val="24"/>
        </w:rPr>
        <w:t>【受変電設備の概要】</w:t>
      </w:r>
      <w:r>
        <w:rPr>
          <w:rFonts w:hAnsi="ＭＳ 明朝" w:hint="eastAsia"/>
          <w:kern w:val="0"/>
          <w:sz w:val="24"/>
          <w:szCs w:val="24"/>
        </w:rPr>
        <w:tab/>
        <w:t>受電電圧</w:t>
      </w:r>
      <w:r>
        <w:rPr>
          <w:rFonts w:hAnsi="ＭＳ 明朝" w:hint="eastAsia"/>
          <w:kern w:val="0"/>
          <w:sz w:val="24"/>
          <w:szCs w:val="24"/>
        </w:rPr>
        <w:tab/>
      </w:r>
      <w:r w:rsidR="002D7DB8" w:rsidRPr="00F66251">
        <w:rPr>
          <w:rFonts w:hAnsi="ＭＳ 明朝" w:hint="eastAsia"/>
          <w:kern w:val="0"/>
          <w:sz w:val="24"/>
          <w:szCs w:val="24"/>
        </w:rPr>
        <w:t>33ＫＶ</w:t>
      </w:r>
    </w:p>
    <w:p w14:paraId="1A994AA7" w14:textId="77777777" w:rsidR="002D7DB8" w:rsidRPr="00F66251" w:rsidRDefault="00A37814" w:rsidP="00A37814">
      <w:pPr>
        <w:autoSpaceDE w:val="0"/>
        <w:autoSpaceDN w:val="0"/>
        <w:ind w:left="2520" w:firstLine="840"/>
        <w:rPr>
          <w:rFonts w:hAnsi="ＭＳ 明朝"/>
          <w:kern w:val="0"/>
          <w:sz w:val="24"/>
          <w:szCs w:val="24"/>
        </w:rPr>
      </w:pPr>
      <w:r>
        <w:rPr>
          <w:rFonts w:hAnsi="ＭＳ 明朝" w:hint="eastAsia"/>
          <w:kern w:val="0"/>
          <w:sz w:val="24"/>
          <w:szCs w:val="24"/>
        </w:rPr>
        <w:t>引込み方式</w:t>
      </w:r>
      <w:r>
        <w:rPr>
          <w:rFonts w:hAnsi="ＭＳ 明朝" w:hint="eastAsia"/>
          <w:kern w:val="0"/>
          <w:sz w:val="24"/>
          <w:szCs w:val="24"/>
        </w:rPr>
        <w:tab/>
        <w:t xml:space="preserve"> 2系統 2</w:t>
      </w:r>
      <w:r w:rsidR="002D7DB8" w:rsidRPr="00F66251">
        <w:rPr>
          <w:rFonts w:hAnsi="ＭＳ 明朝" w:hint="eastAsia"/>
          <w:kern w:val="0"/>
          <w:sz w:val="24"/>
          <w:szCs w:val="24"/>
        </w:rPr>
        <w:t>回線</w:t>
      </w:r>
    </w:p>
    <w:p w14:paraId="05D19A93" w14:textId="305B676E" w:rsidR="002D7DB8" w:rsidRPr="00F66251" w:rsidRDefault="00A37814" w:rsidP="00A37814">
      <w:pPr>
        <w:autoSpaceDE w:val="0"/>
        <w:autoSpaceDN w:val="0"/>
        <w:ind w:leftChars="300" w:left="630"/>
        <w:rPr>
          <w:rFonts w:hAnsi="ＭＳ 明朝"/>
          <w:kern w:val="0"/>
          <w:sz w:val="24"/>
          <w:szCs w:val="24"/>
        </w:rPr>
      </w:pPr>
      <w:r w:rsidRPr="00A37814">
        <w:rPr>
          <w:rFonts w:hAnsi="ＭＳ 明朝" w:hint="eastAsia"/>
          <w:kern w:val="0"/>
          <w:sz w:val="24"/>
          <w:szCs w:val="24"/>
        </w:rPr>
        <w:t>(</w:t>
      </w:r>
      <w:r>
        <w:rPr>
          <w:rFonts w:hAnsi="ＭＳ 明朝" w:hint="eastAsia"/>
          <w:kern w:val="0"/>
          <w:sz w:val="24"/>
          <w:szCs w:val="24"/>
        </w:rPr>
        <w:t>ｲ</w:t>
      </w:r>
      <w:r w:rsidRPr="00A37814">
        <w:rPr>
          <w:rFonts w:hAnsi="ＭＳ 明朝" w:hint="eastAsia"/>
          <w:kern w:val="0"/>
          <w:sz w:val="24"/>
          <w:szCs w:val="24"/>
        </w:rPr>
        <w:t>)</w:t>
      </w:r>
      <w:r>
        <w:rPr>
          <w:rFonts w:hAnsi="ＭＳ 明朝" w:hint="eastAsia"/>
          <w:kern w:val="0"/>
          <w:sz w:val="24"/>
          <w:szCs w:val="24"/>
        </w:rPr>
        <w:t xml:space="preserve"> </w:t>
      </w:r>
      <w:r w:rsidR="002D7DB8" w:rsidRPr="00F66251">
        <w:rPr>
          <w:rFonts w:hAnsi="ＭＳ 明朝" w:hint="eastAsia"/>
          <w:kern w:val="0"/>
          <w:sz w:val="24"/>
          <w:szCs w:val="24"/>
        </w:rPr>
        <w:t>空調設備</w:t>
      </w:r>
    </w:p>
    <w:p w14:paraId="5523ABD4" w14:textId="77777777" w:rsidR="002D7DB8" w:rsidRPr="00F66251" w:rsidRDefault="002D7DB8" w:rsidP="00E122E7">
      <w:pPr>
        <w:autoSpaceDE w:val="0"/>
        <w:autoSpaceDN w:val="0"/>
        <w:ind w:leftChars="500" w:left="1050"/>
        <w:rPr>
          <w:rFonts w:hAnsi="ＭＳ 明朝"/>
          <w:kern w:val="0"/>
          <w:sz w:val="24"/>
          <w:szCs w:val="24"/>
        </w:rPr>
      </w:pPr>
      <w:r w:rsidRPr="00F66251">
        <w:rPr>
          <w:rFonts w:hAnsi="ＭＳ 明朝" w:hint="eastAsia"/>
          <w:kern w:val="0"/>
          <w:sz w:val="24"/>
          <w:szCs w:val="24"/>
        </w:rPr>
        <w:t>ガス吸収式冷温水発生機はじめその付帯する一切の空調設備の運転、調整、記録及び小修理</w:t>
      </w:r>
    </w:p>
    <w:p w14:paraId="5483C738" w14:textId="77777777" w:rsidR="002D7DB8" w:rsidRPr="00F66251" w:rsidRDefault="00A37814" w:rsidP="00A37814">
      <w:pPr>
        <w:autoSpaceDE w:val="0"/>
        <w:autoSpaceDN w:val="0"/>
        <w:ind w:leftChars="400" w:left="840"/>
        <w:rPr>
          <w:rFonts w:hAnsi="ＭＳ 明朝"/>
          <w:kern w:val="0"/>
          <w:sz w:val="24"/>
          <w:szCs w:val="24"/>
        </w:rPr>
      </w:pPr>
      <w:r>
        <w:rPr>
          <w:rFonts w:hAnsi="ＭＳ 明朝" w:hint="eastAsia"/>
          <w:kern w:val="0"/>
          <w:sz w:val="24"/>
          <w:szCs w:val="24"/>
        </w:rPr>
        <w:t>【現行の主な設備】</w:t>
      </w:r>
      <w:r>
        <w:rPr>
          <w:rFonts w:hAnsi="ＭＳ 明朝" w:hint="eastAsia"/>
          <w:kern w:val="0"/>
          <w:sz w:val="24"/>
          <w:szCs w:val="24"/>
        </w:rPr>
        <w:tab/>
        <w:t>三洋ガス吸収式冷温水発生機</w:t>
      </w:r>
      <w:r>
        <w:rPr>
          <w:rFonts w:hAnsi="ＭＳ 明朝" w:hint="eastAsia"/>
          <w:kern w:val="0"/>
          <w:sz w:val="24"/>
          <w:szCs w:val="24"/>
        </w:rPr>
        <w:tab/>
        <w:t xml:space="preserve"> 4</w:t>
      </w:r>
      <w:r w:rsidR="002D7DB8" w:rsidRPr="00F66251">
        <w:rPr>
          <w:rFonts w:hAnsi="ＭＳ 明朝" w:hint="eastAsia"/>
          <w:kern w:val="0"/>
          <w:sz w:val="24"/>
          <w:szCs w:val="24"/>
        </w:rPr>
        <w:t>基</w:t>
      </w:r>
    </w:p>
    <w:p w14:paraId="5E7E9C10" w14:textId="229376A8" w:rsidR="002D7DB8" w:rsidRPr="00F66251" w:rsidRDefault="00A37814" w:rsidP="00A37814">
      <w:pPr>
        <w:autoSpaceDE w:val="0"/>
        <w:autoSpaceDN w:val="0"/>
        <w:ind w:leftChars="300" w:left="630"/>
        <w:rPr>
          <w:rFonts w:hAnsi="ＭＳ 明朝"/>
          <w:kern w:val="0"/>
          <w:sz w:val="24"/>
          <w:szCs w:val="24"/>
        </w:rPr>
      </w:pPr>
      <w:r>
        <w:rPr>
          <w:rFonts w:hAnsi="ＭＳ 明朝" w:hint="eastAsia"/>
          <w:kern w:val="0"/>
          <w:sz w:val="24"/>
          <w:szCs w:val="24"/>
        </w:rPr>
        <w:t xml:space="preserve">(ｳ) </w:t>
      </w:r>
      <w:r w:rsidR="002D7DB8" w:rsidRPr="00F66251">
        <w:rPr>
          <w:rFonts w:hAnsi="ＭＳ 明朝" w:hint="eastAsia"/>
          <w:kern w:val="0"/>
          <w:sz w:val="24"/>
          <w:szCs w:val="24"/>
        </w:rPr>
        <w:t>自動制御設備</w:t>
      </w:r>
    </w:p>
    <w:p w14:paraId="3A360128" w14:textId="77777777" w:rsidR="002D7DB8" w:rsidRPr="00F66251" w:rsidRDefault="002D7DB8" w:rsidP="00A37814">
      <w:pPr>
        <w:autoSpaceDE w:val="0"/>
        <w:autoSpaceDN w:val="0"/>
        <w:ind w:leftChars="400" w:left="840" w:firstLineChars="100" w:firstLine="240"/>
        <w:rPr>
          <w:rFonts w:hAnsi="ＭＳ 明朝"/>
          <w:kern w:val="0"/>
          <w:sz w:val="24"/>
          <w:szCs w:val="24"/>
        </w:rPr>
      </w:pPr>
      <w:r w:rsidRPr="00F66251">
        <w:rPr>
          <w:rFonts w:hAnsi="ＭＳ 明朝" w:hint="eastAsia"/>
          <w:kern w:val="0"/>
          <w:sz w:val="24"/>
          <w:szCs w:val="24"/>
        </w:rPr>
        <w:t>中央監視装置の保守点検</w:t>
      </w:r>
    </w:p>
    <w:p w14:paraId="44D73239" w14:textId="738E1BB7" w:rsidR="002D7DB8" w:rsidRPr="00F66251" w:rsidRDefault="00A37814" w:rsidP="00A37814">
      <w:pPr>
        <w:autoSpaceDE w:val="0"/>
        <w:autoSpaceDN w:val="0"/>
        <w:ind w:leftChars="300" w:left="630"/>
        <w:rPr>
          <w:rFonts w:hAnsi="ＭＳ 明朝"/>
          <w:kern w:val="0"/>
          <w:sz w:val="24"/>
          <w:szCs w:val="24"/>
        </w:rPr>
      </w:pPr>
      <w:r>
        <w:rPr>
          <w:rFonts w:hAnsi="ＭＳ 明朝" w:hint="eastAsia"/>
          <w:kern w:val="0"/>
          <w:sz w:val="24"/>
          <w:szCs w:val="24"/>
        </w:rPr>
        <w:t xml:space="preserve">(ｴ) </w:t>
      </w:r>
      <w:r w:rsidR="002D7DB8" w:rsidRPr="00F66251">
        <w:rPr>
          <w:rFonts w:hAnsi="ＭＳ 明朝" w:hint="eastAsia"/>
          <w:kern w:val="0"/>
          <w:sz w:val="24"/>
          <w:szCs w:val="24"/>
        </w:rPr>
        <w:t>衛生設備</w:t>
      </w:r>
    </w:p>
    <w:p w14:paraId="0EAE949E" w14:textId="77777777" w:rsidR="002D7DB8" w:rsidRPr="00F66251" w:rsidRDefault="002D7DB8" w:rsidP="00E122E7">
      <w:pPr>
        <w:autoSpaceDE w:val="0"/>
        <w:autoSpaceDN w:val="0"/>
        <w:ind w:leftChars="500" w:left="1050"/>
        <w:rPr>
          <w:rFonts w:hAnsi="ＭＳ 明朝"/>
          <w:kern w:val="0"/>
          <w:sz w:val="24"/>
          <w:szCs w:val="24"/>
        </w:rPr>
      </w:pPr>
      <w:r w:rsidRPr="00F66251">
        <w:rPr>
          <w:rFonts w:hAnsi="ＭＳ 明朝" w:hint="eastAsia"/>
          <w:kern w:val="0"/>
          <w:sz w:val="24"/>
          <w:szCs w:val="24"/>
        </w:rPr>
        <w:t>各水槽類及びこれに付帯する一切のポンプ配管設備等の運転、点検、調整、記録及び小修理</w:t>
      </w:r>
    </w:p>
    <w:p w14:paraId="5A88380E" w14:textId="77777777" w:rsidR="002D7DB8" w:rsidRPr="00F66251" w:rsidRDefault="00A37814" w:rsidP="00A37814">
      <w:pPr>
        <w:autoSpaceDE w:val="0"/>
        <w:autoSpaceDN w:val="0"/>
        <w:ind w:leftChars="400" w:left="840"/>
        <w:rPr>
          <w:rFonts w:hAnsi="ＭＳ 明朝"/>
          <w:kern w:val="0"/>
          <w:sz w:val="24"/>
          <w:szCs w:val="24"/>
        </w:rPr>
      </w:pPr>
      <w:r>
        <w:rPr>
          <w:rFonts w:hAnsi="ＭＳ 明朝" w:hint="eastAsia"/>
          <w:kern w:val="0"/>
          <w:sz w:val="24"/>
          <w:szCs w:val="24"/>
        </w:rPr>
        <w:t>【現行の主な設備】</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953"/>
      </w:tblGrid>
      <w:tr w:rsidR="002D7DB8" w:rsidRPr="00F66251" w14:paraId="7D27E808" w14:textId="77777777" w:rsidTr="009457E9">
        <w:trPr>
          <w:trHeight w:val="690"/>
        </w:trPr>
        <w:tc>
          <w:tcPr>
            <w:tcW w:w="1985" w:type="dxa"/>
            <w:vAlign w:val="center"/>
          </w:tcPr>
          <w:p w14:paraId="36DB55F1" w14:textId="77777777" w:rsidR="002D7DB8" w:rsidRPr="00F66251" w:rsidRDefault="002D7DB8" w:rsidP="00A37814">
            <w:pPr>
              <w:kinsoku w:val="0"/>
              <w:overflowPunct w:val="0"/>
              <w:autoSpaceDE w:val="0"/>
              <w:autoSpaceDN w:val="0"/>
              <w:adjustRightInd w:val="0"/>
              <w:jc w:val="center"/>
              <w:rPr>
                <w:rFonts w:hAnsi="ＭＳ 明朝"/>
                <w:kern w:val="0"/>
                <w:sz w:val="24"/>
                <w:szCs w:val="24"/>
              </w:rPr>
            </w:pPr>
            <w:r w:rsidRPr="00F66251">
              <w:rPr>
                <w:rFonts w:hAnsi="ＭＳ 明朝" w:hint="eastAsia"/>
                <w:kern w:val="0"/>
                <w:sz w:val="24"/>
                <w:szCs w:val="24"/>
              </w:rPr>
              <w:t>飲用・雑用水槽</w:t>
            </w:r>
          </w:p>
        </w:tc>
        <w:tc>
          <w:tcPr>
            <w:tcW w:w="5953" w:type="dxa"/>
            <w:vAlign w:val="center"/>
          </w:tcPr>
          <w:p w14:paraId="177CC4C3" w14:textId="77777777" w:rsidR="002D7DB8" w:rsidRPr="00F66251" w:rsidRDefault="002D7DB8" w:rsidP="00A37814">
            <w:pPr>
              <w:kinsoku w:val="0"/>
              <w:overflowPunct w:val="0"/>
              <w:autoSpaceDE w:val="0"/>
              <w:autoSpaceDN w:val="0"/>
              <w:adjustRightInd w:val="0"/>
              <w:jc w:val="center"/>
              <w:rPr>
                <w:rFonts w:hAnsi="ＭＳ 明朝"/>
                <w:kern w:val="0"/>
                <w:sz w:val="24"/>
                <w:szCs w:val="24"/>
              </w:rPr>
            </w:pPr>
            <w:r w:rsidRPr="00F66251">
              <w:rPr>
                <w:rFonts w:hAnsi="ＭＳ 明朝" w:hint="eastAsia"/>
                <w:kern w:val="0"/>
                <w:sz w:val="24"/>
                <w:szCs w:val="24"/>
              </w:rPr>
              <w:t>飲用受水槽　　80㎥　　　雑用受水槽　　　100㎥</w:t>
            </w:r>
          </w:p>
          <w:p w14:paraId="289527E3" w14:textId="77777777" w:rsidR="002D7DB8" w:rsidRPr="00F66251" w:rsidRDefault="002D7DB8" w:rsidP="00A37814">
            <w:pPr>
              <w:kinsoku w:val="0"/>
              <w:overflowPunct w:val="0"/>
              <w:autoSpaceDE w:val="0"/>
              <w:autoSpaceDN w:val="0"/>
              <w:adjustRightInd w:val="0"/>
              <w:jc w:val="center"/>
              <w:rPr>
                <w:rFonts w:hAnsi="ＭＳ 明朝"/>
                <w:kern w:val="0"/>
                <w:sz w:val="24"/>
                <w:szCs w:val="24"/>
              </w:rPr>
            </w:pPr>
            <w:r w:rsidRPr="00F66251">
              <w:rPr>
                <w:rFonts w:hAnsi="ＭＳ 明朝" w:hint="eastAsia"/>
                <w:kern w:val="0"/>
                <w:sz w:val="24"/>
                <w:szCs w:val="24"/>
              </w:rPr>
              <w:t>飲用高置水槽　21㎥　　　雑用高置水槽　　 18㎥</w:t>
            </w:r>
          </w:p>
        </w:tc>
      </w:tr>
      <w:tr w:rsidR="002D7DB8" w:rsidRPr="00F66251" w14:paraId="2A2EFFEA" w14:textId="77777777" w:rsidTr="009457E9">
        <w:trPr>
          <w:trHeight w:val="345"/>
        </w:trPr>
        <w:tc>
          <w:tcPr>
            <w:tcW w:w="1985" w:type="dxa"/>
            <w:vAlign w:val="center"/>
          </w:tcPr>
          <w:p w14:paraId="7EFD806D" w14:textId="77777777" w:rsidR="002D7DB8" w:rsidRPr="00F66251" w:rsidRDefault="002D7DB8" w:rsidP="00A37814">
            <w:pPr>
              <w:kinsoku w:val="0"/>
              <w:overflowPunct w:val="0"/>
              <w:autoSpaceDE w:val="0"/>
              <w:autoSpaceDN w:val="0"/>
              <w:adjustRightInd w:val="0"/>
              <w:jc w:val="center"/>
              <w:rPr>
                <w:rFonts w:hAnsi="ＭＳ 明朝"/>
                <w:kern w:val="0"/>
                <w:sz w:val="24"/>
                <w:szCs w:val="24"/>
              </w:rPr>
            </w:pPr>
            <w:r w:rsidRPr="00F66251">
              <w:rPr>
                <w:rFonts w:hAnsi="ＭＳ 明朝" w:hint="eastAsia"/>
                <w:kern w:val="0"/>
                <w:sz w:val="24"/>
                <w:szCs w:val="24"/>
              </w:rPr>
              <w:t>揚水ポンプ</w:t>
            </w:r>
          </w:p>
        </w:tc>
        <w:tc>
          <w:tcPr>
            <w:tcW w:w="5953" w:type="dxa"/>
            <w:vAlign w:val="center"/>
          </w:tcPr>
          <w:p w14:paraId="5E34C9CF" w14:textId="77777777" w:rsidR="002D7DB8" w:rsidRPr="00F66251" w:rsidRDefault="00A37814" w:rsidP="00A37814">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4</w:t>
            </w:r>
            <w:r w:rsidR="002D7DB8" w:rsidRPr="00F66251">
              <w:rPr>
                <w:rFonts w:hAnsi="ＭＳ 明朝" w:hint="eastAsia"/>
                <w:kern w:val="0"/>
                <w:sz w:val="24"/>
                <w:szCs w:val="24"/>
              </w:rPr>
              <w:t>基</w:t>
            </w:r>
          </w:p>
        </w:tc>
      </w:tr>
      <w:tr w:rsidR="002D7DB8" w:rsidRPr="00F66251" w14:paraId="02620B3B" w14:textId="77777777" w:rsidTr="009457E9">
        <w:trPr>
          <w:trHeight w:val="345"/>
        </w:trPr>
        <w:tc>
          <w:tcPr>
            <w:tcW w:w="1985" w:type="dxa"/>
            <w:vAlign w:val="center"/>
          </w:tcPr>
          <w:p w14:paraId="681C7531" w14:textId="77777777" w:rsidR="002D7DB8" w:rsidRPr="00F66251" w:rsidRDefault="002D7DB8" w:rsidP="00A37814">
            <w:pPr>
              <w:kinsoku w:val="0"/>
              <w:overflowPunct w:val="0"/>
              <w:autoSpaceDE w:val="0"/>
              <w:autoSpaceDN w:val="0"/>
              <w:adjustRightInd w:val="0"/>
              <w:jc w:val="center"/>
              <w:rPr>
                <w:rFonts w:hAnsi="ＭＳ 明朝"/>
                <w:kern w:val="0"/>
                <w:sz w:val="24"/>
                <w:szCs w:val="24"/>
              </w:rPr>
            </w:pPr>
            <w:r w:rsidRPr="00F66251">
              <w:rPr>
                <w:rFonts w:hAnsi="ＭＳ 明朝" w:hint="eastAsia"/>
                <w:kern w:val="0"/>
                <w:sz w:val="24"/>
                <w:szCs w:val="24"/>
              </w:rPr>
              <w:t>暖房給湯温水機</w:t>
            </w:r>
          </w:p>
        </w:tc>
        <w:tc>
          <w:tcPr>
            <w:tcW w:w="5953" w:type="dxa"/>
            <w:vAlign w:val="center"/>
          </w:tcPr>
          <w:p w14:paraId="26C8DA0E" w14:textId="77777777" w:rsidR="002D7DB8" w:rsidRPr="00F66251" w:rsidRDefault="00A37814" w:rsidP="00A37814">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1</w:t>
            </w:r>
            <w:r w:rsidR="002D7DB8" w:rsidRPr="00F66251">
              <w:rPr>
                <w:rFonts w:hAnsi="ＭＳ 明朝" w:hint="eastAsia"/>
                <w:kern w:val="0"/>
                <w:sz w:val="24"/>
                <w:szCs w:val="24"/>
              </w:rPr>
              <w:t>基</w:t>
            </w:r>
          </w:p>
        </w:tc>
      </w:tr>
    </w:tbl>
    <w:p w14:paraId="06557622" w14:textId="083E5DEE" w:rsidR="002D7DB8" w:rsidRPr="00F66251" w:rsidRDefault="00D007FC" w:rsidP="00D007FC">
      <w:pPr>
        <w:autoSpaceDE w:val="0"/>
        <w:autoSpaceDN w:val="0"/>
        <w:ind w:leftChars="300" w:left="630"/>
        <w:rPr>
          <w:rFonts w:hAnsi="ＭＳ 明朝"/>
          <w:kern w:val="0"/>
          <w:sz w:val="24"/>
          <w:szCs w:val="24"/>
        </w:rPr>
      </w:pPr>
      <w:r>
        <w:rPr>
          <w:rFonts w:hAnsi="ＭＳ 明朝" w:hint="eastAsia"/>
          <w:kern w:val="0"/>
          <w:sz w:val="24"/>
          <w:szCs w:val="24"/>
        </w:rPr>
        <w:t xml:space="preserve">(ｵ) </w:t>
      </w:r>
      <w:r w:rsidR="002D7DB8" w:rsidRPr="00F66251">
        <w:rPr>
          <w:rFonts w:hAnsi="ＭＳ 明朝" w:hint="eastAsia"/>
          <w:kern w:val="0"/>
          <w:sz w:val="24"/>
          <w:szCs w:val="24"/>
        </w:rPr>
        <w:t>建築設備</w:t>
      </w:r>
    </w:p>
    <w:p w14:paraId="17A1A377" w14:textId="77777777" w:rsidR="002D7DB8" w:rsidRPr="00F66251" w:rsidRDefault="00D007FC" w:rsidP="00E122E7">
      <w:pPr>
        <w:autoSpaceDE w:val="0"/>
        <w:autoSpaceDN w:val="0"/>
        <w:ind w:leftChars="500" w:left="1050"/>
        <w:rPr>
          <w:rFonts w:hAnsi="ＭＳ 明朝"/>
          <w:kern w:val="0"/>
          <w:sz w:val="24"/>
          <w:szCs w:val="24"/>
        </w:rPr>
      </w:pPr>
      <w:r>
        <w:rPr>
          <w:rFonts w:hAnsi="ＭＳ 明朝" w:hint="eastAsia"/>
          <w:kern w:val="0"/>
          <w:sz w:val="24"/>
          <w:szCs w:val="24"/>
        </w:rPr>
        <w:t>可動壁、机及び椅子収納装置、自動扉、防災設備、 3</w:t>
      </w:r>
      <w:r w:rsidR="002D7DB8" w:rsidRPr="00F66251">
        <w:rPr>
          <w:rFonts w:hAnsi="ＭＳ 明朝" w:hint="eastAsia"/>
          <w:kern w:val="0"/>
          <w:sz w:val="24"/>
          <w:szCs w:val="24"/>
        </w:rPr>
        <w:t>号館南サンクンガーデン滝設備、会議室内スクリーン・バトン等点検</w:t>
      </w:r>
    </w:p>
    <w:p w14:paraId="2F08BDAD" w14:textId="77777777" w:rsidR="002D7DB8" w:rsidRPr="00F66251" w:rsidRDefault="002D7DB8" w:rsidP="00D007FC">
      <w:pPr>
        <w:autoSpaceDE w:val="0"/>
        <w:autoSpaceDN w:val="0"/>
        <w:ind w:leftChars="200" w:left="660" w:hangingChars="100" w:hanging="240"/>
        <w:rPr>
          <w:rFonts w:hAnsi="ＭＳ 明朝"/>
          <w:kern w:val="0"/>
          <w:sz w:val="24"/>
          <w:szCs w:val="24"/>
        </w:rPr>
      </w:pPr>
      <w:r w:rsidRPr="00F66251">
        <w:rPr>
          <w:rFonts w:hAnsi="ＭＳ 明朝" w:hint="eastAsia"/>
          <w:kern w:val="0"/>
          <w:sz w:val="24"/>
          <w:szCs w:val="24"/>
        </w:rPr>
        <w:t>ウ　設備等の運転管理</w:t>
      </w:r>
    </w:p>
    <w:p w14:paraId="7D615BF1" w14:textId="77777777" w:rsidR="002D7DB8" w:rsidRPr="00F66251" w:rsidRDefault="00D007FC" w:rsidP="00E122E7">
      <w:pPr>
        <w:autoSpaceDE w:val="0"/>
        <w:autoSpaceDN w:val="0"/>
        <w:ind w:leftChars="300" w:left="1110" w:hangingChars="200" w:hanging="480"/>
        <w:rPr>
          <w:rFonts w:hAnsi="ＭＳ 明朝"/>
          <w:kern w:val="0"/>
          <w:sz w:val="24"/>
          <w:szCs w:val="24"/>
        </w:rPr>
      </w:pPr>
      <w:r>
        <w:rPr>
          <w:rFonts w:hAnsi="ＭＳ 明朝" w:hint="eastAsia"/>
          <w:kern w:val="0"/>
          <w:sz w:val="24"/>
          <w:szCs w:val="24"/>
        </w:rPr>
        <w:t xml:space="preserve">(ｱ) </w:t>
      </w:r>
      <w:r w:rsidR="002D7DB8" w:rsidRPr="00F66251">
        <w:rPr>
          <w:rFonts w:hAnsi="ＭＳ 明朝" w:hint="eastAsia"/>
          <w:kern w:val="0"/>
          <w:sz w:val="24"/>
          <w:szCs w:val="24"/>
        </w:rPr>
        <w:t>舞台音響設備、舞台照明設備、舞台機構、会議室などの利用の際の設備の取り扱いにともなう助言及び協力</w:t>
      </w:r>
    </w:p>
    <w:p w14:paraId="1B1116B0" w14:textId="77777777" w:rsidR="002D7DB8" w:rsidRPr="00F66251" w:rsidRDefault="00D007FC" w:rsidP="00D007FC">
      <w:pPr>
        <w:autoSpaceDE w:val="0"/>
        <w:autoSpaceDN w:val="0"/>
        <w:ind w:leftChars="300" w:left="630"/>
        <w:rPr>
          <w:rFonts w:hAnsi="ＭＳ 明朝"/>
          <w:kern w:val="0"/>
          <w:sz w:val="24"/>
          <w:szCs w:val="24"/>
        </w:rPr>
      </w:pPr>
      <w:r>
        <w:rPr>
          <w:rFonts w:hAnsi="ＭＳ 明朝" w:hint="eastAsia"/>
          <w:kern w:val="0"/>
          <w:sz w:val="24"/>
          <w:szCs w:val="24"/>
        </w:rPr>
        <w:lastRenderedPageBreak/>
        <w:t xml:space="preserve">(ｲ) </w:t>
      </w:r>
      <w:r w:rsidR="002D7DB8" w:rsidRPr="00F66251">
        <w:rPr>
          <w:rFonts w:hAnsi="ＭＳ 明朝" w:hint="eastAsia"/>
          <w:kern w:val="0"/>
          <w:sz w:val="24"/>
          <w:szCs w:val="24"/>
        </w:rPr>
        <w:t>中央監視防災センター業務</w:t>
      </w:r>
    </w:p>
    <w:p w14:paraId="79A02FFB" w14:textId="77777777" w:rsidR="002D7DB8" w:rsidRPr="00F66251" w:rsidRDefault="002D7DB8" w:rsidP="00D007FC">
      <w:pPr>
        <w:autoSpaceDE w:val="0"/>
        <w:autoSpaceDN w:val="0"/>
        <w:ind w:leftChars="500" w:left="1050"/>
        <w:rPr>
          <w:rFonts w:hAnsi="ＭＳ 明朝"/>
          <w:kern w:val="0"/>
          <w:sz w:val="24"/>
          <w:szCs w:val="24"/>
        </w:rPr>
      </w:pPr>
      <w:r w:rsidRPr="00F66251">
        <w:rPr>
          <w:rFonts w:hAnsi="ＭＳ 明朝" w:hint="eastAsia"/>
          <w:kern w:val="0"/>
          <w:sz w:val="24"/>
          <w:szCs w:val="24"/>
        </w:rPr>
        <w:t>・</w:t>
      </w:r>
      <w:r w:rsidR="00D007FC">
        <w:rPr>
          <w:rFonts w:hAnsi="ＭＳ 明朝" w:hint="eastAsia"/>
          <w:kern w:val="0"/>
          <w:sz w:val="24"/>
          <w:szCs w:val="24"/>
        </w:rPr>
        <w:t xml:space="preserve"> </w:t>
      </w:r>
      <w:r w:rsidRPr="00F66251">
        <w:rPr>
          <w:rFonts w:hAnsi="ＭＳ 明朝" w:hint="eastAsia"/>
          <w:kern w:val="0"/>
          <w:sz w:val="24"/>
          <w:szCs w:val="24"/>
        </w:rPr>
        <w:t>防災センター機器による異常の点検及び操作</w:t>
      </w:r>
    </w:p>
    <w:p w14:paraId="115DAC6B" w14:textId="77777777" w:rsidR="002D7DB8" w:rsidRPr="00F66251" w:rsidRDefault="002D7DB8" w:rsidP="00D007FC">
      <w:pPr>
        <w:autoSpaceDE w:val="0"/>
        <w:autoSpaceDN w:val="0"/>
        <w:ind w:leftChars="500" w:left="1050"/>
        <w:rPr>
          <w:rFonts w:hAnsi="ＭＳ 明朝"/>
          <w:kern w:val="0"/>
          <w:sz w:val="24"/>
          <w:szCs w:val="24"/>
        </w:rPr>
      </w:pPr>
      <w:r w:rsidRPr="00F66251">
        <w:rPr>
          <w:rFonts w:hAnsi="ＭＳ 明朝" w:hint="eastAsia"/>
          <w:kern w:val="0"/>
          <w:sz w:val="24"/>
          <w:szCs w:val="24"/>
        </w:rPr>
        <w:t>・</w:t>
      </w:r>
      <w:r w:rsidR="00D007FC">
        <w:rPr>
          <w:rFonts w:hAnsi="ＭＳ 明朝" w:hint="eastAsia"/>
          <w:kern w:val="0"/>
          <w:sz w:val="24"/>
          <w:szCs w:val="24"/>
        </w:rPr>
        <w:t xml:space="preserve"> </w:t>
      </w:r>
      <w:r w:rsidRPr="00F66251">
        <w:rPr>
          <w:rFonts w:hAnsi="ＭＳ 明朝" w:hint="eastAsia"/>
          <w:kern w:val="0"/>
          <w:sz w:val="24"/>
          <w:szCs w:val="24"/>
        </w:rPr>
        <w:t>火災発生時の初期消火と各方面への通報連絡</w:t>
      </w:r>
    </w:p>
    <w:p w14:paraId="51AC3EA4" w14:textId="77777777" w:rsidR="002D7DB8" w:rsidRPr="00F66251" w:rsidRDefault="002D7DB8" w:rsidP="00D007FC">
      <w:pPr>
        <w:autoSpaceDE w:val="0"/>
        <w:autoSpaceDN w:val="0"/>
        <w:ind w:leftChars="500" w:left="1050"/>
        <w:rPr>
          <w:rFonts w:hAnsi="ＭＳ 明朝"/>
          <w:kern w:val="0"/>
          <w:sz w:val="24"/>
          <w:szCs w:val="24"/>
        </w:rPr>
      </w:pPr>
      <w:r w:rsidRPr="00F66251">
        <w:rPr>
          <w:rFonts w:hAnsi="ＭＳ 明朝" w:hint="eastAsia"/>
          <w:kern w:val="0"/>
          <w:sz w:val="24"/>
          <w:szCs w:val="24"/>
        </w:rPr>
        <w:t>・</w:t>
      </w:r>
      <w:r w:rsidR="00D007FC">
        <w:rPr>
          <w:rFonts w:hAnsi="ＭＳ 明朝" w:hint="eastAsia"/>
          <w:kern w:val="0"/>
          <w:sz w:val="24"/>
          <w:szCs w:val="24"/>
        </w:rPr>
        <w:t xml:space="preserve"> </w:t>
      </w:r>
      <w:r w:rsidRPr="00F66251">
        <w:rPr>
          <w:rFonts w:hAnsi="ＭＳ 明朝" w:hint="eastAsia"/>
          <w:kern w:val="0"/>
          <w:sz w:val="24"/>
          <w:szCs w:val="24"/>
        </w:rPr>
        <w:t>緊急事態発生時の現場確認、緊急処置及び各方面への通報連絡</w:t>
      </w:r>
    </w:p>
    <w:p w14:paraId="57EBF524" w14:textId="77777777" w:rsidR="002D7DB8" w:rsidRPr="00F66251" w:rsidRDefault="002D7DB8" w:rsidP="00D007FC">
      <w:pPr>
        <w:autoSpaceDE w:val="0"/>
        <w:autoSpaceDN w:val="0"/>
        <w:ind w:leftChars="500" w:left="1050"/>
        <w:rPr>
          <w:rFonts w:hAnsi="ＭＳ 明朝"/>
          <w:kern w:val="0"/>
          <w:sz w:val="24"/>
          <w:szCs w:val="24"/>
        </w:rPr>
      </w:pPr>
      <w:r w:rsidRPr="00F66251">
        <w:rPr>
          <w:rFonts w:hAnsi="ＭＳ 明朝" w:hint="eastAsia"/>
          <w:kern w:val="0"/>
          <w:sz w:val="24"/>
          <w:szCs w:val="24"/>
        </w:rPr>
        <w:t>・</w:t>
      </w:r>
      <w:r w:rsidR="00D007FC">
        <w:rPr>
          <w:rFonts w:hAnsi="ＭＳ 明朝" w:hint="eastAsia"/>
          <w:kern w:val="0"/>
          <w:sz w:val="24"/>
          <w:szCs w:val="24"/>
        </w:rPr>
        <w:t xml:space="preserve"> </w:t>
      </w:r>
      <w:r w:rsidRPr="00F66251">
        <w:rPr>
          <w:rFonts w:hAnsi="ＭＳ 明朝" w:hint="eastAsia"/>
          <w:kern w:val="0"/>
          <w:sz w:val="24"/>
          <w:szCs w:val="24"/>
        </w:rPr>
        <w:t>防災関係機器の監視及び点検（主として外観点検）</w:t>
      </w:r>
    </w:p>
    <w:p w14:paraId="12283E92" w14:textId="77777777" w:rsidR="002D7DB8" w:rsidRPr="00F66251" w:rsidRDefault="002D7DB8" w:rsidP="00D007FC">
      <w:pPr>
        <w:autoSpaceDE w:val="0"/>
        <w:autoSpaceDN w:val="0"/>
        <w:ind w:leftChars="500" w:left="1050"/>
        <w:rPr>
          <w:rFonts w:hAnsi="ＭＳ 明朝"/>
          <w:kern w:val="0"/>
          <w:sz w:val="24"/>
          <w:szCs w:val="24"/>
        </w:rPr>
      </w:pPr>
      <w:r w:rsidRPr="00F66251">
        <w:rPr>
          <w:rFonts w:hAnsi="ＭＳ 明朝" w:hint="eastAsia"/>
          <w:kern w:val="0"/>
          <w:sz w:val="24"/>
          <w:szCs w:val="24"/>
        </w:rPr>
        <w:t>・</w:t>
      </w:r>
      <w:r w:rsidR="00D007FC">
        <w:rPr>
          <w:rFonts w:hAnsi="ＭＳ 明朝" w:hint="eastAsia"/>
          <w:kern w:val="0"/>
          <w:sz w:val="24"/>
          <w:szCs w:val="24"/>
        </w:rPr>
        <w:t xml:space="preserve"> 室内、設備機器、設備機械室等の適時清掃</w:t>
      </w:r>
    </w:p>
    <w:p w14:paraId="2CF52E5F" w14:textId="77777777" w:rsidR="002D7DB8" w:rsidRPr="00F66251" w:rsidRDefault="00D007FC" w:rsidP="00D007FC">
      <w:pPr>
        <w:autoSpaceDE w:val="0"/>
        <w:autoSpaceDN w:val="0"/>
        <w:ind w:leftChars="300" w:left="630"/>
        <w:rPr>
          <w:rFonts w:hAnsi="ＭＳ 明朝"/>
          <w:kern w:val="0"/>
          <w:sz w:val="24"/>
          <w:szCs w:val="24"/>
        </w:rPr>
      </w:pPr>
      <w:r>
        <w:rPr>
          <w:rFonts w:hAnsi="ＭＳ 明朝" w:hint="eastAsia"/>
          <w:kern w:val="0"/>
          <w:sz w:val="24"/>
          <w:szCs w:val="24"/>
        </w:rPr>
        <w:t xml:space="preserve">(ｳ) </w:t>
      </w:r>
      <w:r w:rsidR="002D7DB8" w:rsidRPr="00F66251">
        <w:rPr>
          <w:rFonts w:hAnsi="ＭＳ 明朝" w:hint="eastAsia"/>
          <w:kern w:val="0"/>
          <w:sz w:val="24"/>
          <w:szCs w:val="24"/>
        </w:rPr>
        <w:t>昇降機の運転管理</w:t>
      </w:r>
    </w:p>
    <w:p w14:paraId="5500C95A" w14:textId="77777777" w:rsidR="002D7DB8" w:rsidRPr="00F66251" w:rsidRDefault="002D7DB8" w:rsidP="00D007FC">
      <w:pPr>
        <w:autoSpaceDE w:val="0"/>
        <w:autoSpaceDN w:val="0"/>
        <w:ind w:leftChars="500" w:left="1050"/>
        <w:rPr>
          <w:rFonts w:hAnsi="ＭＳ 明朝"/>
          <w:kern w:val="0"/>
          <w:sz w:val="24"/>
          <w:szCs w:val="24"/>
        </w:rPr>
      </w:pPr>
      <w:r w:rsidRPr="00F66251">
        <w:rPr>
          <w:rFonts w:hAnsi="ＭＳ 明朝" w:hint="eastAsia"/>
          <w:kern w:val="0"/>
          <w:sz w:val="24"/>
          <w:szCs w:val="24"/>
        </w:rPr>
        <w:t>全機種・全号機の始業及び就業点検</w:t>
      </w:r>
    </w:p>
    <w:p w14:paraId="1A396F8B" w14:textId="77777777" w:rsidR="002D7DB8" w:rsidRPr="00F66251" w:rsidRDefault="00D007FC" w:rsidP="00D007FC">
      <w:pPr>
        <w:autoSpaceDE w:val="0"/>
        <w:autoSpaceDN w:val="0"/>
        <w:ind w:leftChars="500" w:left="1050"/>
        <w:rPr>
          <w:rFonts w:hAnsi="ＭＳ 明朝"/>
          <w:kern w:val="0"/>
          <w:sz w:val="24"/>
          <w:szCs w:val="24"/>
        </w:rPr>
      </w:pPr>
      <w:r>
        <w:rPr>
          <w:rFonts w:hAnsi="ＭＳ 明朝" w:hint="eastAsia"/>
          <w:kern w:val="0"/>
          <w:sz w:val="24"/>
          <w:szCs w:val="24"/>
        </w:rPr>
        <w:t>エレベータ　18台　　　エスカレータ　18</w:t>
      </w:r>
      <w:r w:rsidR="002D7DB8" w:rsidRPr="00F66251">
        <w:rPr>
          <w:rFonts w:hAnsi="ＭＳ 明朝" w:hint="eastAsia"/>
          <w:kern w:val="0"/>
          <w:sz w:val="24"/>
          <w:szCs w:val="24"/>
        </w:rPr>
        <w:t>台</w:t>
      </w:r>
    </w:p>
    <w:p w14:paraId="2878E5EA" w14:textId="77777777" w:rsidR="002D7DB8" w:rsidRPr="00F66251" w:rsidRDefault="00D007FC" w:rsidP="00D007FC">
      <w:pPr>
        <w:autoSpaceDE w:val="0"/>
        <w:autoSpaceDN w:val="0"/>
        <w:ind w:leftChars="300" w:left="630"/>
        <w:rPr>
          <w:rFonts w:hAnsi="ＭＳ 明朝"/>
          <w:kern w:val="0"/>
          <w:sz w:val="24"/>
          <w:szCs w:val="24"/>
        </w:rPr>
      </w:pPr>
      <w:r>
        <w:rPr>
          <w:rFonts w:hAnsi="ＭＳ 明朝" w:hint="eastAsia"/>
          <w:kern w:val="0"/>
          <w:sz w:val="24"/>
          <w:szCs w:val="24"/>
        </w:rPr>
        <w:t xml:space="preserve">(ｴ) </w:t>
      </w:r>
      <w:r w:rsidR="002D7DB8" w:rsidRPr="00F66251">
        <w:rPr>
          <w:rFonts w:hAnsi="ＭＳ 明朝" w:hint="eastAsia"/>
          <w:kern w:val="0"/>
          <w:sz w:val="24"/>
          <w:szCs w:val="24"/>
        </w:rPr>
        <w:t>建築設備の操作</w:t>
      </w:r>
    </w:p>
    <w:p w14:paraId="7751B369" w14:textId="5BA622D0" w:rsidR="007F71A0" w:rsidRPr="007F71A0" w:rsidRDefault="00D007FC" w:rsidP="00E122E7">
      <w:pPr>
        <w:autoSpaceDE w:val="0"/>
        <w:autoSpaceDN w:val="0"/>
        <w:ind w:leftChars="500" w:left="1050"/>
        <w:rPr>
          <w:rFonts w:hAnsi="ＭＳ 明朝"/>
          <w:kern w:val="0"/>
          <w:sz w:val="24"/>
          <w:szCs w:val="24"/>
        </w:rPr>
      </w:pPr>
      <w:r>
        <w:rPr>
          <w:rFonts w:hAnsi="ＭＳ 明朝" w:hint="eastAsia"/>
          <w:kern w:val="0"/>
          <w:sz w:val="24"/>
          <w:szCs w:val="24"/>
        </w:rPr>
        <w:t>可動壁、机及び椅子収納装置、自動扉、防災設備、 3</w:t>
      </w:r>
      <w:r w:rsidR="002D7DB8" w:rsidRPr="00F66251">
        <w:rPr>
          <w:rFonts w:hAnsi="ＭＳ 明朝" w:hint="eastAsia"/>
          <w:kern w:val="0"/>
          <w:sz w:val="24"/>
          <w:szCs w:val="24"/>
        </w:rPr>
        <w:t>号館南サンクンガーデン滝設備、会議室内スクリーン・バトン等の操作</w:t>
      </w:r>
    </w:p>
    <w:p w14:paraId="145CC812" w14:textId="77777777" w:rsidR="002D7DB8" w:rsidRPr="00F66251" w:rsidRDefault="00D007FC">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2</w:t>
      </w:r>
      <w:r>
        <w:rPr>
          <w:rFonts w:hAnsi="ＭＳ 明朝" w:hint="eastAsia"/>
          <w:kern w:val="0"/>
          <w:sz w:val="24"/>
          <w:szCs w:val="24"/>
        </w:rPr>
        <w:t xml:space="preserve">) </w:t>
      </w:r>
      <w:r w:rsidR="002D7DB8" w:rsidRPr="00F66251">
        <w:rPr>
          <w:rFonts w:hAnsi="ＭＳ 明朝" w:hint="eastAsia"/>
          <w:kern w:val="0"/>
          <w:sz w:val="24"/>
          <w:szCs w:val="24"/>
        </w:rPr>
        <w:t>警備、駐車場管理、受付業務</w:t>
      </w:r>
    </w:p>
    <w:p w14:paraId="46741702" w14:textId="77777777" w:rsidR="002D7DB8" w:rsidRPr="00F66251" w:rsidRDefault="002D7DB8" w:rsidP="00D007FC">
      <w:pPr>
        <w:autoSpaceDE w:val="0"/>
        <w:autoSpaceDN w:val="0"/>
        <w:ind w:leftChars="200" w:left="660" w:hangingChars="100" w:hanging="240"/>
        <w:rPr>
          <w:rFonts w:hAnsi="ＭＳ 明朝"/>
          <w:kern w:val="0"/>
          <w:sz w:val="24"/>
          <w:szCs w:val="24"/>
        </w:rPr>
      </w:pPr>
      <w:r w:rsidRPr="00F66251">
        <w:rPr>
          <w:rFonts w:hAnsi="ＭＳ 明朝" w:hint="eastAsia"/>
          <w:kern w:val="0"/>
          <w:sz w:val="24"/>
          <w:szCs w:val="24"/>
        </w:rPr>
        <w:t>ア　要員の配置等</w:t>
      </w:r>
    </w:p>
    <w:p w14:paraId="6EA3719A" w14:textId="77777777" w:rsidR="002D7DB8" w:rsidRPr="00F66251" w:rsidRDefault="002D7DB8">
      <w:pPr>
        <w:autoSpaceDE w:val="0"/>
        <w:autoSpaceDN w:val="0"/>
        <w:ind w:leftChars="300" w:left="630" w:firstLineChars="100" w:firstLine="240"/>
        <w:rPr>
          <w:rFonts w:hAnsi="ＭＳ 明朝"/>
          <w:kern w:val="0"/>
          <w:sz w:val="24"/>
          <w:szCs w:val="24"/>
        </w:rPr>
      </w:pPr>
      <w:r w:rsidRPr="00F66251">
        <w:rPr>
          <w:rFonts w:hAnsi="ＭＳ 明朝" w:hint="eastAsia"/>
          <w:kern w:val="0"/>
          <w:sz w:val="24"/>
          <w:szCs w:val="24"/>
        </w:rPr>
        <w:t>要員は下表を目安として配置する。この配置基準のほか、施設の利用状況により、臨時の警備や駐車場業務をする必要がある場合は、関係機関と協議のうえ、増員するものとする。</w:t>
      </w:r>
    </w:p>
    <w:p w14:paraId="0F4A24E6" w14:textId="77777777" w:rsidR="002D7DB8" w:rsidRPr="00F66251" w:rsidRDefault="002D7DB8">
      <w:pPr>
        <w:autoSpaceDE w:val="0"/>
        <w:autoSpaceDN w:val="0"/>
        <w:ind w:leftChars="300" w:left="630" w:firstLineChars="100" w:firstLine="240"/>
        <w:rPr>
          <w:rFonts w:hAnsi="ＭＳ 明朝"/>
          <w:kern w:val="0"/>
          <w:sz w:val="24"/>
          <w:szCs w:val="24"/>
        </w:rPr>
      </w:pPr>
      <w:r w:rsidRPr="00F66251">
        <w:rPr>
          <w:rFonts w:hAnsi="ＭＳ 明朝" w:hint="eastAsia"/>
          <w:kern w:val="0"/>
          <w:sz w:val="24"/>
          <w:szCs w:val="24"/>
        </w:rPr>
        <w:t>なお、施設の使用状況等に応じて、指定管理者が判断し、催事日の配置ポストの日数・時間・場所などの変更をすることができるものとする。</w:t>
      </w:r>
    </w:p>
    <w:p w14:paraId="2A763A16" w14:textId="77777777" w:rsidR="002D7DB8" w:rsidRPr="00F66251" w:rsidRDefault="00D007FC" w:rsidP="00D007FC">
      <w:pPr>
        <w:autoSpaceDE w:val="0"/>
        <w:autoSpaceDN w:val="0"/>
        <w:ind w:leftChars="400" w:left="840"/>
        <w:rPr>
          <w:rFonts w:hAnsi="ＭＳ 明朝"/>
          <w:kern w:val="0"/>
          <w:sz w:val="24"/>
          <w:szCs w:val="24"/>
        </w:rPr>
      </w:pPr>
      <w:r>
        <w:rPr>
          <w:rFonts w:hAnsi="ＭＳ 明朝" w:hint="eastAsia"/>
          <w:kern w:val="0"/>
          <w:sz w:val="24"/>
          <w:szCs w:val="24"/>
        </w:rPr>
        <w:t>【配置場所及び配置数】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2452"/>
        <w:gridCol w:w="908"/>
        <w:gridCol w:w="2310"/>
        <w:gridCol w:w="1318"/>
      </w:tblGrid>
      <w:tr w:rsidR="002D7DB8" w:rsidRPr="00284287" w14:paraId="23F52435" w14:textId="77777777" w:rsidTr="00E122E7">
        <w:trPr>
          <w:trHeight w:val="70"/>
          <w:jc w:val="center"/>
        </w:trPr>
        <w:tc>
          <w:tcPr>
            <w:tcW w:w="945" w:type="dxa"/>
            <w:vAlign w:val="center"/>
          </w:tcPr>
          <w:p w14:paraId="149F301E" w14:textId="77777777" w:rsidR="002D7DB8" w:rsidRPr="00284287" w:rsidRDefault="00892C2B" w:rsidP="00892C2B">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区</w:t>
            </w:r>
            <w:r w:rsidR="002D7DB8" w:rsidRPr="00284287">
              <w:rPr>
                <w:rFonts w:hAnsi="ＭＳ 明朝" w:hint="eastAsia"/>
                <w:kern w:val="0"/>
                <w:sz w:val="24"/>
                <w:szCs w:val="24"/>
              </w:rPr>
              <w:t>分</w:t>
            </w:r>
          </w:p>
        </w:tc>
        <w:tc>
          <w:tcPr>
            <w:tcW w:w="2452" w:type="dxa"/>
            <w:vAlign w:val="center"/>
          </w:tcPr>
          <w:p w14:paraId="3A05A55F"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配置場所等</w:t>
            </w:r>
          </w:p>
        </w:tc>
        <w:tc>
          <w:tcPr>
            <w:tcW w:w="908" w:type="dxa"/>
            <w:vAlign w:val="center"/>
          </w:tcPr>
          <w:p w14:paraId="05A60961" w14:textId="77777777" w:rsidR="005E11D5"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配置</w:t>
            </w:r>
          </w:p>
          <w:p w14:paraId="4DC275E0"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日数</w:t>
            </w:r>
          </w:p>
        </w:tc>
        <w:tc>
          <w:tcPr>
            <w:tcW w:w="2310" w:type="dxa"/>
            <w:vAlign w:val="center"/>
          </w:tcPr>
          <w:p w14:paraId="3830EF96"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配置時間</w:t>
            </w:r>
          </w:p>
        </w:tc>
        <w:tc>
          <w:tcPr>
            <w:tcW w:w="1318" w:type="dxa"/>
            <w:vAlign w:val="center"/>
          </w:tcPr>
          <w:p w14:paraId="450C3C23" w14:textId="0F927DFA" w:rsidR="00812CE8" w:rsidRPr="00284287" w:rsidRDefault="00892C2B" w:rsidP="00E122E7">
            <w:pPr>
              <w:kinsoku w:val="0"/>
              <w:overflowPunct w:val="0"/>
              <w:autoSpaceDE w:val="0"/>
              <w:autoSpaceDN w:val="0"/>
              <w:adjustRightInd w:val="0"/>
              <w:rPr>
                <w:rFonts w:hAnsi="ＭＳ 明朝"/>
                <w:kern w:val="0"/>
                <w:sz w:val="24"/>
                <w:szCs w:val="24"/>
              </w:rPr>
            </w:pPr>
            <w:r w:rsidRPr="00284287">
              <w:rPr>
                <w:rFonts w:hAnsi="ＭＳ 明朝" w:hint="eastAsia"/>
                <w:kern w:val="0"/>
                <w:sz w:val="24"/>
                <w:szCs w:val="24"/>
              </w:rPr>
              <w:t>1</w:t>
            </w:r>
            <w:r w:rsidR="002D7DB8" w:rsidRPr="00284287">
              <w:rPr>
                <w:rFonts w:hAnsi="ＭＳ 明朝" w:hint="eastAsia"/>
                <w:kern w:val="0"/>
                <w:sz w:val="24"/>
                <w:szCs w:val="24"/>
              </w:rPr>
              <w:t>日の配置</w:t>
            </w:r>
          </w:p>
          <w:p w14:paraId="016BE9CE" w14:textId="77777777" w:rsidR="002D7DB8" w:rsidRPr="00284287" w:rsidRDefault="002D7DB8" w:rsidP="00E122E7">
            <w:pPr>
              <w:kinsoku w:val="0"/>
              <w:overflowPunct w:val="0"/>
              <w:autoSpaceDE w:val="0"/>
              <w:autoSpaceDN w:val="0"/>
              <w:adjustRightInd w:val="0"/>
              <w:rPr>
                <w:rFonts w:hAnsi="ＭＳ 明朝"/>
                <w:kern w:val="0"/>
                <w:sz w:val="24"/>
                <w:szCs w:val="24"/>
              </w:rPr>
            </w:pPr>
            <w:r w:rsidRPr="00284287">
              <w:rPr>
                <w:rFonts w:hAnsi="ＭＳ 明朝" w:hint="eastAsia"/>
                <w:kern w:val="0"/>
                <w:sz w:val="24"/>
                <w:szCs w:val="24"/>
              </w:rPr>
              <w:t>ポスト数</w:t>
            </w:r>
          </w:p>
        </w:tc>
      </w:tr>
      <w:tr w:rsidR="002D7DB8" w:rsidRPr="00284287" w14:paraId="15D4B5A7" w14:textId="77777777" w:rsidTr="00E122E7">
        <w:trPr>
          <w:trHeight w:val="70"/>
          <w:jc w:val="center"/>
        </w:trPr>
        <w:tc>
          <w:tcPr>
            <w:tcW w:w="945" w:type="dxa"/>
            <w:vMerge w:val="restart"/>
            <w:vAlign w:val="center"/>
          </w:tcPr>
          <w:p w14:paraId="0E7ACAB8" w14:textId="77777777" w:rsidR="00892C2B" w:rsidRPr="00284287" w:rsidRDefault="002D7DB8"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館内</w:t>
            </w:r>
          </w:p>
          <w:p w14:paraId="17BF9C12" w14:textId="77777777" w:rsidR="002D7DB8" w:rsidRPr="00284287" w:rsidRDefault="002D7DB8"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警備</w:t>
            </w:r>
          </w:p>
        </w:tc>
        <w:tc>
          <w:tcPr>
            <w:tcW w:w="2452" w:type="dxa"/>
            <w:vAlign w:val="center"/>
          </w:tcPr>
          <w:p w14:paraId="2CD3289B"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警備室・玄関・巡回</w:t>
            </w:r>
          </w:p>
        </w:tc>
        <w:tc>
          <w:tcPr>
            <w:tcW w:w="908" w:type="dxa"/>
            <w:vAlign w:val="center"/>
          </w:tcPr>
          <w:p w14:paraId="3BC99E22" w14:textId="77777777" w:rsidR="002D7DB8" w:rsidRPr="00284287" w:rsidRDefault="00D007FC"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365</w:t>
            </w:r>
          </w:p>
        </w:tc>
        <w:tc>
          <w:tcPr>
            <w:tcW w:w="2310" w:type="dxa"/>
            <w:vAlign w:val="center"/>
          </w:tcPr>
          <w:p w14:paraId="40C45C0D" w14:textId="77777777" w:rsidR="002D7DB8" w:rsidRPr="00284287" w:rsidRDefault="00D007FC"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24</w:t>
            </w:r>
            <w:r w:rsidR="002D7DB8" w:rsidRPr="00284287">
              <w:rPr>
                <w:rFonts w:hAnsi="ＭＳ 明朝" w:hint="eastAsia"/>
                <w:kern w:val="0"/>
                <w:sz w:val="24"/>
                <w:szCs w:val="24"/>
              </w:rPr>
              <w:t>時間</w:t>
            </w:r>
          </w:p>
        </w:tc>
        <w:tc>
          <w:tcPr>
            <w:tcW w:w="1318" w:type="dxa"/>
            <w:vAlign w:val="center"/>
          </w:tcPr>
          <w:p w14:paraId="480C2ADA"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3</w:t>
            </w:r>
          </w:p>
        </w:tc>
      </w:tr>
      <w:tr w:rsidR="002D7DB8" w:rsidRPr="00284287" w14:paraId="38338429" w14:textId="77777777" w:rsidTr="00E122E7">
        <w:trPr>
          <w:trHeight w:val="70"/>
          <w:jc w:val="center"/>
        </w:trPr>
        <w:tc>
          <w:tcPr>
            <w:tcW w:w="945" w:type="dxa"/>
            <w:vMerge/>
            <w:vAlign w:val="center"/>
          </w:tcPr>
          <w:p w14:paraId="1C4993F3" w14:textId="77777777" w:rsidR="002D7DB8" w:rsidRPr="00284287" w:rsidRDefault="002D7DB8" w:rsidP="00D007FC">
            <w:pPr>
              <w:tabs>
                <w:tab w:val="left" w:pos="1659"/>
                <w:tab w:val="left" w:pos="1896"/>
              </w:tabs>
              <w:kinsoku w:val="0"/>
              <w:overflowPunct w:val="0"/>
              <w:autoSpaceDE w:val="0"/>
              <w:autoSpaceDN w:val="0"/>
              <w:adjustRightInd w:val="0"/>
              <w:jc w:val="center"/>
              <w:rPr>
                <w:rFonts w:hAnsi="ＭＳ 明朝"/>
                <w:kern w:val="0"/>
                <w:sz w:val="24"/>
                <w:szCs w:val="24"/>
              </w:rPr>
            </w:pPr>
          </w:p>
        </w:tc>
        <w:tc>
          <w:tcPr>
            <w:tcW w:w="2452" w:type="dxa"/>
            <w:vAlign w:val="center"/>
          </w:tcPr>
          <w:p w14:paraId="4DBD814E"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館内</w:t>
            </w:r>
          </w:p>
        </w:tc>
        <w:tc>
          <w:tcPr>
            <w:tcW w:w="908" w:type="dxa"/>
            <w:vAlign w:val="center"/>
          </w:tcPr>
          <w:p w14:paraId="7A1677BB" w14:textId="77777777" w:rsidR="002D7DB8" w:rsidRPr="00284287" w:rsidRDefault="00D007FC"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324</w:t>
            </w:r>
          </w:p>
        </w:tc>
        <w:tc>
          <w:tcPr>
            <w:tcW w:w="2310" w:type="dxa"/>
            <w:vAlign w:val="center"/>
          </w:tcPr>
          <w:p w14:paraId="4AFC3E70"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 xml:space="preserve"> </w:t>
            </w:r>
            <w:r w:rsidR="00D007FC" w:rsidRPr="00284287">
              <w:rPr>
                <w:rFonts w:hAnsi="ＭＳ 明朝" w:hint="eastAsia"/>
                <w:kern w:val="0"/>
                <w:sz w:val="24"/>
                <w:szCs w:val="24"/>
              </w:rPr>
              <w:t>8：00～22：00</w:t>
            </w:r>
          </w:p>
        </w:tc>
        <w:tc>
          <w:tcPr>
            <w:tcW w:w="1318" w:type="dxa"/>
            <w:vAlign w:val="center"/>
          </w:tcPr>
          <w:p w14:paraId="49F4321E"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1</w:t>
            </w:r>
          </w:p>
        </w:tc>
      </w:tr>
      <w:tr w:rsidR="002D7DB8" w:rsidRPr="00284287" w14:paraId="2DCF9FA4" w14:textId="77777777" w:rsidTr="00E122E7">
        <w:trPr>
          <w:trHeight w:val="70"/>
          <w:jc w:val="center"/>
        </w:trPr>
        <w:tc>
          <w:tcPr>
            <w:tcW w:w="945" w:type="dxa"/>
            <w:vMerge/>
            <w:vAlign w:val="center"/>
          </w:tcPr>
          <w:p w14:paraId="2B61FBE0" w14:textId="77777777" w:rsidR="002D7DB8" w:rsidRPr="00284287" w:rsidRDefault="002D7DB8" w:rsidP="00D007FC">
            <w:pPr>
              <w:tabs>
                <w:tab w:val="left" w:pos="1659"/>
                <w:tab w:val="left" w:pos="1896"/>
              </w:tabs>
              <w:kinsoku w:val="0"/>
              <w:overflowPunct w:val="0"/>
              <w:autoSpaceDE w:val="0"/>
              <w:autoSpaceDN w:val="0"/>
              <w:adjustRightInd w:val="0"/>
              <w:jc w:val="center"/>
              <w:rPr>
                <w:rFonts w:hAnsi="ＭＳ 明朝"/>
                <w:kern w:val="0"/>
                <w:sz w:val="24"/>
                <w:szCs w:val="24"/>
              </w:rPr>
            </w:pPr>
          </w:p>
        </w:tc>
        <w:tc>
          <w:tcPr>
            <w:tcW w:w="2452" w:type="dxa"/>
            <w:vAlign w:val="center"/>
          </w:tcPr>
          <w:p w14:paraId="69089830"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点検日</w:t>
            </w:r>
          </w:p>
        </w:tc>
        <w:tc>
          <w:tcPr>
            <w:tcW w:w="908" w:type="dxa"/>
            <w:vAlign w:val="center"/>
          </w:tcPr>
          <w:p w14:paraId="09C36526" w14:textId="77777777" w:rsidR="002D7DB8" w:rsidRPr="00284287" w:rsidRDefault="00D007FC"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35</w:t>
            </w:r>
          </w:p>
        </w:tc>
        <w:tc>
          <w:tcPr>
            <w:tcW w:w="2310" w:type="dxa"/>
            <w:vAlign w:val="center"/>
          </w:tcPr>
          <w:p w14:paraId="280C1203"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 xml:space="preserve"> </w:t>
            </w:r>
            <w:r w:rsidR="00D007FC" w:rsidRPr="00D007FC">
              <w:rPr>
                <w:rFonts w:hAnsi="ＭＳ 明朝" w:hint="eastAsia"/>
                <w:kern w:val="0"/>
                <w:sz w:val="24"/>
                <w:szCs w:val="24"/>
              </w:rPr>
              <w:t>8：00～</w:t>
            </w:r>
            <w:r w:rsidR="00D007FC">
              <w:rPr>
                <w:rFonts w:hAnsi="ＭＳ 明朝" w:hint="eastAsia"/>
                <w:kern w:val="0"/>
                <w:sz w:val="24"/>
                <w:szCs w:val="24"/>
              </w:rPr>
              <w:t>18</w:t>
            </w:r>
            <w:r w:rsidR="00D007FC" w:rsidRPr="00D007FC">
              <w:rPr>
                <w:rFonts w:hAnsi="ＭＳ 明朝" w:hint="eastAsia"/>
                <w:kern w:val="0"/>
                <w:sz w:val="24"/>
                <w:szCs w:val="24"/>
              </w:rPr>
              <w:t>：00</w:t>
            </w:r>
          </w:p>
        </w:tc>
        <w:tc>
          <w:tcPr>
            <w:tcW w:w="1318" w:type="dxa"/>
            <w:vAlign w:val="center"/>
          </w:tcPr>
          <w:p w14:paraId="721BC132"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1</w:t>
            </w:r>
          </w:p>
        </w:tc>
      </w:tr>
      <w:tr w:rsidR="002D7DB8" w:rsidRPr="00284287" w14:paraId="206A4E9B" w14:textId="77777777" w:rsidTr="00E122E7">
        <w:trPr>
          <w:trHeight w:val="70"/>
          <w:jc w:val="center"/>
        </w:trPr>
        <w:tc>
          <w:tcPr>
            <w:tcW w:w="945" w:type="dxa"/>
            <w:vMerge w:val="restart"/>
            <w:vAlign w:val="center"/>
          </w:tcPr>
          <w:p w14:paraId="112C0F74" w14:textId="77777777" w:rsidR="00892C2B" w:rsidRPr="00284287" w:rsidRDefault="002D7DB8"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周辺</w:t>
            </w:r>
          </w:p>
          <w:p w14:paraId="62598372" w14:textId="77777777" w:rsidR="002D7DB8" w:rsidRPr="00284287" w:rsidRDefault="002D7DB8"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警備</w:t>
            </w:r>
          </w:p>
        </w:tc>
        <w:tc>
          <w:tcPr>
            <w:tcW w:w="2452" w:type="dxa"/>
            <w:vMerge w:val="restart"/>
            <w:vAlign w:val="center"/>
          </w:tcPr>
          <w:p w14:paraId="1F148FFF"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周辺巡回</w:t>
            </w:r>
          </w:p>
        </w:tc>
        <w:tc>
          <w:tcPr>
            <w:tcW w:w="908" w:type="dxa"/>
            <w:vAlign w:val="center"/>
          </w:tcPr>
          <w:p w14:paraId="72E4EC78" w14:textId="77777777" w:rsidR="002D7DB8" w:rsidRPr="00284287" w:rsidRDefault="00D007FC"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365</w:t>
            </w:r>
          </w:p>
        </w:tc>
        <w:tc>
          <w:tcPr>
            <w:tcW w:w="2310" w:type="dxa"/>
            <w:vAlign w:val="center"/>
          </w:tcPr>
          <w:p w14:paraId="5350B8B2"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 xml:space="preserve"> </w:t>
            </w:r>
            <w:r w:rsidR="00D007FC" w:rsidRPr="00D007FC">
              <w:rPr>
                <w:rFonts w:hAnsi="ＭＳ 明朝" w:hint="eastAsia"/>
                <w:kern w:val="0"/>
                <w:sz w:val="24"/>
                <w:szCs w:val="24"/>
              </w:rPr>
              <w:t>8：00～2</w:t>
            </w:r>
            <w:r w:rsidR="00D007FC">
              <w:rPr>
                <w:rFonts w:hAnsi="ＭＳ 明朝" w:hint="eastAsia"/>
                <w:kern w:val="0"/>
                <w:sz w:val="24"/>
                <w:szCs w:val="24"/>
              </w:rPr>
              <w:t>0</w:t>
            </w:r>
            <w:r w:rsidR="00D007FC" w:rsidRPr="00D007FC">
              <w:rPr>
                <w:rFonts w:hAnsi="ＭＳ 明朝" w:hint="eastAsia"/>
                <w:kern w:val="0"/>
                <w:sz w:val="24"/>
                <w:szCs w:val="24"/>
              </w:rPr>
              <w:t>：00</w:t>
            </w:r>
          </w:p>
        </w:tc>
        <w:tc>
          <w:tcPr>
            <w:tcW w:w="1318" w:type="dxa"/>
            <w:vAlign w:val="center"/>
          </w:tcPr>
          <w:p w14:paraId="5ACA5D4E"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1</w:t>
            </w:r>
          </w:p>
        </w:tc>
      </w:tr>
      <w:tr w:rsidR="002D7DB8" w:rsidRPr="00284287" w14:paraId="667F5842" w14:textId="77777777" w:rsidTr="00E122E7">
        <w:trPr>
          <w:trHeight w:val="70"/>
          <w:jc w:val="center"/>
        </w:trPr>
        <w:tc>
          <w:tcPr>
            <w:tcW w:w="945" w:type="dxa"/>
            <w:vMerge/>
            <w:vAlign w:val="center"/>
          </w:tcPr>
          <w:p w14:paraId="29565EE9" w14:textId="77777777" w:rsidR="002D7DB8" w:rsidRPr="00284287" w:rsidRDefault="002D7DB8" w:rsidP="00D007FC">
            <w:pPr>
              <w:tabs>
                <w:tab w:val="left" w:pos="1659"/>
                <w:tab w:val="left" w:pos="1896"/>
              </w:tabs>
              <w:kinsoku w:val="0"/>
              <w:overflowPunct w:val="0"/>
              <w:autoSpaceDE w:val="0"/>
              <w:autoSpaceDN w:val="0"/>
              <w:adjustRightInd w:val="0"/>
              <w:jc w:val="center"/>
              <w:rPr>
                <w:rFonts w:hAnsi="ＭＳ 明朝"/>
                <w:kern w:val="0"/>
                <w:sz w:val="24"/>
                <w:szCs w:val="24"/>
              </w:rPr>
            </w:pPr>
          </w:p>
        </w:tc>
        <w:tc>
          <w:tcPr>
            <w:tcW w:w="2452" w:type="dxa"/>
            <w:vMerge/>
            <w:vAlign w:val="center"/>
          </w:tcPr>
          <w:p w14:paraId="7183D8DF"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p>
        </w:tc>
        <w:tc>
          <w:tcPr>
            <w:tcW w:w="908" w:type="dxa"/>
            <w:vAlign w:val="center"/>
          </w:tcPr>
          <w:p w14:paraId="6A23E71C" w14:textId="77777777" w:rsidR="002D7DB8" w:rsidRPr="00284287" w:rsidRDefault="00D007FC"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365</w:t>
            </w:r>
          </w:p>
        </w:tc>
        <w:tc>
          <w:tcPr>
            <w:tcW w:w="2310" w:type="dxa"/>
            <w:vAlign w:val="center"/>
          </w:tcPr>
          <w:p w14:paraId="7E660000"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20</w:t>
            </w:r>
            <w:r w:rsidRPr="00A6715B">
              <w:rPr>
                <w:rFonts w:hAnsi="ＭＳ 明朝" w:hint="eastAsia"/>
                <w:kern w:val="0"/>
                <w:sz w:val="24"/>
                <w:szCs w:val="24"/>
              </w:rPr>
              <w:t>：00～</w:t>
            </w:r>
            <w:r>
              <w:rPr>
                <w:rFonts w:hAnsi="ＭＳ 明朝" w:hint="eastAsia"/>
                <w:kern w:val="0"/>
                <w:sz w:val="24"/>
                <w:szCs w:val="24"/>
              </w:rPr>
              <w:t xml:space="preserve"> 8</w:t>
            </w:r>
            <w:r w:rsidRPr="00A6715B">
              <w:rPr>
                <w:rFonts w:hAnsi="ＭＳ 明朝" w:hint="eastAsia"/>
                <w:kern w:val="0"/>
                <w:sz w:val="24"/>
                <w:szCs w:val="24"/>
              </w:rPr>
              <w:t>：00</w:t>
            </w:r>
          </w:p>
        </w:tc>
        <w:tc>
          <w:tcPr>
            <w:tcW w:w="1318" w:type="dxa"/>
            <w:vAlign w:val="center"/>
          </w:tcPr>
          <w:p w14:paraId="2A1AF03F"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2</w:t>
            </w:r>
          </w:p>
        </w:tc>
      </w:tr>
      <w:tr w:rsidR="002D7DB8" w:rsidRPr="00284287" w14:paraId="6019EC1C" w14:textId="77777777" w:rsidTr="00E122E7">
        <w:trPr>
          <w:trHeight w:val="70"/>
          <w:jc w:val="center"/>
        </w:trPr>
        <w:tc>
          <w:tcPr>
            <w:tcW w:w="945" w:type="dxa"/>
            <w:vMerge w:val="restart"/>
            <w:vAlign w:val="center"/>
          </w:tcPr>
          <w:p w14:paraId="3E69BEBC" w14:textId="77777777" w:rsidR="002D7DB8" w:rsidRPr="00284287" w:rsidRDefault="002D7DB8"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駐車場</w:t>
            </w:r>
          </w:p>
          <w:p w14:paraId="79C6F534" w14:textId="77777777" w:rsidR="002D7DB8" w:rsidRPr="00284287" w:rsidRDefault="002D7DB8"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管理</w:t>
            </w:r>
          </w:p>
        </w:tc>
        <w:tc>
          <w:tcPr>
            <w:tcW w:w="2452" w:type="dxa"/>
            <w:vAlign w:val="center"/>
          </w:tcPr>
          <w:p w14:paraId="60B9D3F5"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営業日</w:t>
            </w:r>
          </w:p>
        </w:tc>
        <w:tc>
          <w:tcPr>
            <w:tcW w:w="908" w:type="dxa"/>
            <w:vAlign w:val="center"/>
          </w:tcPr>
          <w:p w14:paraId="540558CF" w14:textId="77777777" w:rsidR="002D7DB8" w:rsidRPr="00284287" w:rsidRDefault="00D007FC"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324</w:t>
            </w:r>
          </w:p>
        </w:tc>
        <w:tc>
          <w:tcPr>
            <w:tcW w:w="2310" w:type="dxa"/>
            <w:vAlign w:val="center"/>
          </w:tcPr>
          <w:p w14:paraId="6C2CF23C"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 xml:space="preserve"> 9</w:t>
            </w:r>
            <w:r w:rsidRPr="00A6715B">
              <w:rPr>
                <w:rFonts w:hAnsi="ＭＳ 明朝" w:hint="eastAsia"/>
                <w:kern w:val="0"/>
                <w:sz w:val="24"/>
                <w:szCs w:val="24"/>
              </w:rPr>
              <w:t>：00～22：00</w:t>
            </w:r>
          </w:p>
        </w:tc>
        <w:tc>
          <w:tcPr>
            <w:tcW w:w="1318" w:type="dxa"/>
            <w:vAlign w:val="center"/>
          </w:tcPr>
          <w:p w14:paraId="1355DD5D"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2</w:t>
            </w:r>
          </w:p>
        </w:tc>
      </w:tr>
      <w:tr w:rsidR="002D7DB8" w:rsidRPr="00284287" w14:paraId="4AF70A7B" w14:textId="77777777" w:rsidTr="00E122E7">
        <w:trPr>
          <w:trHeight w:val="70"/>
          <w:jc w:val="center"/>
        </w:trPr>
        <w:tc>
          <w:tcPr>
            <w:tcW w:w="945" w:type="dxa"/>
            <w:vMerge/>
            <w:vAlign w:val="center"/>
          </w:tcPr>
          <w:p w14:paraId="5D83D845" w14:textId="77777777" w:rsidR="002D7DB8" w:rsidRPr="00284287" w:rsidRDefault="002D7DB8" w:rsidP="00D007FC">
            <w:pPr>
              <w:tabs>
                <w:tab w:val="left" w:pos="0"/>
                <w:tab w:val="left" w:pos="711"/>
                <w:tab w:val="left" w:pos="1659"/>
                <w:tab w:val="left" w:pos="1896"/>
              </w:tabs>
              <w:kinsoku w:val="0"/>
              <w:overflowPunct w:val="0"/>
              <w:autoSpaceDE w:val="0"/>
              <w:autoSpaceDN w:val="0"/>
              <w:adjustRightInd w:val="0"/>
              <w:jc w:val="center"/>
              <w:rPr>
                <w:rFonts w:hAnsi="ＭＳ 明朝"/>
                <w:kern w:val="0"/>
                <w:sz w:val="24"/>
                <w:szCs w:val="24"/>
              </w:rPr>
            </w:pPr>
          </w:p>
        </w:tc>
        <w:tc>
          <w:tcPr>
            <w:tcW w:w="2452" w:type="dxa"/>
            <w:vAlign w:val="center"/>
          </w:tcPr>
          <w:p w14:paraId="260CB0B3"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営業日</w:t>
            </w:r>
          </w:p>
        </w:tc>
        <w:tc>
          <w:tcPr>
            <w:tcW w:w="908" w:type="dxa"/>
            <w:vAlign w:val="center"/>
          </w:tcPr>
          <w:p w14:paraId="4FE39081" w14:textId="77777777" w:rsidR="00A6715B" w:rsidRPr="00284287" w:rsidRDefault="00A6715B" w:rsidP="00A6715B">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324</w:t>
            </w:r>
          </w:p>
        </w:tc>
        <w:tc>
          <w:tcPr>
            <w:tcW w:w="2310" w:type="dxa"/>
            <w:vAlign w:val="center"/>
          </w:tcPr>
          <w:p w14:paraId="682B77A8"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 xml:space="preserve"> </w:t>
            </w:r>
            <w:r w:rsidRPr="00A6715B">
              <w:rPr>
                <w:rFonts w:hAnsi="ＭＳ 明朝" w:hint="eastAsia"/>
                <w:kern w:val="0"/>
                <w:sz w:val="24"/>
                <w:szCs w:val="24"/>
              </w:rPr>
              <w:t>8：00～22：00</w:t>
            </w:r>
          </w:p>
        </w:tc>
        <w:tc>
          <w:tcPr>
            <w:tcW w:w="1318" w:type="dxa"/>
            <w:vAlign w:val="center"/>
          </w:tcPr>
          <w:p w14:paraId="669A5D38"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2</w:t>
            </w:r>
          </w:p>
        </w:tc>
      </w:tr>
      <w:tr w:rsidR="002D7DB8" w:rsidRPr="00284287" w14:paraId="493BAECE" w14:textId="77777777" w:rsidTr="00E122E7">
        <w:trPr>
          <w:trHeight w:val="70"/>
          <w:jc w:val="center"/>
        </w:trPr>
        <w:tc>
          <w:tcPr>
            <w:tcW w:w="945" w:type="dxa"/>
            <w:vMerge/>
            <w:vAlign w:val="center"/>
          </w:tcPr>
          <w:p w14:paraId="0259E20F" w14:textId="77777777" w:rsidR="002D7DB8" w:rsidRPr="00284287" w:rsidRDefault="002D7DB8" w:rsidP="00D007FC">
            <w:pPr>
              <w:tabs>
                <w:tab w:val="left" w:pos="0"/>
                <w:tab w:val="left" w:pos="711"/>
                <w:tab w:val="left" w:pos="1659"/>
                <w:tab w:val="left" w:pos="1896"/>
              </w:tabs>
              <w:kinsoku w:val="0"/>
              <w:overflowPunct w:val="0"/>
              <w:autoSpaceDE w:val="0"/>
              <w:autoSpaceDN w:val="0"/>
              <w:adjustRightInd w:val="0"/>
              <w:jc w:val="center"/>
              <w:rPr>
                <w:rFonts w:hAnsi="ＭＳ 明朝"/>
                <w:kern w:val="0"/>
                <w:sz w:val="24"/>
                <w:szCs w:val="24"/>
              </w:rPr>
            </w:pPr>
          </w:p>
        </w:tc>
        <w:tc>
          <w:tcPr>
            <w:tcW w:w="2452" w:type="dxa"/>
            <w:vAlign w:val="center"/>
          </w:tcPr>
          <w:p w14:paraId="4D4216F7"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営業日</w:t>
            </w:r>
          </w:p>
        </w:tc>
        <w:tc>
          <w:tcPr>
            <w:tcW w:w="908" w:type="dxa"/>
            <w:vAlign w:val="center"/>
          </w:tcPr>
          <w:p w14:paraId="7B77E070" w14:textId="77777777" w:rsidR="00A6715B" w:rsidRPr="00284287" w:rsidRDefault="00A6715B" w:rsidP="00A6715B">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324</w:t>
            </w:r>
          </w:p>
        </w:tc>
        <w:tc>
          <w:tcPr>
            <w:tcW w:w="2310" w:type="dxa"/>
            <w:vAlign w:val="center"/>
          </w:tcPr>
          <w:p w14:paraId="40EA304F"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 xml:space="preserve"> </w:t>
            </w:r>
            <w:r w:rsidRPr="00A6715B">
              <w:rPr>
                <w:rFonts w:hAnsi="ＭＳ 明朝" w:hint="eastAsia"/>
                <w:kern w:val="0"/>
                <w:sz w:val="24"/>
                <w:szCs w:val="24"/>
              </w:rPr>
              <w:t>8：00～2</w:t>
            </w:r>
            <w:r>
              <w:rPr>
                <w:rFonts w:hAnsi="ＭＳ 明朝" w:hint="eastAsia"/>
                <w:kern w:val="0"/>
                <w:sz w:val="24"/>
                <w:szCs w:val="24"/>
              </w:rPr>
              <w:t>0</w:t>
            </w:r>
            <w:r w:rsidRPr="00A6715B">
              <w:rPr>
                <w:rFonts w:hAnsi="ＭＳ 明朝" w:hint="eastAsia"/>
                <w:kern w:val="0"/>
                <w:sz w:val="24"/>
                <w:szCs w:val="24"/>
              </w:rPr>
              <w:t>：00</w:t>
            </w:r>
          </w:p>
        </w:tc>
        <w:tc>
          <w:tcPr>
            <w:tcW w:w="1318" w:type="dxa"/>
            <w:vAlign w:val="center"/>
          </w:tcPr>
          <w:p w14:paraId="734C17D8"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1</w:t>
            </w:r>
          </w:p>
        </w:tc>
      </w:tr>
      <w:tr w:rsidR="002D7DB8" w:rsidRPr="00284287" w14:paraId="39EB9976" w14:textId="77777777" w:rsidTr="00E122E7">
        <w:trPr>
          <w:trHeight w:val="70"/>
          <w:jc w:val="center"/>
        </w:trPr>
        <w:tc>
          <w:tcPr>
            <w:tcW w:w="945" w:type="dxa"/>
            <w:vMerge/>
            <w:vAlign w:val="center"/>
          </w:tcPr>
          <w:p w14:paraId="11AE0010" w14:textId="77777777" w:rsidR="002D7DB8" w:rsidRPr="00284287" w:rsidRDefault="002D7DB8" w:rsidP="00D007FC">
            <w:pPr>
              <w:tabs>
                <w:tab w:val="left" w:pos="0"/>
                <w:tab w:val="left" w:pos="711"/>
                <w:tab w:val="left" w:pos="1659"/>
                <w:tab w:val="left" w:pos="1896"/>
              </w:tabs>
              <w:kinsoku w:val="0"/>
              <w:overflowPunct w:val="0"/>
              <w:autoSpaceDE w:val="0"/>
              <w:autoSpaceDN w:val="0"/>
              <w:adjustRightInd w:val="0"/>
              <w:jc w:val="center"/>
              <w:rPr>
                <w:rFonts w:hAnsi="ＭＳ 明朝"/>
                <w:kern w:val="0"/>
                <w:sz w:val="24"/>
                <w:szCs w:val="24"/>
              </w:rPr>
            </w:pPr>
          </w:p>
        </w:tc>
        <w:tc>
          <w:tcPr>
            <w:tcW w:w="2452" w:type="dxa"/>
            <w:vAlign w:val="center"/>
          </w:tcPr>
          <w:p w14:paraId="5B451684"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営業日</w:t>
            </w:r>
          </w:p>
        </w:tc>
        <w:tc>
          <w:tcPr>
            <w:tcW w:w="908" w:type="dxa"/>
            <w:vAlign w:val="center"/>
          </w:tcPr>
          <w:p w14:paraId="047DA258" w14:textId="77777777" w:rsidR="002D7DB8" w:rsidRPr="00284287" w:rsidRDefault="00A6715B"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324</w:t>
            </w:r>
          </w:p>
        </w:tc>
        <w:tc>
          <w:tcPr>
            <w:tcW w:w="2310" w:type="dxa"/>
            <w:vAlign w:val="center"/>
          </w:tcPr>
          <w:p w14:paraId="62C9BC05"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 xml:space="preserve"> </w:t>
            </w:r>
            <w:r w:rsidRPr="00A6715B">
              <w:rPr>
                <w:rFonts w:hAnsi="ＭＳ 明朝" w:hint="eastAsia"/>
                <w:kern w:val="0"/>
                <w:sz w:val="24"/>
                <w:szCs w:val="24"/>
              </w:rPr>
              <w:t>8：00～2</w:t>
            </w:r>
            <w:r>
              <w:rPr>
                <w:rFonts w:hAnsi="ＭＳ 明朝" w:hint="eastAsia"/>
                <w:kern w:val="0"/>
                <w:sz w:val="24"/>
                <w:szCs w:val="24"/>
              </w:rPr>
              <w:t>1</w:t>
            </w:r>
            <w:r w:rsidRPr="00A6715B">
              <w:rPr>
                <w:rFonts w:hAnsi="ＭＳ 明朝" w:hint="eastAsia"/>
                <w:kern w:val="0"/>
                <w:sz w:val="24"/>
                <w:szCs w:val="24"/>
              </w:rPr>
              <w:t>：00</w:t>
            </w:r>
          </w:p>
        </w:tc>
        <w:tc>
          <w:tcPr>
            <w:tcW w:w="1318" w:type="dxa"/>
            <w:vAlign w:val="center"/>
          </w:tcPr>
          <w:p w14:paraId="703EF28A"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1</w:t>
            </w:r>
          </w:p>
        </w:tc>
      </w:tr>
      <w:tr w:rsidR="002D7DB8" w:rsidRPr="00284287" w14:paraId="334C90C6" w14:textId="77777777" w:rsidTr="00E122E7">
        <w:trPr>
          <w:trHeight w:val="70"/>
          <w:jc w:val="center"/>
        </w:trPr>
        <w:tc>
          <w:tcPr>
            <w:tcW w:w="945" w:type="dxa"/>
            <w:vMerge/>
            <w:vAlign w:val="center"/>
          </w:tcPr>
          <w:p w14:paraId="1E6B0B20" w14:textId="77777777" w:rsidR="002D7DB8" w:rsidRPr="00284287" w:rsidRDefault="002D7DB8" w:rsidP="00D007FC">
            <w:pPr>
              <w:tabs>
                <w:tab w:val="left" w:pos="0"/>
                <w:tab w:val="left" w:pos="711"/>
                <w:tab w:val="left" w:pos="1659"/>
                <w:tab w:val="left" w:pos="1896"/>
              </w:tabs>
              <w:kinsoku w:val="0"/>
              <w:overflowPunct w:val="0"/>
              <w:autoSpaceDE w:val="0"/>
              <w:autoSpaceDN w:val="0"/>
              <w:adjustRightInd w:val="0"/>
              <w:jc w:val="center"/>
              <w:rPr>
                <w:rFonts w:hAnsi="ＭＳ 明朝"/>
                <w:kern w:val="0"/>
                <w:sz w:val="24"/>
                <w:szCs w:val="24"/>
              </w:rPr>
            </w:pPr>
          </w:p>
        </w:tc>
        <w:tc>
          <w:tcPr>
            <w:tcW w:w="2452" w:type="dxa"/>
            <w:vAlign w:val="center"/>
          </w:tcPr>
          <w:p w14:paraId="0B969A81"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点検日</w:t>
            </w:r>
          </w:p>
        </w:tc>
        <w:tc>
          <w:tcPr>
            <w:tcW w:w="908" w:type="dxa"/>
            <w:vAlign w:val="center"/>
          </w:tcPr>
          <w:p w14:paraId="2BB1EC1B" w14:textId="77777777" w:rsidR="002D7DB8" w:rsidRPr="00284287" w:rsidRDefault="00A6715B"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35</w:t>
            </w:r>
          </w:p>
        </w:tc>
        <w:tc>
          <w:tcPr>
            <w:tcW w:w="2310" w:type="dxa"/>
            <w:vAlign w:val="center"/>
          </w:tcPr>
          <w:p w14:paraId="63BB85D9"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 xml:space="preserve"> </w:t>
            </w:r>
            <w:r w:rsidRPr="00A6715B">
              <w:rPr>
                <w:rFonts w:hAnsi="ＭＳ 明朝" w:hint="eastAsia"/>
                <w:kern w:val="0"/>
                <w:sz w:val="24"/>
                <w:szCs w:val="24"/>
              </w:rPr>
              <w:t>8：00～</w:t>
            </w:r>
            <w:r>
              <w:rPr>
                <w:rFonts w:hAnsi="ＭＳ 明朝" w:hint="eastAsia"/>
                <w:kern w:val="0"/>
                <w:sz w:val="24"/>
                <w:szCs w:val="24"/>
              </w:rPr>
              <w:t>18</w:t>
            </w:r>
            <w:r w:rsidRPr="00A6715B">
              <w:rPr>
                <w:rFonts w:hAnsi="ＭＳ 明朝" w:hint="eastAsia"/>
                <w:kern w:val="0"/>
                <w:sz w:val="24"/>
                <w:szCs w:val="24"/>
              </w:rPr>
              <w:t>：00</w:t>
            </w:r>
          </w:p>
        </w:tc>
        <w:tc>
          <w:tcPr>
            <w:tcW w:w="1318" w:type="dxa"/>
            <w:vAlign w:val="center"/>
          </w:tcPr>
          <w:p w14:paraId="2C0ABEF5"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1</w:t>
            </w:r>
          </w:p>
        </w:tc>
      </w:tr>
      <w:tr w:rsidR="002D7DB8" w:rsidRPr="00284287" w14:paraId="758476D3" w14:textId="77777777" w:rsidTr="00E122E7">
        <w:trPr>
          <w:trHeight w:val="70"/>
          <w:jc w:val="center"/>
        </w:trPr>
        <w:tc>
          <w:tcPr>
            <w:tcW w:w="945" w:type="dxa"/>
            <w:vMerge/>
            <w:vAlign w:val="center"/>
          </w:tcPr>
          <w:p w14:paraId="1B5AD89E" w14:textId="77777777" w:rsidR="002D7DB8" w:rsidRPr="00284287" w:rsidRDefault="002D7DB8" w:rsidP="00D007FC">
            <w:pPr>
              <w:tabs>
                <w:tab w:val="left" w:pos="0"/>
                <w:tab w:val="left" w:pos="711"/>
                <w:tab w:val="left" w:pos="1659"/>
                <w:tab w:val="left" w:pos="1896"/>
              </w:tabs>
              <w:kinsoku w:val="0"/>
              <w:overflowPunct w:val="0"/>
              <w:autoSpaceDE w:val="0"/>
              <w:autoSpaceDN w:val="0"/>
              <w:adjustRightInd w:val="0"/>
              <w:jc w:val="center"/>
              <w:rPr>
                <w:rFonts w:hAnsi="ＭＳ 明朝"/>
                <w:kern w:val="0"/>
                <w:sz w:val="24"/>
                <w:szCs w:val="24"/>
              </w:rPr>
            </w:pPr>
          </w:p>
        </w:tc>
        <w:tc>
          <w:tcPr>
            <w:tcW w:w="2452" w:type="dxa"/>
            <w:vAlign w:val="center"/>
          </w:tcPr>
          <w:p w14:paraId="0734F354"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点検日</w:t>
            </w:r>
          </w:p>
        </w:tc>
        <w:tc>
          <w:tcPr>
            <w:tcW w:w="908" w:type="dxa"/>
            <w:vAlign w:val="center"/>
          </w:tcPr>
          <w:p w14:paraId="15678D66" w14:textId="77777777" w:rsidR="002D7DB8" w:rsidRPr="00284287" w:rsidRDefault="00A6715B"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35</w:t>
            </w:r>
          </w:p>
        </w:tc>
        <w:tc>
          <w:tcPr>
            <w:tcW w:w="2310" w:type="dxa"/>
            <w:vAlign w:val="center"/>
          </w:tcPr>
          <w:p w14:paraId="40A83827"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 xml:space="preserve"> 9</w:t>
            </w:r>
            <w:r w:rsidRPr="00A6715B">
              <w:rPr>
                <w:rFonts w:hAnsi="ＭＳ 明朝" w:hint="eastAsia"/>
                <w:kern w:val="0"/>
                <w:sz w:val="24"/>
                <w:szCs w:val="24"/>
              </w:rPr>
              <w:t>：00～</w:t>
            </w:r>
            <w:r>
              <w:rPr>
                <w:rFonts w:hAnsi="ＭＳ 明朝" w:hint="eastAsia"/>
                <w:kern w:val="0"/>
                <w:sz w:val="24"/>
                <w:szCs w:val="24"/>
              </w:rPr>
              <w:t>18</w:t>
            </w:r>
            <w:r w:rsidRPr="00A6715B">
              <w:rPr>
                <w:rFonts w:hAnsi="ＭＳ 明朝" w:hint="eastAsia"/>
                <w:kern w:val="0"/>
                <w:sz w:val="24"/>
                <w:szCs w:val="24"/>
              </w:rPr>
              <w:t>：00</w:t>
            </w:r>
          </w:p>
        </w:tc>
        <w:tc>
          <w:tcPr>
            <w:tcW w:w="1318" w:type="dxa"/>
            <w:vAlign w:val="center"/>
          </w:tcPr>
          <w:p w14:paraId="107F0F8E"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2</w:t>
            </w:r>
          </w:p>
        </w:tc>
      </w:tr>
      <w:tr w:rsidR="002D7DB8" w:rsidRPr="00284287" w14:paraId="10F54700" w14:textId="77777777" w:rsidTr="00E122E7">
        <w:trPr>
          <w:trHeight w:val="70"/>
          <w:jc w:val="center"/>
        </w:trPr>
        <w:tc>
          <w:tcPr>
            <w:tcW w:w="945" w:type="dxa"/>
            <w:vMerge w:val="restart"/>
            <w:vAlign w:val="center"/>
          </w:tcPr>
          <w:p w14:paraId="75CF7E5A" w14:textId="77777777" w:rsidR="00892C2B" w:rsidRPr="00284287" w:rsidRDefault="002D7DB8" w:rsidP="00D007FC">
            <w:pPr>
              <w:tabs>
                <w:tab w:val="left" w:pos="0"/>
                <w:tab w:val="left" w:pos="711"/>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受付</w:t>
            </w:r>
          </w:p>
          <w:p w14:paraId="342F2CB8" w14:textId="77777777" w:rsidR="002D7DB8" w:rsidRPr="00284287" w:rsidRDefault="002D7DB8" w:rsidP="00D007FC">
            <w:pPr>
              <w:tabs>
                <w:tab w:val="left" w:pos="0"/>
                <w:tab w:val="left" w:pos="711"/>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業務</w:t>
            </w:r>
          </w:p>
        </w:tc>
        <w:tc>
          <w:tcPr>
            <w:tcW w:w="2452" w:type="dxa"/>
            <w:vAlign w:val="center"/>
          </w:tcPr>
          <w:p w14:paraId="10D36996"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管理事務室</w:t>
            </w:r>
          </w:p>
        </w:tc>
        <w:tc>
          <w:tcPr>
            <w:tcW w:w="908" w:type="dxa"/>
            <w:vAlign w:val="center"/>
          </w:tcPr>
          <w:p w14:paraId="198651B2" w14:textId="77777777" w:rsidR="002D7DB8" w:rsidRPr="00284287" w:rsidRDefault="00A6715B"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324</w:t>
            </w:r>
          </w:p>
        </w:tc>
        <w:tc>
          <w:tcPr>
            <w:tcW w:w="2310" w:type="dxa"/>
            <w:vAlign w:val="center"/>
          </w:tcPr>
          <w:p w14:paraId="50F8E7F7"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 xml:space="preserve"> </w:t>
            </w:r>
            <w:r w:rsidRPr="00A6715B">
              <w:rPr>
                <w:rFonts w:hAnsi="ＭＳ 明朝" w:hint="eastAsia"/>
                <w:kern w:val="0"/>
                <w:sz w:val="24"/>
                <w:szCs w:val="24"/>
              </w:rPr>
              <w:t>8：</w:t>
            </w:r>
            <w:r>
              <w:rPr>
                <w:rFonts w:hAnsi="ＭＳ 明朝" w:hint="eastAsia"/>
                <w:kern w:val="0"/>
                <w:sz w:val="24"/>
                <w:szCs w:val="24"/>
              </w:rPr>
              <w:t>3</w:t>
            </w:r>
            <w:r w:rsidRPr="00A6715B">
              <w:rPr>
                <w:rFonts w:hAnsi="ＭＳ 明朝" w:hint="eastAsia"/>
                <w:kern w:val="0"/>
                <w:sz w:val="24"/>
                <w:szCs w:val="24"/>
              </w:rPr>
              <w:t>0～</w:t>
            </w:r>
            <w:r>
              <w:rPr>
                <w:rFonts w:hAnsi="ＭＳ 明朝" w:hint="eastAsia"/>
                <w:kern w:val="0"/>
                <w:sz w:val="24"/>
                <w:szCs w:val="24"/>
              </w:rPr>
              <w:t>18</w:t>
            </w:r>
            <w:r w:rsidRPr="00A6715B">
              <w:rPr>
                <w:rFonts w:hAnsi="ＭＳ 明朝" w:hint="eastAsia"/>
                <w:kern w:val="0"/>
                <w:sz w:val="24"/>
                <w:szCs w:val="24"/>
              </w:rPr>
              <w:t>：</w:t>
            </w:r>
            <w:r>
              <w:rPr>
                <w:rFonts w:hAnsi="ＭＳ 明朝" w:hint="eastAsia"/>
                <w:kern w:val="0"/>
                <w:sz w:val="24"/>
                <w:szCs w:val="24"/>
              </w:rPr>
              <w:t>3</w:t>
            </w:r>
            <w:r w:rsidRPr="00A6715B">
              <w:rPr>
                <w:rFonts w:hAnsi="ＭＳ 明朝" w:hint="eastAsia"/>
                <w:kern w:val="0"/>
                <w:sz w:val="24"/>
                <w:szCs w:val="24"/>
              </w:rPr>
              <w:t>0</w:t>
            </w:r>
          </w:p>
        </w:tc>
        <w:tc>
          <w:tcPr>
            <w:tcW w:w="1318" w:type="dxa"/>
            <w:vAlign w:val="center"/>
          </w:tcPr>
          <w:p w14:paraId="77E7C173"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2</w:t>
            </w:r>
          </w:p>
        </w:tc>
      </w:tr>
      <w:tr w:rsidR="002D7DB8" w:rsidRPr="00284287" w14:paraId="4F6DC698" w14:textId="77777777" w:rsidTr="00E122E7">
        <w:trPr>
          <w:trHeight w:val="70"/>
          <w:jc w:val="center"/>
        </w:trPr>
        <w:tc>
          <w:tcPr>
            <w:tcW w:w="945" w:type="dxa"/>
            <w:vMerge/>
            <w:vAlign w:val="center"/>
          </w:tcPr>
          <w:p w14:paraId="2CB185F8" w14:textId="77777777" w:rsidR="002D7DB8" w:rsidRPr="00284287" w:rsidRDefault="002D7DB8" w:rsidP="00D007FC">
            <w:pPr>
              <w:tabs>
                <w:tab w:val="left" w:pos="0"/>
                <w:tab w:val="left" w:pos="711"/>
                <w:tab w:val="left" w:pos="1659"/>
                <w:tab w:val="left" w:pos="1896"/>
              </w:tabs>
              <w:kinsoku w:val="0"/>
              <w:overflowPunct w:val="0"/>
              <w:autoSpaceDE w:val="0"/>
              <w:autoSpaceDN w:val="0"/>
              <w:adjustRightInd w:val="0"/>
              <w:jc w:val="center"/>
              <w:rPr>
                <w:rFonts w:hAnsi="ＭＳ 明朝"/>
                <w:kern w:val="0"/>
                <w:sz w:val="24"/>
                <w:szCs w:val="24"/>
              </w:rPr>
            </w:pPr>
          </w:p>
        </w:tc>
        <w:tc>
          <w:tcPr>
            <w:tcW w:w="2452" w:type="dxa"/>
            <w:vAlign w:val="center"/>
          </w:tcPr>
          <w:p w14:paraId="316D5310"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玄関</w:t>
            </w:r>
          </w:p>
        </w:tc>
        <w:tc>
          <w:tcPr>
            <w:tcW w:w="908" w:type="dxa"/>
            <w:vAlign w:val="center"/>
          </w:tcPr>
          <w:p w14:paraId="4A1849BB" w14:textId="77777777" w:rsidR="002D7DB8" w:rsidRPr="00284287" w:rsidRDefault="00A6715B"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324</w:t>
            </w:r>
          </w:p>
        </w:tc>
        <w:tc>
          <w:tcPr>
            <w:tcW w:w="2310" w:type="dxa"/>
            <w:vAlign w:val="center"/>
          </w:tcPr>
          <w:p w14:paraId="20D15843" w14:textId="77777777" w:rsidR="002D7DB8" w:rsidRPr="00D52159" w:rsidRDefault="00A6715B" w:rsidP="00D007FC">
            <w:pPr>
              <w:kinsoku w:val="0"/>
              <w:overflowPunct w:val="0"/>
              <w:autoSpaceDE w:val="0"/>
              <w:autoSpaceDN w:val="0"/>
              <w:adjustRightInd w:val="0"/>
              <w:jc w:val="center"/>
              <w:rPr>
                <w:rFonts w:hAnsi="ＭＳ 明朝"/>
                <w:kern w:val="0"/>
                <w:sz w:val="24"/>
                <w:szCs w:val="24"/>
              </w:rPr>
            </w:pPr>
            <w:r w:rsidRPr="00D52159">
              <w:rPr>
                <w:rFonts w:hAnsi="ＭＳ 明朝" w:hint="eastAsia"/>
                <w:kern w:val="0"/>
                <w:sz w:val="24"/>
                <w:szCs w:val="24"/>
              </w:rPr>
              <w:t xml:space="preserve"> 9：30～18：30</w:t>
            </w:r>
          </w:p>
        </w:tc>
        <w:tc>
          <w:tcPr>
            <w:tcW w:w="1318" w:type="dxa"/>
            <w:vAlign w:val="center"/>
          </w:tcPr>
          <w:p w14:paraId="1A33C734"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1</w:t>
            </w:r>
          </w:p>
        </w:tc>
      </w:tr>
      <w:tr w:rsidR="002D7DB8" w:rsidRPr="00284287" w14:paraId="5CFE4CB5" w14:textId="77777777" w:rsidTr="00E122E7">
        <w:trPr>
          <w:trHeight w:val="70"/>
          <w:jc w:val="center"/>
        </w:trPr>
        <w:tc>
          <w:tcPr>
            <w:tcW w:w="945" w:type="dxa"/>
            <w:vMerge/>
            <w:vAlign w:val="center"/>
          </w:tcPr>
          <w:p w14:paraId="4168919B" w14:textId="77777777" w:rsidR="002D7DB8" w:rsidRPr="00284287" w:rsidRDefault="002D7DB8" w:rsidP="00D007FC">
            <w:pPr>
              <w:tabs>
                <w:tab w:val="left" w:pos="0"/>
                <w:tab w:val="left" w:pos="711"/>
                <w:tab w:val="left" w:pos="1659"/>
                <w:tab w:val="left" w:pos="1896"/>
              </w:tabs>
              <w:kinsoku w:val="0"/>
              <w:overflowPunct w:val="0"/>
              <w:autoSpaceDE w:val="0"/>
              <w:autoSpaceDN w:val="0"/>
              <w:adjustRightInd w:val="0"/>
              <w:jc w:val="center"/>
              <w:rPr>
                <w:rFonts w:hAnsi="ＭＳ 明朝"/>
                <w:kern w:val="0"/>
                <w:sz w:val="24"/>
                <w:szCs w:val="24"/>
              </w:rPr>
            </w:pPr>
          </w:p>
        </w:tc>
        <w:tc>
          <w:tcPr>
            <w:tcW w:w="2452" w:type="dxa"/>
            <w:vAlign w:val="center"/>
          </w:tcPr>
          <w:p w14:paraId="63A6BFB9" w14:textId="77777777" w:rsidR="002D7DB8" w:rsidRPr="00284287" w:rsidRDefault="002D7DB8"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点検日</w:t>
            </w:r>
          </w:p>
        </w:tc>
        <w:tc>
          <w:tcPr>
            <w:tcW w:w="908" w:type="dxa"/>
            <w:vAlign w:val="center"/>
          </w:tcPr>
          <w:p w14:paraId="0F1602F0" w14:textId="77777777" w:rsidR="002D7DB8" w:rsidRPr="00284287" w:rsidRDefault="00A6715B" w:rsidP="00D007FC">
            <w:pPr>
              <w:tabs>
                <w:tab w:val="left" w:pos="1659"/>
                <w:tab w:val="left" w:pos="1896"/>
              </w:tabs>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35</w:t>
            </w:r>
          </w:p>
        </w:tc>
        <w:tc>
          <w:tcPr>
            <w:tcW w:w="2310" w:type="dxa"/>
            <w:vAlign w:val="center"/>
          </w:tcPr>
          <w:p w14:paraId="5A7B65C9" w14:textId="77777777" w:rsidR="002D7DB8" w:rsidRPr="00D52159" w:rsidRDefault="00A6715B" w:rsidP="00D007FC">
            <w:pPr>
              <w:kinsoku w:val="0"/>
              <w:overflowPunct w:val="0"/>
              <w:autoSpaceDE w:val="0"/>
              <w:autoSpaceDN w:val="0"/>
              <w:adjustRightInd w:val="0"/>
              <w:jc w:val="center"/>
              <w:rPr>
                <w:rFonts w:hAnsi="ＭＳ 明朝"/>
                <w:kern w:val="0"/>
                <w:sz w:val="24"/>
                <w:szCs w:val="24"/>
              </w:rPr>
            </w:pPr>
            <w:r w:rsidRPr="00D52159">
              <w:rPr>
                <w:rFonts w:hAnsi="ＭＳ 明朝" w:hint="eastAsia"/>
                <w:kern w:val="0"/>
                <w:sz w:val="24"/>
                <w:szCs w:val="24"/>
              </w:rPr>
              <w:t xml:space="preserve"> 8：45～17：30</w:t>
            </w:r>
          </w:p>
        </w:tc>
        <w:tc>
          <w:tcPr>
            <w:tcW w:w="1318" w:type="dxa"/>
            <w:vAlign w:val="center"/>
          </w:tcPr>
          <w:p w14:paraId="4AFCBD7D" w14:textId="77777777" w:rsidR="002D7DB8" w:rsidRPr="00284287" w:rsidRDefault="00A6715B" w:rsidP="00D007FC">
            <w:pPr>
              <w:kinsoku w:val="0"/>
              <w:overflowPunct w:val="0"/>
              <w:autoSpaceDE w:val="0"/>
              <w:autoSpaceDN w:val="0"/>
              <w:adjustRightInd w:val="0"/>
              <w:jc w:val="center"/>
              <w:rPr>
                <w:rFonts w:hAnsi="ＭＳ 明朝"/>
                <w:kern w:val="0"/>
                <w:sz w:val="24"/>
                <w:szCs w:val="24"/>
              </w:rPr>
            </w:pPr>
            <w:r w:rsidRPr="00284287">
              <w:rPr>
                <w:rFonts w:hAnsi="ＭＳ 明朝" w:hint="eastAsia"/>
                <w:kern w:val="0"/>
                <w:sz w:val="24"/>
                <w:szCs w:val="24"/>
              </w:rPr>
              <w:t>2</w:t>
            </w:r>
          </w:p>
        </w:tc>
      </w:tr>
    </w:tbl>
    <w:p w14:paraId="22D1B5F7" w14:textId="01F78F54" w:rsidR="002D7DB8" w:rsidRPr="00F66251" w:rsidRDefault="002D7DB8" w:rsidP="00E122E7">
      <w:pPr>
        <w:autoSpaceDE w:val="0"/>
        <w:autoSpaceDN w:val="0"/>
        <w:ind w:firstLineChars="250" w:firstLine="600"/>
        <w:rPr>
          <w:rFonts w:hAnsi="ＭＳ 明朝"/>
          <w:kern w:val="0"/>
          <w:sz w:val="24"/>
          <w:szCs w:val="24"/>
        </w:rPr>
      </w:pPr>
      <w:r w:rsidRPr="00F66251">
        <w:rPr>
          <w:rFonts w:hAnsi="ＭＳ 明朝" w:hint="eastAsia"/>
          <w:kern w:val="0"/>
          <w:sz w:val="24"/>
          <w:szCs w:val="24"/>
        </w:rPr>
        <w:t>備考　点検</w:t>
      </w:r>
      <w:r w:rsidR="00A6715B">
        <w:rPr>
          <w:rFonts w:hAnsi="ＭＳ 明朝" w:hint="eastAsia"/>
          <w:kern w:val="0"/>
          <w:sz w:val="24"/>
          <w:szCs w:val="24"/>
        </w:rPr>
        <w:t>日3</w:t>
      </w:r>
      <w:r w:rsidR="00211AAB">
        <w:rPr>
          <w:rFonts w:hAnsi="ＭＳ 明朝" w:hint="eastAsia"/>
          <w:kern w:val="0"/>
          <w:sz w:val="24"/>
          <w:szCs w:val="24"/>
        </w:rPr>
        <w:t>5</w:t>
      </w:r>
      <w:r w:rsidR="00A6715B">
        <w:rPr>
          <w:rFonts w:hAnsi="ＭＳ 明朝" w:hint="eastAsia"/>
          <w:kern w:val="0"/>
          <w:sz w:val="24"/>
          <w:szCs w:val="24"/>
        </w:rPr>
        <w:t>日、休場日 6日、営業日324</w:t>
      </w:r>
      <w:r w:rsidR="00CB18CB">
        <w:rPr>
          <w:rFonts w:hAnsi="ＭＳ 明朝" w:hint="eastAsia"/>
          <w:kern w:val="0"/>
          <w:sz w:val="24"/>
          <w:szCs w:val="24"/>
        </w:rPr>
        <w:t>日</w:t>
      </w:r>
    </w:p>
    <w:p w14:paraId="623E8205" w14:textId="77777777" w:rsidR="002D7DB8" w:rsidRPr="00F66251" w:rsidRDefault="002D7DB8" w:rsidP="00D007FC">
      <w:pPr>
        <w:autoSpaceDE w:val="0"/>
        <w:autoSpaceDN w:val="0"/>
        <w:ind w:leftChars="200" w:left="660" w:hangingChars="100" w:hanging="240"/>
        <w:rPr>
          <w:rFonts w:hAnsi="ＭＳ 明朝"/>
          <w:kern w:val="0"/>
          <w:sz w:val="24"/>
          <w:szCs w:val="24"/>
        </w:rPr>
      </w:pPr>
      <w:r w:rsidRPr="00F66251">
        <w:rPr>
          <w:rFonts w:hAnsi="ＭＳ 明朝" w:hint="eastAsia"/>
          <w:kern w:val="0"/>
          <w:sz w:val="24"/>
          <w:szCs w:val="24"/>
        </w:rPr>
        <w:t>イ　警備業務の主な内容</w:t>
      </w:r>
    </w:p>
    <w:p w14:paraId="130EE9FD" w14:textId="77777777" w:rsidR="002D7DB8"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t>(ｱ) 会議室等の鍵</w:t>
      </w:r>
      <w:r w:rsidR="002D7DB8" w:rsidRPr="00F66251">
        <w:rPr>
          <w:rFonts w:hAnsi="ＭＳ 明朝" w:hint="eastAsia"/>
          <w:kern w:val="0"/>
          <w:sz w:val="24"/>
          <w:szCs w:val="24"/>
        </w:rPr>
        <w:t>の管理（保管、授受など）</w:t>
      </w:r>
    </w:p>
    <w:p w14:paraId="3E333F2A" w14:textId="77777777" w:rsidR="002D7DB8"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t xml:space="preserve">(ｲ) </w:t>
      </w:r>
      <w:r w:rsidR="002D7DB8" w:rsidRPr="00F66251">
        <w:rPr>
          <w:rFonts w:hAnsi="ＭＳ 明朝" w:hint="eastAsia"/>
          <w:kern w:val="0"/>
          <w:sz w:val="24"/>
          <w:szCs w:val="24"/>
        </w:rPr>
        <w:t>火災発見時の初期消火と各方面への連絡</w:t>
      </w:r>
    </w:p>
    <w:p w14:paraId="4F0B0732" w14:textId="77777777" w:rsidR="002D7DB8"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t xml:space="preserve">(ｳ) </w:t>
      </w:r>
      <w:r w:rsidR="002D7DB8" w:rsidRPr="00F66251">
        <w:rPr>
          <w:rFonts w:hAnsi="ＭＳ 明朝" w:hint="eastAsia"/>
          <w:kern w:val="0"/>
          <w:sz w:val="24"/>
          <w:szCs w:val="24"/>
        </w:rPr>
        <w:t>時間外電話の対応</w:t>
      </w:r>
    </w:p>
    <w:p w14:paraId="751FFA4E" w14:textId="77777777" w:rsidR="002D7DB8"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t xml:space="preserve">(ｴ) </w:t>
      </w:r>
      <w:r w:rsidR="002D7DB8" w:rsidRPr="00F66251">
        <w:rPr>
          <w:rFonts w:hAnsi="ＭＳ 明朝" w:hint="eastAsia"/>
          <w:kern w:val="0"/>
          <w:sz w:val="24"/>
          <w:szCs w:val="24"/>
        </w:rPr>
        <w:t>建物出入口の開錠及び施錠</w:t>
      </w:r>
    </w:p>
    <w:p w14:paraId="66D266D0" w14:textId="77777777" w:rsidR="002D7DB8"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lastRenderedPageBreak/>
        <w:t xml:space="preserve">(ｵ) </w:t>
      </w:r>
      <w:r w:rsidR="002D7DB8" w:rsidRPr="00F66251">
        <w:rPr>
          <w:rFonts w:hAnsi="ＭＳ 明朝" w:hint="eastAsia"/>
          <w:kern w:val="0"/>
          <w:sz w:val="24"/>
          <w:szCs w:val="24"/>
        </w:rPr>
        <w:t>防犯、防災上の点検</w:t>
      </w:r>
    </w:p>
    <w:p w14:paraId="30BF29BB" w14:textId="77777777" w:rsidR="002D7DB8"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t xml:space="preserve">(ｶ) </w:t>
      </w:r>
      <w:r w:rsidR="002D7DB8" w:rsidRPr="00F66251">
        <w:rPr>
          <w:rFonts w:hAnsi="ＭＳ 明朝" w:hint="eastAsia"/>
          <w:kern w:val="0"/>
          <w:sz w:val="24"/>
          <w:szCs w:val="24"/>
        </w:rPr>
        <w:t>建物内外及び構内全域の警戒巡視</w:t>
      </w:r>
    </w:p>
    <w:p w14:paraId="30B0C18D" w14:textId="77777777" w:rsidR="002D7DB8"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t>(ｷ) 玄関周辺の整理（大型バスの乗</w:t>
      </w:r>
      <w:r w:rsidR="002D7DB8" w:rsidRPr="00F66251">
        <w:rPr>
          <w:rFonts w:hAnsi="ＭＳ 明朝" w:hint="eastAsia"/>
          <w:kern w:val="0"/>
          <w:sz w:val="24"/>
          <w:szCs w:val="24"/>
        </w:rPr>
        <w:t>入れ時の対応・整理）</w:t>
      </w:r>
    </w:p>
    <w:p w14:paraId="07FE172B" w14:textId="77777777" w:rsidR="002D7DB8"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t xml:space="preserve">(ｸ) </w:t>
      </w:r>
      <w:r w:rsidR="002D7DB8" w:rsidRPr="00F66251">
        <w:rPr>
          <w:rFonts w:hAnsi="ＭＳ 明朝" w:hint="eastAsia"/>
          <w:kern w:val="0"/>
          <w:sz w:val="24"/>
          <w:szCs w:val="24"/>
        </w:rPr>
        <w:t>タクシー車列の整理</w:t>
      </w:r>
    </w:p>
    <w:p w14:paraId="39CB7109" w14:textId="77777777" w:rsidR="002D7DB8"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t xml:space="preserve">(ｹ) </w:t>
      </w:r>
      <w:r w:rsidR="002D7DB8" w:rsidRPr="00F66251">
        <w:rPr>
          <w:rFonts w:hAnsi="ＭＳ 明朝" w:hint="eastAsia"/>
          <w:kern w:val="0"/>
          <w:sz w:val="24"/>
          <w:szCs w:val="24"/>
        </w:rPr>
        <w:t>歩道橋の障害者用エレベータ起動及び停止操作</w:t>
      </w:r>
    </w:p>
    <w:p w14:paraId="4CBC4ABF" w14:textId="77777777" w:rsidR="002D7DB8"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t xml:space="preserve">(ｺ) </w:t>
      </w:r>
      <w:r w:rsidR="002D7DB8" w:rsidRPr="00F66251">
        <w:rPr>
          <w:rFonts w:hAnsi="ＭＳ 明朝" w:hint="eastAsia"/>
          <w:kern w:val="0"/>
          <w:sz w:val="24"/>
          <w:szCs w:val="24"/>
        </w:rPr>
        <w:t>館内催事の来館者整理補助</w:t>
      </w:r>
    </w:p>
    <w:p w14:paraId="6E8C717A" w14:textId="77777777" w:rsidR="002D7DB8"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t xml:space="preserve">(ｻ) </w:t>
      </w:r>
      <w:r w:rsidR="002D7DB8" w:rsidRPr="00F66251">
        <w:rPr>
          <w:rFonts w:hAnsi="ＭＳ 明朝" w:hint="eastAsia"/>
          <w:kern w:val="0"/>
          <w:sz w:val="24"/>
          <w:szCs w:val="24"/>
        </w:rPr>
        <w:t>その他防犯・防災上必要な業務</w:t>
      </w:r>
    </w:p>
    <w:p w14:paraId="1CEA4B56" w14:textId="77777777" w:rsidR="002D7DB8" w:rsidRPr="00F66251" w:rsidRDefault="002D7DB8" w:rsidP="00A6715B">
      <w:pPr>
        <w:autoSpaceDE w:val="0"/>
        <w:autoSpaceDN w:val="0"/>
        <w:ind w:leftChars="200" w:left="660" w:hangingChars="100" w:hanging="240"/>
        <w:rPr>
          <w:rFonts w:hAnsi="ＭＳ 明朝"/>
          <w:kern w:val="0"/>
          <w:sz w:val="24"/>
          <w:szCs w:val="24"/>
        </w:rPr>
      </w:pPr>
      <w:r w:rsidRPr="00F66251">
        <w:rPr>
          <w:rFonts w:hAnsi="ＭＳ 明朝" w:hint="eastAsia"/>
          <w:kern w:val="0"/>
          <w:sz w:val="24"/>
          <w:szCs w:val="24"/>
        </w:rPr>
        <w:t>ウ　駐車場の料金徴収及び管理方法</w:t>
      </w:r>
    </w:p>
    <w:p w14:paraId="6358D903" w14:textId="77777777" w:rsidR="002D7DB8"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t xml:space="preserve">(ｱ) </w:t>
      </w:r>
      <w:r w:rsidR="002D7DB8" w:rsidRPr="00F66251">
        <w:rPr>
          <w:rFonts w:hAnsi="ＭＳ 明朝" w:hint="eastAsia"/>
          <w:kern w:val="0"/>
          <w:sz w:val="24"/>
          <w:szCs w:val="24"/>
        </w:rPr>
        <w:t>施設概</w:t>
      </w:r>
      <w:r>
        <w:rPr>
          <w:rFonts w:hAnsi="ＭＳ 明朝" w:hint="eastAsia"/>
          <w:kern w:val="0"/>
          <w:sz w:val="24"/>
          <w:szCs w:val="24"/>
        </w:rPr>
        <w:t>要</w:t>
      </w:r>
      <w:r>
        <w:rPr>
          <w:rFonts w:hAnsi="ＭＳ 明朝" w:hint="eastAsia"/>
          <w:kern w:val="0"/>
          <w:sz w:val="24"/>
          <w:szCs w:val="24"/>
        </w:rPr>
        <w:tab/>
        <w:t>料金所</w:t>
      </w:r>
      <w:r>
        <w:rPr>
          <w:rFonts w:hAnsi="ＭＳ 明朝" w:hint="eastAsia"/>
          <w:kern w:val="0"/>
          <w:sz w:val="24"/>
          <w:szCs w:val="24"/>
        </w:rPr>
        <w:tab/>
      </w:r>
      <w:r>
        <w:rPr>
          <w:rFonts w:hAnsi="ＭＳ 明朝" w:hint="eastAsia"/>
          <w:kern w:val="0"/>
          <w:sz w:val="24"/>
          <w:szCs w:val="24"/>
        </w:rPr>
        <w:tab/>
        <w:t xml:space="preserve"> 2</w:t>
      </w:r>
      <w:r w:rsidR="002D7DB8" w:rsidRPr="00F66251">
        <w:rPr>
          <w:rFonts w:hAnsi="ＭＳ 明朝" w:hint="eastAsia"/>
          <w:kern w:val="0"/>
          <w:sz w:val="24"/>
          <w:szCs w:val="24"/>
        </w:rPr>
        <w:t>箇所（南・西料金所）</w:t>
      </w:r>
    </w:p>
    <w:p w14:paraId="628A3FD3" w14:textId="77777777" w:rsidR="002D7DB8" w:rsidRPr="00F66251" w:rsidRDefault="005E11D5" w:rsidP="005E11D5">
      <w:pPr>
        <w:autoSpaceDE w:val="0"/>
        <w:autoSpaceDN w:val="0"/>
        <w:ind w:left="1680" w:firstLine="840"/>
        <w:rPr>
          <w:rFonts w:hAnsi="ＭＳ 明朝"/>
          <w:kern w:val="0"/>
          <w:sz w:val="24"/>
          <w:szCs w:val="24"/>
        </w:rPr>
      </w:pPr>
      <w:r>
        <w:rPr>
          <w:rFonts w:hAnsi="ＭＳ 明朝" w:hint="eastAsia"/>
          <w:kern w:val="0"/>
          <w:sz w:val="24"/>
          <w:szCs w:val="24"/>
        </w:rPr>
        <w:t>駐車可能台数</w:t>
      </w:r>
      <w:r>
        <w:rPr>
          <w:rFonts w:hAnsi="ＭＳ 明朝" w:hint="eastAsia"/>
          <w:kern w:val="0"/>
          <w:sz w:val="24"/>
          <w:szCs w:val="24"/>
        </w:rPr>
        <w:tab/>
        <w:t>普通車　 638台　　　大型バス　12</w:t>
      </w:r>
      <w:r w:rsidR="002D7DB8" w:rsidRPr="00F66251">
        <w:rPr>
          <w:rFonts w:hAnsi="ＭＳ 明朝" w:hint="eastAsia"/>
          <w:kern w:val="0"/>
          <w:sz w:val="24"/>
          <w:szCs w:val="24"/>
        </w:rPr>
        <w:t>台</w:t>
      </w:r>
    </w:p>
    <w:p w14:paraId="6CBF6588" w14:textId="77777777" w:rsidR="002D7DB8" w:rsidRPr="00F66251" w:rsidRDefault="005E11D5" w:rsidP="00E122E7">
      <w:pPr>
        <w:autoSpaceDE w:val="0"/>
        <w:autoSpaceDN w:val="0"/>
        <w:ind w:leftChars="300" w:left="1110" w:hangingChars="200" w:hanging="480"/>
        <w:rPr>
          <w:rFonts w:hAnsi="ＭＳ 明朝"/>
          <w:kern w:val="0"/>
          <w:sz w:val="24"/>
          <w:szCs w:val="24"/>
        </w:rPr>
      </w:pPr>
      <w:r>
        <w:rPr>
          <w:rFonts w:hAnsi="ＭＳ 明朝" w:hint="eastAsia"/>
          <w:kern w:val="0"/>
          <w:sz w:val="24"/>
          <w:szCs w:val="24"/>
        </w:rPr>
        <w:t>(ｲ) 駐車場使用料は、原則、使用が終わった後に徴収すること。ただし、 1</w:t>
      </w:r>
      <w:r w:rsidR="002D7DB8" w:rsidRPr="00F66251">
        <w:rPr>
          <w:rFonts w:hAnsi="ＭＳ 明朝" w:hint="eastAsia"/>
          <w:kern w:val="0"/>
          <w:sz w:val="24"/>
          <w:szCs w:val="24"/>
        </w:rPr>
        <w:t>回券及び回数券を使用する場合</w:t>
      </w:r>
      <w:r>
        <w:rPr>
          <w:rFonts w:hAnsi="ＭＳ 明朝" w:hint="eastAsia"/>
          <w:kern w:val="0"/>
          <w:sz w:val="24"/>
          <w:szCs w:val="24"/>
        </w:rPr>
        <w:t>、又は指定管理者が市の承認を得て定める事由がある場合は</w:t>
      </w:r>
      <w:r w:rsidR="002D7DB8" w:rsidRPr="00F66251">
        <w:rPr>
          <w:rFonts w:hAnsi="ＭＳ 明朝" w:hint="eastAsia"/>
          <w:kern w:val="0"/>
          <w:sz w:val="24"/>
          <w:szCs w:val="24"/>
        </w:rPr>
        <w:t>この限りではない。</w:t>
      </w:r>
    </w:p>
    <w:p w14:paraId="05A6F11F" w14:textId="77777777" w:rsidR="002D7DB8" w:rsidRPr="00F66251" w:rsidRDefault="005E11D5" w:rsidP="00E122E7">
      <w:pPr>
        <w:autoSpaceDE w:val="0"/>
        <w:autoSpaceDN w:val="0"/>
        <w:ind w:leftChars="300" w:left="1110" w:hangingChars="200" w:hanging="480"/>
        <w:rPr>
          <w:rFonts w:hAnsi="ＭＳ 明朝"/>
          <w:kern w:val="0"/>
          <w:sz w:val="24"/>
          <w:szCs w:val="24"/>
        </w:rPr>
      </w:pPr>
      <w:r>
        <w:rPr>
          <w:rFonts w:hAnsi="ＭＳ 明朝" w:hint="eastAsia"/>
          <w:kern w:val="0"/>
          <w:sz w:val="24"/>
          <w:szCs w:val="24"/>
        </w:rPr>
        <w:t xml:space="preserve">(ｳ) </w:t>
      </w:r>
      <w:r w:rsidR="002D7DB8" w:rsidRPr="00F66251">
        <w:rPr>
          <w:rFonts w:hAnsi="ＭＳ 明朝" w:hint="eastAsia"/>
          <w:kern w:val="0"/>
          <w:sz w:val="24"/>
          <w:szCs w:val="24"/>
        </w:rPr>
        <w:t>館内の利用状況により駐車場が混雑するような場合は、臨時に整理員を手配し、車両の安全を確保すること。</w:t>
      </w:r>
    </w:p>
    <w:p w14:paraId="707CD626" w14:textId="77777777" w:rsidR="002D7DB8" w:rsidRPr="00F66251" w:rsidRDefault="005E11D5" w:rsidP="00E122E7">
      <w:pPr>
        <w:autoSpaceDE w:val="0"/>
        <w:autoSpaceDN w:val="0"/>
        <w:ind w:leftChars="300" w:left="1110" w:hangingChars="200" w:hanging="480"/>
        <w:rPr>
          <w:rFonts w:hAnsi="ＭＳ 明朝"/>
          <w:kern w:val="0"/>
          <w:sz w:val="24"/>
          <w:szCs w:val="24"/>
        </w:rPr>
      </w:pPr>
      <w:r>
        <w:rPr>
          <w:rFonts w:hAnsi="ＭＳ 明朝" w:hint="eastAsia"/>
          <w:kern w:val="0"/>
          <w:sz w:val="24"/>
          <w:szCs w:val="24"/>
        </w:rPr>
        <w:t xml:space="preserve">(ｴ) </w:t>
      </w:r>
      <w:r w:rsidR="002D7DB8" w:rsidRPr="00F66251">
        <w:rPr>
          <w:rFonts w:hAnsi="ＭＳ 明朝" w:hint="eastAsia"/>
          <w:kern w:val="0"/>
          <w:sz w:val="24"/>
          <w:szCs w:val="24"/>
        </w:rPr>
        <w:t>駐車場の入場に際して発行する駐車券用のロール紙等の消耗品は、指定管理者が購入するものとする。</w:t>
      </w:r>
    </w:p>
    <w:p w14:paraId="5D4E6E29" w14:textId="11424323" w:rsidR="00F61AEA"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t xml:space="preserve">(ｵ) </w:t>
      </w:r>
      <w:r w:rsidR="002D7DB8" w:rsidRPr="00F66251">
        <w:rPr>
          <w:rFonts w:hAnsi="ＭＳ 明朝" w:hint="eastAsia"/>
          <w:kern w:val="0"/>
          <w:sz w:val="24"/>
          <w:szCs w:val="24"/>
        </w:rPr>
        <w:t>駐車場の利用時間</w:t>
      </w:r>
    </w:p>
    <w:p w14:paraId="24E4F5DC" w14:textId="77777777" w:rsidR="002D7DB8" w:rsidRPr="00F66251" w:rsidRDefault="005E11D5" w:rsidP="00E122E7">
      <w:pPr>
        <w:autoSpaceDE w:val="0"/>
        <w:autoSpaceDN w:val="0"/>
        <w:ind w:leftChars="500" w:left="1050"/>
        <w:rPr>
          <w:rFonts w:hAnsi="ＭＳ 明朝"/>
          <w:kern w:val="0"/>
          <w:sz w:val="24"/>
          <w:szCs w:val="24"/>
        </w:rPr>
      </w:pPr>
      <w:r>
        <w:rPr>
          <w:rFonts w:hAnsi="ＭＳ 明朝" w:hint="eastAsia"/>
          <w:kern w:val="0"/>
          <w:sz w:val="24"/>
          <w:szCs w:val="24"/>
        </w:rPr>
        <w:t>午前 9</w:t>
      </w:r>
      <w:r w:rsidR="002D7DB8" w:rsidRPr="00F66251">
        <w:rPr>
          <w:rFonts w:hAnsi="ＭＳ 明朝" w:hint="eastAsia"/>
          <w:kern w:val="0"/>
          <w:sz w:val="24"/>
          <w:szCs w:val="24"/>
        </w:rPr>
        <w:t>時から午後10時までとする。ただし、施設の延長利用の申請があった場合には、延長して利用することを認めること。</w:t>
      </w:r>
    </w:p>
    <w:p w14:paraId="7EB8CE69" w14:textId="77777777" w:rsidR="002D7DB8"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t xml:space="preserve">(ｶ) </w:t>
      </w:r>
      <w:r w:rsidR="002D7DB8" w:rsidRPr="00F66251">
        <w:rPr>
          <w:rFonts w:hAnsi="ＭＳ 明朝" w:hint="eastAsia"/>
          <w:kern w:val="0"/>
          <w:sz w:val="24"/>
          <w:szCs w:val="24"/>
        </w:rPr>
        <w:t>路上駐車が発生しないように注意すること。</w:t>
      </w:r>
    </w:p>
    <w:p w14:paraId="12D39C04" w14:textId="77777777" w:rsidR="002D7DB8"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t xml:space="preserve">(ｷ) </w:t>
      </w:r>
      <w:r w:rsidR="002D7DB8" w:rsidRPr="00F66251">
        <w:rPr>
          <w:rFonts w:hAnsi="ＭＳ 明朝" w:hint="eastAsia"/>
          <w:kern w:val="0"/>
          <w:sz w:val="24"/>
          <w:szCs w:val="24"/>
        </w:rPr>
        <w:t>その他</w:t>
      </w:r>
    </w:p>
    <w:p w14:paraId="5B150152" w14:textId="77777777" w:rsidR="002D7DB8" w:rsidRPr="00F66251" w:rsidRDefault="002D7DB8" w:rsidP="00E122E7">
      <w:pPr>
        <w:autoSpaceDE w:val="0"/>
        <w:autoSpaceDN w:val="0"/>
        <w:ind w:leftChars="500" w:left="1050"/>
        <w:rPr>
          <w:rFonts w:hAnsi="ＭＳ 明朝"/>
          <w:kern w:val="0"/>
          <w:sz w:val="24"/>
          <w:szCs w:val="24"/>
        </w:rPr>
      </w:pPr>
      <w:r w:rsidRPr="00F66251">
        <w:rPr>
          <w:rFonts w:hAnsi="ＭＳ 明朝" w:hint="eastAsia"/>
          <w:kern w:val="0"/>
          <w:sz w:val="24"/>
          <w:szCs w:val="24"/>
        </w:rPr>
        <w:t>施設の使用時間外の駐車場の取扱いについては別に指示するものとする。</w:t>
      </w:r>
      <w:r w:rsidR="005E11D5">
        <w:rPr>
          <w:rFonts w:hAnsi="ＭＳ 明朝" w:hint="eastAsia"/>
          <w:kern w:val="0"/>
          <w:sz w:val="24"/>
          <w:szCs w:val="24"/>
        </w:rPr>
        <w:t>なお、</w:t>
      </w:r>
      <w:r w:rsidRPr="00F66251">
        <w:rPr>
          <w:rFonts w:hAnsi="ＭＳ 明朝" w:hint="eastAsia"/>
          <w:kern w:val="0"/>
          <w:sz w:val="24"/>
          <w:szCs w:val="24"/>
        </w:rPr>
        <w:t>第</w:t>
      </w:r>
      <w:r w:rsidR="005E11D5">
        <w:rPr>
          <w:rFonts w:hAnsi="ＭＳ 明朝" w:hint="eastAsia"/>
          <w:kern w:val="0"/>
          <w:sz w:val="24"/>
          <w:szCs w:val="24"/>
        </w:rPr>
        <w:t xml:space="preserve"> </w:t>
      </w:r>
      <w:r w:rsidRPr="00F66251">
        <w:rPr>
          <w:rFonts w:hAnsi="ＭＳ 明朝" w:hint="eastAsia"/>
          <w:kern w:val="0"/>
          <w:sz w:val="24"/>
          <w:szCs w:val="24"/>
        </w:rPr>
        <w:t>2駐車場、第</w:t>
      </w:r>
      <w:r w:rsidR="005E11D5">
        <w:rPr>
          <w:rFonts w:hAnsi="ＭＳ 明朝" w:hint="eastAsia"/>
          <w:kern w:val="0"/>
          <w:sz w:val="24"/>
          <w:szCs w:val="24"/>
        </w:rPr>
        <w:t xml:space="preserve"> </w:t>
      </w:r>
      <w:r w:rsidRPr="00F66251">
        <w:rPr>
          <w:rFonts w:hAnsi="ＭＳ 明朝" w:hint="eastAsia"/>
          <w:kern w:val="0"/>
          <w:sz w:val="24"/>
          <w:szCs w:val="24"/>
        </w:rPr>
        <w:t>3駐車場及びバス専用駐車場は、夜間（午前</w:t>
      </w:r>
      <w:r w:rsidR="005E11D5">
        <w:rPr>
          <w:rFonts w:hAnsi="ＭＳ 明朝" w:hint="eastAsia"/>
          <w:kern w:val="0"/>
          <w:sz w:val="24"/>
          <w:szCs w:val="24"/>
        </w:rPr>
        <w:t xml:space="preserve"> </w:t>
      </w:r>
      <w:r w:rsidRPr="00F66251">
        <w:rPr>
          <w:rFonts w:hAnsi="ＭＳ 明朝" w:hint="eastAsia"/>
          <w:kern w:val="0"/>
          <w:sz w:val="24"/>
          <w:szCs w:val="24"/>
        </w:rPr>
        <w:t>2時から午前</w:t>
      </w:r>
      <w:r w:rsidR="005E11D5">
        <w:rPr>
          <w:rFonts w:hAnsi="ＭＳ 明朝" w:hint="eastAsia"/>
          <w:kern w:val="0"/>
          <w:sz w:val="24"/>
          <w:szCs w:val="24"/>
        </w:rPr>
        <w:t xml:space="preserve"> </w:t>
      </w:r>
      <w:r w:rsidRPr="00F66251">
        <w:rPr>
          <w:rFonts w:hAnsi="ＭＳ 明朝" w:hint="eastAsia"/>
          <w:kern w:val="0"/>
          <w:sz w:val="24"/>
          <w:szCs w:val="24"/>
        </w:rPr>
        <w:t>8</w:t>
      </w:r>
      <w:r w:rsidR="005E11D5">
        <w:rPr>
          <w:rFonts w:hAnsi="ＭＳ 明朝" w:hint="eastAsia"/>
          <w:kern w:val="0"/>
          <w:sz w:val="24"/>
          <w:szCs w:val="24"/>
        </w:rPr>
        <w:t>時まで）は名古屋市中央卸売市場本場に貸し出すものとする</w:t>
      </w:r>
      <w:r w:rsidRPr="00F66251">
        <w:rPr>
          <w:rFonts w:hAnsi="ＭＳ 明朝" w:hint="eastAsia"/>
          <w:kern w:val="0"/>
          <w:sz w:val="24"/>
          <w:szCs w:val="24"/>
        </w:rPr>
        <w:t>。その間の駐車場の管理については市と</w:t>
      </w:r>
      <w:r w:rsidR="005E11D5">
        <w:rPr>
          <w:rFonts w:hAnsi="ＭＳ 明朝" w:hint="eastAsia"/>
          <w:kern w:val="0"/>
          <w:sz w:val="24"/>
          <w:szCs w:val="24"/>
        </w:rPr>
        <w:t>の協議による</w:t>
      </w:r>
      <w:r w:rsidRPr="00F66251">
        <w:rPr>
          <w:rFonts w:hAnsi="ＭＳ 明朝" w:hint="eastAsia"/>
          <w:kern w:val="0"/>
          <w:sz w:val="24"/>
          <w:szCs w:val="24"/>
        </w:rPr>
        <w:t>。</w:t>
      </w:r>
    </w:p>
    <w:p w14:paraId="4FE085A6" w14:textId="77777777" w:rsidR="002D7DB8" w:rsidRPr="00F66251" w:rsidRDefault="002D7DB8" w:rsidP="00A6715B">
      <w:pPr>
        <w:autoSpaceDE w:val="0"/>
        <w:autoSpaceDN w:val="0"/>
        <w:ind w:leftChars="200" w:left="660" w:hangingChars="100" w:hanging="240"/>
        <w:rPr>
          <w:rFonts w:hAnsi="ＭＳ 明朝"/>
          <w:kern w:val="0"/>
          <w:sz w:val="24"/>
          <w:szCs w:val="24"/>
        </w:rPr>
      </w:pPr>
      <w:r w:rsidRPr="00F66251">
        <w:rPr>
          <w:rFonts w:hAnsi="ＭＳ 明朝" w:hint="eastAsia"/>
          <w:kern w:val="0"/>
          <w:sz w:val="24"/>
          <w:szCs w:val="24"/>
        </w:rPr>
        <w:t>エ　受付</w:t>
      </w:r>
    </w:p>
    <w:p w14:paraId="459D1EF5" w14:textId="36166358" w:rsidR="00054040"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t xml:space="preserve">(ｱ) </w:t>
      </w:r>
      <w:r w:rsidR="002D7DB8" w:rsidRPr="00F66251">
        <w:rPr>
          <w:rFonts w:hAnsi="ＭＳ 明朝" w:hint="eastAsia"/>
          <w:kern w:val="0"/>
          <w:sz w:val="24"/>
          <w:szCs w:val="24"/>
        </w:rPr>
        <w:t>管理事務室の業務</w:t>
      </w:r>
    </w:p>
    <w:p w14:paraId="37B98455" w14:textId="77777777" w:rsidR="002D7DB8" w:rsidRPr="00F66251" w:rsidRDefault="002D7DB8" w:rsidP="00E122E7">
      <w:pPr>
        <w:autoSpaceDE w:val="0"/>
        <w:autoSpaceDN w:val="0"/>
        <w:ind w:leftChars="500" w:left="1050"/>
        <w:rPr>
          <w:rFonts w:hAnsi="ＭＳ 明朝"/>
          <w:kern w:val="0"/>
          <w:sz w:val="24"/>
          <w:szCs w:val="24"/>
        </w:rPr>
      </w:pPr>
      <w:r w:rsidRPr="00F66251">
        <w:rPr>
          <w:rFonts w:hAnsi="ＭＳ 明朝" w:hint="eastAsia"/>
          <w:kern w:val="0"/>
          <w:sz w:val="24"/>
          <w:szCs w:val="24"/>
        </w:rPr>
        <w:t>電話交換、来館者受付、備品等（水差し、掃除機</w:t>
      </w:r>
      <w:r w:rsidR="005E11D5">
        <w:rPr>
          <w:rFonts w:hAnsi="ＭＳ 明朝" w:hint="eastAsia"/>
          <w:kern w:val="0"/>
          <w:sz w:val="24"/>
          <w:szCs w:val="24"/>
        </w:rPr>
        <w:t>等）の貸</w:t>
      </w:r>
      <w:r w:rsidRPr="00F66251">
        <w:rPr>
          <w:rFonts w:hAnsi="ＭＳ 明朝" w:hint="eastAsia"/>
          <w:kern w:val="0"/>
          <w:sz w:val="24"/>
          <w:szCs w:val="24"/>
        </w:rPr>
        <w:t>出し、管理事務室の警備等を行うものとする。</w:t>
      </w:r>
    </w:p>
    <w:p w14:paraId="631676DC" w14:textId="77777777" w:rsidR="002D7DB8" w:rsidRPr="00F66251" w:rsidRDefault="005E11D5" w:rsidP="005E11D5">
      <w:pPr>
        <w:autoSpaceDE w:val="0"/>
        <w:autoSpaceDN w:val="0"/>
        <w:ind w:leftChars="300" w:left="870" w:hangingChars="100" w:hanging="240"/>
        <w:rPr>
          <w:rFonts w:hAnsi="ＭＳ 明朝"/>
          <w:kern w:val="0"/>
          <w:sz w:val="24"/>
          <w:szCs w:val="24"/>
        </w:rPr>
      </w:pPr>
      <w:r>
        <w:rPr>
          <w:rFonts w:hAnsi="ＭＳ 明朝" w:hint="eastAsia"/>
          <w:kern w:val="0"/>
          <w:sz w:val="24"/>
          <w:szCs w:val="24"/>
        </w:rPr>
        <w:t xml:space="preserve">(ｲ) </w:t>
      </w:r>
      <w:r w:rsidR="002D7DB8" w:rsidRPr="00F66251">
        <w:rPr>
          <w:rFonts w:hAnsi="ＭＳ 明朝" w:hint="eastAsia"/>
          <w:kern w:val="0"/>
          <w:sz w:val="24"/>
          <w:szCs w:val="24"/>
        </w:rPr>
        <w:t>玄関</w:t>
      </w:r>
    </w:p>
    <w:p w14:paraId="6FDAC8C9" w14:textId="77777777" w:rsidR="002D7DB8" w:rsidRPr="00F66251" w:rsidRDefault="002D7DB8" w:rsidP="005E11D5">
      <w:pPr>
        <w:autoSpaceDE w:val="0"/>
        <w:autoSpaceDN w:val="0"/>
        <w:ind w:leftChars="400" w:left="840" w:firstLineChars="100" w:firstLine="240"/>
        <w:rPr>
          <w:rFonts w:hAnsi="ＭＳ 明朝"/>
          <w:kern w:val="0"/>
          <w:sz w:val="24"/>
          <w:szCs w:val="24"/>
        </w:rPr>
      </w:pPr>
      <w:r w:rsidRPr="00F66251">
        <w:rPr>
          <w:rFonts w:hAnsi="ＭＳ 明朝" w:hint="eastAsia"/>
          <w:kern w:val="0"/>
          <w:sz w:val="24"/>
          <w:szCs w:val="24"/>
        </w:rPr>
        <w:t>館内の案内、玄関周辺の警備を行うものとする。</w:t>
      </w:r>
    </w:p>
    <w:p w14:paraId="3755B251" w14:textId="77777777" w:rsidR="002D7DB8" w:rsidRPr="00F66251" w:rsidRDefault="00892C2B" w:rsidP="0002224C">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3</w:t>
      </w:r>
      <w:r>
        <w:rPr>
          <w:rFonts w:hAnsi="ＭＳ 明朝" w:hint="eastAsia"/>
          <w:kern w:val="0"/>
          <w:sz w:val="24"/>
          <w:szCs w:val="24"/>
        </w:rPr>
        <w:t xml:space="preserve">) </w:t>
      </w:r>
      <w:r w:rsidR="002D7DB8" w:rsidRPr="00F66251">
        <w:rPr>
          <w:rFonts w:hAnsi="ＭＳ 明朝" w:hint="eastAsia"/>
          <w:kern w:val="0"/>
          <w:sz w:val="24"/>
          <w:szCs w:val="24"/>
        </w:rPr>
        <w:t>ホール業務</w:t>
      </w:r>
    </w:p>
    <w:p w14:paraId="6DA6AB75" w14:textId="77777777" w:rsidR="002D7DB8" w:rsidRPr="00F66251" w:rsidRDefault="009457E9" w:rsidP="00892C2B">
      <w:pPr>
        <w:autoSpaceDE w:val="0"/>
        <w:autoSpaceDN w:val="0"/>
        <w:ind w:leftChars="200" w:left="660" w:hangingChars="100" w:hanging="240"/>
        <w:rPr>
          <w:rFonts w:hAnsi="ＭＳ 明朝"/>
          <w:kern w:val="0"/>
          <w:sz w:val="24"/>
          <w:szCs w:val="24"/>
        </w:rPr>
      </w:pPr>
      <w:r>
        <w:rPr>
          <w:rFonts w:hAnsi="ＭＳ 明朝" w:hint="eastAsia"/>
          <w:kern w:val="0"/>
          <w:sz w:val="24"/>
          <w:szCs w:val="24"/>
        </w:rPr>
        <w:t xml:space="preserve">ア　対象施設　</w:t>
      </w:r>
      <w:r w:rsidR="002D7DB8" w:rsidRPr="00F66251">
        <w:rPr>
          <w:rFonts w:hAnsi="ＭＳ 明朝" w:hint="eastAsia"/>
          <w:kern w:val="0"/>
          <w:sz w:val="24"/>
          <w:szCs w:val="24"/>
        </w:rPr>
        <w:t>センチュリーホール、イベントホール、白鳥ホール、国際会議室</w:t>
      </w:r>
    </w:p>
    <w:p w14:paraId="2E0CA622" w14:textId="77777777" w:rsidR="002D7DB8" w:rsidRPr="00F66251" w:rsidRDefault="00892C2B" w:rsidP="00892C2B">
      <w:pPr>
        <w:autoSpaceDE w:val="0"/>
        <w:autoSpaceDN w:val="0"/>
        <w:ind w:leftChars="200" w:left="660" w:hangingChars="100" w:hanging="240"/>
        <w:rPr>
          <w:rFonts w:hAnsi="ＭＳ 明朝"/>
          <w:kern w:val="0"/>
          <w:sz w:val="24"/>
          <w:szCs w:val="24"/>
        </w:rPr>
      </w:pPr>
      <w:r>
        <w:rPr>
          <w:rFonts w:hAnsi="ＭＳ 明朝" w:hint="eastAsia"/>
          <w:kern w:val="0"/>
          <w:sz w:val="24"/>
          <w:szCs w:val="24"/>
        </w:rPr>
        <w:t>イ　業務の範囲</w:t>
      </w:r>
    </w:p>
    <w:p w14:paraId="364E3F4B" w14:textId="77777777" w:rsidR="002D7DB8" w:rsidRPr="00F66251" w:rsidRDefault="00892C2B" w:rsidP="00892C2B">
      <w:pPr>
        <w:autoSpaceDE w:val="0"/>
        <w:autoSpaceDN w:val="0"/>
        <w:ind w:leftChars="300" w:left="870" w:hangingChars="100" w:hanging="240"/>
        <w:rPr>
          <w:rFonts w:hAnsi="ＭＳ 明朝"/>
          <w:kern w:val="0"/>
          <w:sz w:val="24"/>
          <w:szCs w:val="24"/>
        </w:rPr>
      </w:pPr>
      <w:r>
        <w:rPr>
          <w:rFonts w:hAnsi="ＭＳ 明朝" w:hint="eastAsia"/>
          <w:kern w:val="0"/>
          <w:sz w:val="24"/>
          <w:szCs w:val="24"/>
        </w:rPr>
        <w:t>(ｱ) ホール利用打合せ</w:t>
      </w:r>
      <w:r>
        <w:rPr>
          <w:rFonts w:hAnsi="ＭＳ 明朝" w:hint="eastAsia"/>
          <w:kern w:val="0"/>
          <w:sz w:val="24"/>
          <w:szCs w:val="24"/>
        </w:rPr>
        <w:tab/>
      </w:r>
      <w:r>
        <w:rPr>
          <w:rFonts w:hAnsi="ＭＳ 明朝" w:hint="eastAsia"/>
          <w:kern w:val="0"/>
          <w:sz w:val="24"/>
          <w:szCs w:val="24"/>
        </w:rPr>
        <w:tab/>
      </w:r>
      <w:r w:rsidR="002D7DB8" w:rsidRPr="00F66251">
        <w:rPr>
          <w:rFonts w:hAnsi="ＭＳ 明朝" w:hint="eastAsia"/>
          <w:kern w:val="0"/>
          <w:sz w:val="24"/>
          <w:szCs w:val="24"/>
        </w:rPr>
        <w:t>下見案内、問い合わせ対応など</w:t>
      </w:r>
    </w:p>
    <w:p w14:paraId="72DEEB06" w14:textId="77777777" w:rsidR="002D7DB8" w:rsidRPr="00F66251" w:rsidRDefault="00892C2B" w:rsidP="00892C2B">
      <w:pPr>
        <w:autoSpaceDE w:val="0"/>
        <w:autoSpaceDN w:val="0"/>
        <w:ind w:leftChars="300" w:left="870" w:hangingChars="100" w:hanging="240"/>
        <w:rPr>
          <w:rFonts w:hAnsi="ＭＳ 明朝"/>
          <w:kern w:val="0"/>
          <w:sz w:val="24"/>
          <w:szCs w:val="24"/>
        </w:rPr>
      </w:pPr>
      <w:r>
        <w:rPr>
          <w:rFonts w:hAnsi="ＭＳ 明朝" w:hint="eastAsia"/>
          <w:kern w:val="0"/>
          <w:sz w:val="24"/>
          <w:szCs w:val="24"/>
        </w:rPr>
        <w:t>(ｲ) ホール管理運営業務</w:t>
      </w:r>
      <w:r>
        <w:rPr>
          <w:rFonts w:hAnsi="ＭＳ 明朝" w:hint="eastAsia"/>
          <w:kern w:val="0"/>
          <w:sz w:val="24"/>
          <w:szCs w:val="24"/>
        </w:rPr>
        <w:tab/>
      </w:r>
      <w:r>
        <w:rPr>
          <w:rFonts w:hAnsi="ＭＳ 明朝" w:hint="eastAsia"/>
          <w:kern w:val="0"/>
          <w:sz w:val="24"/>
          <w:szCs w:val="24"/>
        </w:rPr>
        <w:tab/>
      </w:r>
      <w:r w:rsidR="002D7DB8" w:rsidRPr="00F66251">
        <w:rPr>
          <w:rFonts w:hAnsi="ＭＳ 明朝" w:hint="eastAsia"/>
          <w:kern w:val="0"/>
          <w:sz w:val="24"/>
          <w:szCs w:val="24"/>
        </w:rPr>
        <w:t>音響・照明・舞台機構などの管理</w:t>
      </w:r>
    </w:p>
    <w:p w14:paraId="6CEB29A8" w14:textId="77777777" w:rsidR="002D7DB8" w:rsidRPr="00F66251" w:rsidRDefault="00892C2B" w:rsidP="00892C2B">
      <w:pPr>
        <w:autoSpaceDE w:val="0"/>
        <w:autoSpaceDN w:val="0"/>
        <w:ind w:leftChars="300" w:left="870" w:hangingChars="100" w:hanging="240"/>
        <w:rPr>
          <w:rFonts w:hAnsi="ＭＳ 明朝"/>
          <w:kern w:val="0"/>
          <w:sz w:val="24"/>
          <w:szCs w:val="24"/>
        </w:rPr>
      </w:pPr>
      <w:r>
        <w:rPr>
          <w:rFonts w:hAnsi="ＭＳ 明朝" w:hint="eastAsia"/>
          <w:kern w:val="0"/>
          <w:sz w:val="24"/>
          <w:szCs w:val="24"/>
        </w:rPr>
        <w:t>(ｳ) ホール利用時の対応</w:t>
      </w:r>
      <w:r>
        <w:rPr>
          <w:rFonts w:hAnsi="ＭＳ 明朝" w:hint="eastAsia"/>
          <w:kern w:val="0"/>
          <w:sz w:val="24"/>
          <w:szCs w:val="24"/>
        </w:rPr>
        <w:tab/>
      </w:r>
      <w:r>
        <w:rPr>
          <w:rFonts w:hAnsi="ＭＳ 明朝" w:hint="eastAsia"/>
          <w:kern w:val="0"/>
          <w:sz w:val="24"/>
          <w:szCs w:val="24"/>
        </w:rPr>
        <w:tab/>
      </w:r>
      <w:r w:rsidR="002D7DB8" w:rsidRPr="00F66251">
        <w:rPr>
          <w:rFonts w:hAnsi="ＭＳ 明朝" w:hint="eastAsia"/>
          <w:kern w:val="0"/>
          <w:sz w:val="24"/>
          <w:szCs w:val="24"/>
        </w:rPr>
        <w:t>搬入、搬出作業の指導及び介助</w:t>
      </w:r>
    </w:p>
    <w:p w14:paraId="14AA0234" w14:textId="77777777" w:rsidR="002D7DB8" w:rsidRDefault="00892C2B" w:rsidP="00892C2B">
      <w:pPr>
        <w:autoSpaceDE w:val="0"/>
        <w:autoSpaceDN w:val="0"/>
        <w:ind w:leftChars="300" w:left="870" w:hangingChars="100" w:hanging="240"/>
        <w:rPr>
          <w:rFonts w:hAnsi="ＭＳ 明朝"/>
          <w:kern w:val="0"/>
          <w:sz w:val="24"/>
          <w:szCs w:val="24"/>
        </w:rPr>
      </w:pPr>
      <w:r>
        <w:rPr>
          <w:rFonts w:hAnsi="ＭＳ 明朝" w:hint="eastAsia"/>
          <w:kern w:val="0"/>
          <w:sz w:val="24"/>
          <w:szCs w:val="24"/>
        </w:rPr>
        <w:t xml:space="preserve">(ｴ) </w:t>
      </w:r>
      <w:r w:rsidR="002D7DB8" w:rsidRPr="00F66251">
        <w:rPr>
          <w:rFonts w:hAnsi="ＭＳ 明朝" w:hint="eastAsia"/>
          <w:kern w:val="0"/>
          <w:sz w:val="24"/>
          <w:szCs w:val="24"/>
        </w:rPr>
        <w:t>備品の管理</w:t>
      </w:r>
    </w:p>
    <w:p w14:paraId="299F3969" w14:textId="77777777" w:rsidR="00B82C2F" w:rsidRDefault="00B82C2F" w:rsidP="00892C2B">
      <w:pPr>
        <w:autoSpaceDE w:val="0"/>
        <w:autoSpaceDN w:val="0"/>
        <w:ind w:leftChars="300" w:left="870" w:hangingChars="100" w:hanging="240"/>
        <w:rPr>
          <w:rFonts w:hAnsi="ＭＳ 明朝"/>
          <w:kern w:val="0"/>
          <w:sz w:val="24"/>
          <w:szCs w:val="24"/>
        </w:rPr>
      </w:pPr>
    </w:p>
    <w:p w14:paraId="5C6A2B96" w14:textId="77777777" w:rsidR="00B82C2F" w:rsidRDefault="00B82C2F" w:rsidP="00892C2B">
      <w:pPr>
        <w:autoSpaceDE w:val="0"/>
        <w:autoSpaceDN w:val="0"/>
        <w:ind w:leftChars="300" w:left="870" w:hangingChars="100" w:hanging="240"/>
        <w:rPr>
          <w:rFonts w:hAnsi="ＭＳ 明朝"/>
          <w:kern w:val="0"/>
          <w:sz w:val="24"/>
          <w:szCs w:val="24"/>
        </w:rPr>
      </w:pPr>
    </w:p>
    <w:p w14:paraId="70170D67" w14:textId="77777777" w:rsidR="00B82C2F" w:rsidRPr="00F66251" w:rsidRDefault="00B82C2F" w:rsidP="00892C2B">
      <w:pPr>
        <w:autoSpaceDE w:val="0"/>
        <w:autoSpaceDN w:val="0"/>
        <w:ind w:leftChars="300" w:left="870" w:hangingChars="100" w:hanging="240"/>
        <w:rPr>
          <w:rFonts w:hAnsi="ＭＳ 明朝"/>
          <w:kern w:val="0"/>
          <w:sz w:val="24"/>
          <w:szCs w:val="24"/>
        </w:rPr>
      </w:pPr>
    </w:p>
    <w:p w14:paraId="5019F6D2" w14:textId="0F1EBF58" w:rsidR="00B82C2F" w:rsidRPr="00892C2B" w:rsidRDefault="00892C2B">
      <w:pPr>
        <w:autoSpaceDE w:val="0"/>
        <w:autoSpaceDN w:val="0"/>
        <w:ind w:leftChars="300" w:left="870" w:hangingChars="100" w:hanging="240"/>
        <w:rPr>
          <w:rFonts w:hAnsi="ＭＳ 明朝"/>
          <w:kern w:val="0"/>
          <w:sz w:val="24"/>
          <w:szCs w:val="24"/>
        </w:rPr>
      </w:pPr>
      <w:r>
        <w:rPr>
          <w:rFonts w:hAnsi="ＭＳ 明朝" w:hint="eastAsia"/>
          <w:kern w:val="0"/>
          <w:sz w:val="24"/>
          <w:szCs w:val="24"/>
        </w:rPr>
        <w:lastRenderedPageBreak/>
        <w:t xml:space="preserve">(ｵ) </w:t>
      </w:r>
      <w:r w:rsidR="002D7DB8" w:rsidRPr="00F66251">
        <w:rPr>
          <w:rFonts w:hAnsi="ＭＳ 明朝" w:hint="eastAsia"/>
          <w:kern w:val="0"/>
          <w:sz w:val="24"/>
          <w:szCs w:val="24"/>
        </w:rPr>
        <w:t>ホール利用に関する作業区分</w:t>
      </w:r>
    </w:p>
    <w:tbl>
      <w:tblPr>
        <w:tblW w:w="8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6"/>
        <w:gridCol w:w="863"/>
        <w:gridCol w:w="863"/>
        <w:gridCol w:w="864"/>
        <w:gridCol w:w="863"/>
        <w:gridCol w:w="863"/>
        <w:gridCol w:w="864"/>
        <w:gridCol w:w="863"/>
        <w:gridCol w:w="863"/>
        <w:gridCol w:w="864"/>
      </w:tblGrid>
      <w:tr w:rsidR="002D7DB8" w:rsidRPr="00F66251" w14:paraId="0D793209" w14:textId="77777777" w:rsidTr="00E122E7">
        <w:trPr>
          <w:trHeight w:val="405"/>
          <w:jc w:val="right"/>
        </w:trPr>
        <w:tc>
          <w:tcPr>
            <w:tcW w:w="976" w:type="dxa"/>
            <w:vMerge w:val="restart"/>
            <w:vAlign w:val="center"/>
          </w:tcPr>
          <w:p w14:paraId="36BD8541" w14:textId="77777777" w:rsidR="002D7DB8" w:rsidRPr="00812CE8" w:rsidRDefault="00812CE8" w:rsidP="00892C2B">
            <w:pPr>
              <w:kinsoku w:val="0"/>
              <w:overflowPunct w:val="0"/>
              <w:autoSpaceDE w:val="0"/>
              <w:autoSpaceDN w:val="0"/>
              <w:adjustRightInd w:val="0"/>
              <w:jc w:val="center"/>
              <w:rPr>
                <w:rFonts w:hAnsi="ＭＳ 明朝"/>
                <w:kern w:val="0"/>
                <w:sz w:val="18"/>
                <w:szCs w:val="18"/>
              </w:rPr>
            </w:pPr>
            <w:r>
              <w:rPr>
                <w:rFonts w:hAnsi="ＭＳ 明朝" w:hint="eastAsia"/>
                <w:kern w:val="0"/>
                <w:sz w:val="18"/>
                <w:szCs w:val="18"/>
              </w:rPr>
              <w:t>区　分</w:t>
            </w:r>
          </w:p>
        </w:tc>
        <w:tc>
          <w:tcPr>
            <w:tcW w:w="2590" w:type="dxa"/>
            <w:gridSpan w:val="3"/>
            <w:vAlign w:val="center"/>
          </w:tcPr>
          <w:p w14:paraId="1FADD546" w14:textId="77777777" w:rsidR="002D7DB8" w:rsidRPr="00C807B4" w:rsidRDefault="002D7DB8" w:rsidP="00892C2B">
            <w:pPr>
              <w:kinsoku w:val="0"/>
              <w:overflowPunct w:val="0"/>
              <w:autoSpaceDE w:val="0"/>
              <w:autoSpaceDN w:val="0"/>
              <w:adjustRightInd w:val="0"/>
              <w:jc w:val="center"/>
              <w:rPr>
                <w:rFonts w:hAnsi="ＭＳ 明朝"/>
                <w:kern w:val="0"/>
                <w:sz w:val="20"/>
                <w:szCs w:val="20"/>
              </w:rPr>
            </w:pPr>
            <w:r w:rsidRPr="00C807B4">
              <w:rPr>
                <w:rFonts w:hAnsi="ＭＳ 明朝" w:hint="eastAsia"/>
                <w:kern w:val="0"/>
                <w:sz w:val="20"/>
                <w:szCs w:val="20"/>
              </w:rPr>
              <w:t>設　　営</w:t>
            </w:r>
          </w:p>
        </w:tc>
        <w:tc>
          <w:tcPr>
            <w:tcW w:w="2590" w:type="dxa"/>
            <w:gridSpan w:val="3"/>
            <w:vAlign w:val="center"/>
          </w:tcPr>
          <w:p w14:paraId="6ADB9CEB" w14:textId="77777777" w:rsidR="002D7DB8" w:rsidRPr="00C807B4" w:rsidRDefault="002D7DB8" w:rsidP="00892C2B">
            <w:pPr>
              <w:kinsoku w:val="0"/>
              <w:overflowPunct w:val="0"/>
              <w:autoSpaceDE w:val="0"/>
              <w:autoSpaceDN w:val="0"/>
              <w:adjustRightInd w:val="0"/>
              <w:jc w:val="center"/>
              <w:rPr>
                <w:rFonts w:hAnsi="ＭＳ 明朝"/>
                <w:kern w:val="0"/>
                <w:sz w:val="20"/>
                <w:szCs w:val="20"/>
              </w:rPr>
            </w:pPr>
            <w:r w:rsidRPr="00C807B4">
              <w:rPr>
                <w:rFonts w:hAnsi="ＭＳ 明朝" w:hint="eastAsia"/>
                <w:kern w:val="0"/>
                <w:sz w:val="20"/>
                <w:szCs w:val="20"/>
              </w:rPr>
              <w:t>操　　作</w:t>
            </w:r>
          </w:p>
        </w:tc>
        <w:tc>
          <w:tcPr>
            <w:tcW w:w="2590" w:type="dxa"/>
            <w:gridSpan w:val="3"/>
            <w:vAlign w:val="center"/>
          </w:tcPr>
          <w:p w14:paraId="061FCFF2" w14:textId="77777777" w:rsidR="002D7DB8" w:rsidRPr="00C807B4" w:rsidRDefault="002D7DB8" w:rsidP="00892C2B">
            <w:pPr>
              <w:kinsoku w:val="0"/>
              <w:overflowPunct w:val="0"/>
              <w:autoSpaceDE w:val="0"/>
              <w:autoSpaceDN w:val="0"/>
              <w:adjustRightInd w:val="0"/>
              <w:jc w:val="center"/>
              <w:rPr>
                <w:rFonts w:hAnsi="ＭＳ 明朝"/>
                <w:kern w:val="0"/>
                <w:sz w:val="20"/>
                <w:szCs w:val="20"/>
              </w:rPr>
            </w:pPr>
            <w:r w:rsidRPr="00C807B4">
              <w:rPr>
                <w:rFonts w:hAnsi="ＭＳ 明朝" w:hint="eastAsia"/>
                <w:kern w:val="0"/>
                <w:sz w:val="20"/>
                <w:szCs w:val="20"/>
              </w:rPr>
              <w:t>撤　　去</w:t>
            </w:r>
          </w:p>
        </w:tc>
      </w:tr>
      <w:tr w:rsidR="00BE07F6" w:rsidRPr="00F66251" w14:paraId="24399F9E" w14:textId="77777777" w:rsidTr="00E122E7">
        <w:trPr>
          <w:trHeight w:val="405"/>
          <w:jc w:val="right"/>
        </w:trPr>
        <w:tc>
          <w:tcPr>
            <w:tcW w:w="976" w:type="dxa"/>
            <w:vMerge/>
            <w:vAlign w:val="center"/>
          </w:tcPr>
          <w:p w14:paraId="7D8142CE" w14:textId="77777777" w:rsidR="002D7DB8" w:rsidRPr="00C807B4" w:rsidRDefault="002D7DB8" w:rsidP="00F66251">
            <w:pPr>
              <w:tabs>
                <w:tab w:val="left" w:pos="0"/>
                <w:tab w:val="left" w:pos="711"/>
                <w:tab w:val="left" w:pos="1896"/>
              </w:tabs>
              <w:kinsoku w:val="0"/>
              <w:overflowPunct w:val="0"/>
              <w:autoSpaceDE w:val="0"/>
              <w:autoSpaceDN w:val="0"/>
              <w:adjustRightInd w:val="0"/>
              <w:jc w:val="center"/>
              <w:rPr>
                <w:rFonts w:hAnsi="ＭＳ 明朝"/>
                <w:kern w:val="0"/>
                <w:sz w:val="20"/>
                <w:szCs w:val="20"/>
              </w:rPr>
            </w:pPr>
          </w:p>
        </w:tc>
        <w:tc>
          <w:tcPr>
            <w:tcW w:w="863" w:type="dxa"/>
            <w:vAlign w:val="center"/>
          </w:tcPr>
          <w:p w14:paraId="62ECDA3C" w14:textId="77777777" w:rsidR="002D7DB8" w:rsidRPr="00C807B4" w:rsidRDefault="002D7DB8" w:rsidP="00892C2B">
            <w:pPr>
              <w:kinsoku w:val="0"/>
              <w:overflowPunct w:val="0"/>
              <w:autoSpaceDE w:val="0"/>
              <w:autoSpaceDN w:val="0"/>
              <w:adjustRightInd w:val="0"/>
              <w:jc w:val="center"/>
              <w:rPr>
                <w:rFonts w:hAnsi="ＭＳ 明朝"/>
                <w:kern w:val="0"/>
                <w:sz w:val="20"/>
                <w:szCs w:val="20"/>
              </w:rPr>
            </w:pPr>
            <w:r w:rsidRPr="00C807B4">
              <w:rPr>
                <w:rFonts w:hAnsi="ＭＳ 明朝" w:hint="eastAsia"/>
                <w:kern w:val="0"/>
                <w:sz w:val="20"/>
                <w:szCs w:val="20"/>
              </w:rPr>
              <w:t>舞台</w:t>
            </w:r>
          </w:p>
        </w:tc>
        <w:tc>
          <w:tcPr>
            <w:tcW w:w="863" w:type="dxa"/>
            <w:vAlign w:val="center"/>
          </w:tcPr>
          <w:p w14:paraId="337D2450" w14:textId="77777777" w:rsidR="002D7DB8" w:rsidRPr="00C807B4" w:rsidRDefault="002D7DB8" w:rsidP="00892C2B">
            <w:pPr>
              <w:kinsoku w:val="0"/>
              <w:overflowPunct w:val="0"/>
              <w:autoSpaceDE w:val="0"/>
              <w:autoSpaceDN w:val="0"/>
              <w:adjustRightInd w:val="0"/>
              <w:jc w:val="center"/>
              <w:rPr>
                <w:rFonts w:hAnsi="ＭＳ 明朝"/>
                <w:kern w:val="0"/>
                <w:sz w:val="20"/>
                <w:szCs w:val="20"/>
              </w:rPr>
            </w:pPr>
            <w:r w:rsidRPr="00C807B4">
              <w:rPr>
                <w:rFonts w:hAnsi="ＭＳ 明朝" w:hint="eastAsia"/>
                <w:kern w:val="0"/>
                <w:sz w:val="20"/>
                <w:szCs w:val="20"/>
              </w:rPr>
              <w:t>照明</w:t>
            </w:r>
          </w:p>
        </w:tc>
        <w:tc>
          <w:tcPr>
            <w:tcW w:w="864" w:type="dxa"/>
            <w:vAlign w:val="center"/>
          </w:tcPr>
          <w:p w14:paraId="62E6D5D8" w14:textId="77777777" w:rsidR="002D7DB8" w:rsidRPr="00C807B4" w:rsidRDefault="002D7DB8" w:rsidP="00892C2B">
            <w:pPr>
              <w:kinsoku w:val="0"/>
              <w:overflowPunct w:val="0"/>
              <w:autoSpaceDE w:val="0"/>
              <w:autoSpaceDN w:val="0"/>
              <w:adjustRightInd w:val="0"/>
              <w:jc w:val="center"/>
              <w:rPr>
                <w:rFonts w:hAnsi="ＭＳ 明朝"/>
                <w:kern w:val="0"/>
                <w:sz w:val="20"/>
                <w:szCs w:val="20"/>
              </w:rPr>
            </w:pPr>
            <w:r w:rsidRPr="00C807B4">
              <w:rPr>
                <w:rFonts w:hAnsi="ＭＳ 明朝" w:hint="eastAsia"/>
                <w:kern w:val="0"/>
                <w:sz w:val="20"/>
                <w:szCs w:val="20"/>
              </w:rPr>
              <w:t>音響</w:t>
            </w:r>
          </w:p>
        </w:tc>
        <w:tc>
          <w:tcPr>
            <w:tcW w:w="863" w:type="dxa"/>
            <w:vAlign w:val="center"/>
          </w:tcPr>
          <w:p w14:paraId="4CA6B5EE" w14:textId="77777777" w:rsidR="002D7DB8" w:rsidRPr="00C807B4" w:rsidRDefault="002D7DB8" w:rsidP="00892C2B">
            <w:pPr>
              <w:kinsoku w:val="0"/>
              <w:overflowPunct w:val="0"/>
              <w:autoSpaceDE w:val="0"/>
              <w:autoSpaceDN w:val="0"/>
              <w:adjustRightInd w:val="0"/>
              <w:jc w:val="center"/>
              <w:rPr>
                <w:rFonts w:hAnsi="ＭＳ 明朝"/>
                <w:kern w:val="0"/>
                <w:sz w:val="20"/>
                <w:szCs w:val="20"/>
              </w:rPr>
            </w:pPr>
            <w:r w:rsidRPr="00C807B4">
              <w:rPr>
                <w:rFonts w:hAnsi="ＭＳ 明朝" w:hint="eastAsia"/>
                <w:kern w:val="0"/>
                <w:sz w:val="20"/>
                <w:szCs w:val="20"/>
              </w:rPr>
              <w:t>舞台</w:t>
            </w:r>
          </w:p>
        </w:tc>
        <w:tc>
          <w:tcPr>
            <w:tcW w:w="863" w:type="dxa"/>
            <w:vAlign w:val="center"/>
          </w:tcPr>
          <w:p w14:paraId="329E4BF8" w14:textId="77777777" w:rsidR="002D7DB8" w:rsidRPr="00C807B4" w:rsidRDefault="002D7DB8" w:rsidP="00892C2B">
            <w:pPr>
              <w:kinsoku w:val="0"/>
              <w:overflowPunct w:val="0"/>
              <w:autoSpaceDE w:val="0"/>
              <w:autoSpaceDN w:val="0"/>
              <w:adjustRightInd w:val="0"/>
              <w:jc w:val="center"/>
              <w:rPr>
                <w:rFonts w:hAnsi="ＭＳ 明朝"/>
                <w:kern w:val="0"/>
                <w:sz w:val="20"/>
                <w:szCs w:val="20"/>
              </w:rPr>
            </w:pPr>
            <w:r w:rsidRPr="00C807B4">
              <w:rPr>
                <w:rFonts w:hAnsi="ＭＳ 明朝" w:hint="eastAsia"/>
                <w:kern w:val="0"/>
                <w:sz w:val="20"/>
                <w:szCs w:val="20"/>
              </w:rPr>
              <w:t>照明</w:t>
            </w:r>
          </w:p>
        </w:tc>
        <w:tc>
          <w:tcPr>
            <w:tcW w:w="864" w:type="dxa"/>
            <w:vAlign w:val="center"/>
          </w:tcPr>
          <w:p w14:paraId="7DD54122" w14:textId="77777777" w:rsidR="002D7DB8" w:rsidRPr="00C807B4" w:rsidRDefault="002D7DB8" w:rsidP="00892C2B">
            <w:pPr>
              <w:kinsoku w:val="0"/>
              <w:overflowPunct w:val="0"/>
              <w:autoSpaceDE w:val="0"/>
              <w:autoSpaceDN w:val="0"/>
              <w:adjustRightInd w:val="0"/>
              <w:jc w:val="center"/>
              <w:rPr>
                <w:rFonts w:hAnsi="ＭＳ 明朝"/>
                <w:kern w:val="0"/>
                <w:sz w:val="20"/>
                <w:szCs w:val="20"/>
              </w:rPr>
            </w:pPr>
            <w:r w:rsidRPr="00C807B4">
              <w:rPr>
                <w:rFonts w:hAnsi="ＭＳ 明朝" w:hint="eastAsia"/>
                <w:kern w:val="0"/>
                <w:sz w:val="20"/>
                <w:szCs w:val="20"/>
              </w:rPr>
              <w:t>音響</w:t>
            </w:r>
          </w:p>
        </w:tc>
        <w:tc>
          <w:tcPr>
            <w:tcW w:w="863" w:type="dxa"/>
            <w:vAlign w:val="center"/>
          </w:tcPr>
          <w:p w14:paraId="79309F99" w14:textId="77777777" w:rsidR="002D7DB8" w:rsidRPr="00C807B4" w:rsidRDefault="002D7DB8" w:rsidP="00892C2B">
            <w:pPr>
              <w:kinsoku w:val="0"/>
              <w:overflowPunct w:val="0"/>
              <w:autoSpaceDE w:val="0"/>
              <w:autoSpaceDN w:val="0"/>
              <w:adjustRightInd w:val="0"/>
              <w:jc w:val="center"/>
              <w:rPr>
                <w:rFonts w:hAnsi="ＭＳ 明朝"/>
                <w:kern w:val="0"/>
                <w:sz w:val="20"/>
                <w:szCs w:val="20"/>
              </w:rPr>
            </w:pPr>
            <w:r w:rsidRPr="00C807B4">
              <w:rPr>
                <w:rFonts w:hAnsi="ＭＳ 明朝" w:hint="eastAsia"/>
                <w:kern w:val="0"/>
                <w:sz w:val="20"/>
                <w:szCs w:val="20"/>
              </w:rPr>
              <w:t>舞台</w:t>
            </w:r>
          </w:p>
        </w:tc>
        <w:tc>
          <w:tcPr>
            <w:tcW w:w="863" w:type="dxa"/>
            <w:vAlign w:val="center"/>
          </w:tcPr>
          <w:p w14:paraId="5967A04D" w14:textId="77777777" w:rsidR="002D7DB8" w:rsidRPr="00C807B4" w:rsidRDefault="002D7DB8" w:rsidP="00892C2B">
            <w:pPr>
              <w:kinsoku w:val="0"/>
              <w:overflowPunct w:val="0"/>
              <w:autoSpaceDE w:val="0"/>
              <w:autoSpaceDN w:val="0"/>
              <w:adjustRightInd w:val="0"/>
              <w:jc w:val="center"/>
              <w:rPr>
                <w:rFonts w:hAnsi="ＭＳ 明朝"/>
                <w:kern w:val="0"/>
                <w:sz w:val="20"/>
                <w:szCs w:val="20"/>
              </w:rPr>
            </w:pPr>
            <w:r w:rsidRPr="00C807B4">
              <w:rPr>
                <w:rFonts w:hAnsi="ＭＳ 明朝" w:hint="eastAsia"/>
                <w:kern w:val="0"/>
                <w:sz w:val="20"/>
                <w:szCs w:val="20"/>
              </w:rPr>
              <w:t>照明</w:t>
            </w:r>
          </w:p>
        </w:tc>
        <w:tc>
          <w:tcPr>
            <w:tcW w:w="864" w:type="dxa"/>
            <w:vAlign w:val="center"/>
          </w:tcPr>
          <w:p w14:paraId="777D7D37" w14:textId="77777777" w:rsidR="002D7DB8" w:rsidRPr="00C807B4" w:rsidRDefault="002D7DB8" w:rsidP="00892C2B">
            <w:pPr>
              <w:kinsoku w:val="0"/>
              <w:overflowPunct w:val="0"/>
              <w:autoSpaceDE w:val="0"/>
              <w:autoSpaceDN w:val="0"/>
              <w:adjustRightInd w:val="0"/>
              <w:jc w:val="center"/>
              <w:rPr>
                <w:rFonts w:hAnsi="ＭＳ 明朝"/>
                <w:kern w:val="0"/>
                <w:sz w:val="20"/>
                <w:szCs w:val="20"/>
              </w:rPr>
            </w:pPr>
            <w:r w:rsidRPr="00C807B4">
              <w:rPr>
                <w:rFonts w:hAnsi="ＭＳ 明朝" w:hint="eastAsia"/>
                <w:kern w:val="0"/>
                <w:sz w:val="20"/>
                <w:szCs w:val="20"/>
              </w:rPr>
              <w:t>音響</w:t>
            </w:r>
          </w:p>
        </w:tc>
      </w:tr>
      <w:tr w:rsidR="00BE07F6" w:rsidRPr="00F66251" w14:paraId="482AEC9D" w14:textId="77777777" w:rsidTr="00E122E7">
        <w:trPr>
          <w:trHeight w:val="405"/>
          <w:jc w:val="right"/>
        </w:trPr>
        <w:tc>
          <w:tcPr>
            <w:tcW w:w="976" w:type="dxa"/>
            <w:vMerge w:val="restart"/>
            <w:vAlign w:val="center"/>
          </w:tcPr>
          <w:p w14:paraId="51AD34F5"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センチュリー</w:t>
            </w:r>
          </w:p>
          <w:p w14:paraId="7CD57C8F"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ホール</w:t>
            </w:r>
          </w:p>
        </w:tc>
        <w:tc>
          <w:tcPr>
            <w:tcW w:w="863" w:type="dxa"/>
            <w:vMerge w:val="restart"/>
            <w:vAlign w:val="center"/>
          </w:tcPr>
          <w:p w14:paraId="251866D2"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3" w:type="dxa"/>
            <w:vAlign w:val="center"/>
          </w:tcPr>
          <w:p w14:paraId="342D5D48"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4" w:type="dxa"/>
            <w:vAlign w:val="center"/>
          </w:tcPr>
          <w:p w14:paraId="4B606893"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3" w:type="dxa"/>
            <w:vMerge w:val="restart"/>
            <w:vAlign w:val="center"/>
          </w:tcPr>
          <w:p w14:paraId="4C98ABF0" w14:textId="77777777" w:rsidR="00EC6EE7" w:rsidRPr="00892C2B" w:rsidRDefault="00EC6EE7" w:rsidP="00EC6EE7">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1808FC8B" w14:textId="77777777" w:rsidR="002D7DB8" w:rsidRPr="00C807B4" w:rsidRDefault="00EC6EE7" w:rsidP="00EC6EE7">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管理者</w:t>
            </w:r>
          </w:p>
        </w:tc>
        <w:tc>
          <w:tcPr>
            <w:tcW w:w="863" w:type="dxa"/>
            <w:vAlign w:val="center"/>
          </w:tcPr>
          <w:p w14:paraId="2BCD189E"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4" w:type="dxa"/>
            <w:vAlign w:val="center"/>
          </w:tcPr>
          <w:p w14:paraId="7636411C"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3" w:type="dxa"/>
            <w:vMerge w:val="restart"/>
            <w:vAlign w:val="center"/>
          </w:tcPr>
          <w:p w14:paraId="1A6CB59A"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3" w:type="dxa"/>
            <w:vAlign w:val="center"/>
          </w:tcPr>
          <w:p w14:paraId="577F941C"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4" w:type="dxa"/>
            <w:vAlign w:val="center"/>
          </w:tcPr>
          <w:p w14:paraId="5461D4BB"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r>
      <w:tr w:rsidR="00BE07F6" w:rsidRPr="00F66251" w14:paraId="22E0D0EF" w14:textId="77777777" w:rsidTr="00E122E7">
        <w:trPr>
          <w:trHeight w:val="405"/>
          <w:jc w:val="right"/>
        </w:trPr>
        <w:tc>
          <w:tcPr>
            <w:tcW w:w="976" w:type="dxa"/>
            <w:vMerge/>
            <w:vAlign w:val="center"/>
          </w:tcPr>
          <w:p w14:paraId="31C42558"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3" w:type="dxa"/>
            <w:vMerge/>
            <w:vAlign w:val="center"/>
          </w:tcPr>
          <w:p w14:paraId="4CD9606F"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3" w:type="dxa"/>
            <w:vAlign w:val="center"/>
          </w:tcPr>
          <w:p w14:paraId="4A555665"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46E032E3"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c>
          <w:tcPr>
            <w:tcW w:w="864" w:type="dxa"/>
            <w:vAlign w:val="center"/>
          </w:tcPr>
          <w:p w14:paraId="220D1245"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6A82B8CE"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c>
          <w:tcPr>
            <w:tcW w:w="863" w:type="dxa"/>
            <w:vMerge/>
            <w:vAlign w:val="center"/>
          </w:tcPr>
          <w:p w14:paraId="33F8AB93"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3" w:type="dxa"/>
            <w:vAlign w:val="center"/>
          </w:tcPr>
          <w:p w14:paraId="65DB0017"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1D9F5C75"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c>
          <w:tcPr>
            <w:tcW w:w="864" w:type="dxa"/>
            <w:vAlign w:val="center"/>
          </w:tcPr>
          <w:p w14:paraId="05AAAFC7"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00260C69"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c>
          <w:tcPr>
            <w:tcW w:w="863" w:type="dxa"/>
            <w:vMerge/>
            <w:vAlign w:val="center"/>
          </w:tcPr>
          <w:p w14:paraId="4EB6C494"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3" w:type="dxa"/>
            <w:vAlign w:val="center"/>
          </w:tcPr>
          <w:p w14:paraId="54A03097"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2074FC61"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c>
          <w:tcPr>
            <w:tcW w:w="864" w:type="dxa"/>
            <w:vAlign w:val="center"/>
          </w:tcPr>
          <w:p w14:paraId="4302E1D1"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609DDAD4"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r>
      <w:tr w:rsidR="00BE07F6" w:rsidRPr="00F66251" w14:paraId="4325168C" w14:textId="77777777" w:rsidTr="00E122E7">
        <w:trPr>
          <w:trHeight w:val="405"/>
          <w:jc w:val="right"/>
        </w:trPr>
        <w:tc>
          <w:tcPr>
            <w:tcW w:w="976" w:type="dxa"/>
            <w:vMerge w:val="restart"/>
            <w:vAlign w:val="center"/>
          </w:tcPr>
          <w:p w14:paraId="25BC131A" w14:textId="77777777" w:rsidR="002D7DB8" w:rsidRPr="00BE07F6" w:rsidRDefault="002D7DB8" w:rsidP="00892C2B">
            <w:pPr>
              <w:kinsoku w:val="0"/>
              <w:overflowPunct w:val="0"/>
              <w:autoSpaceDE w:val="0"/>
              <w:autoSpaceDN w:val="0"/>
              <w:adjustRightInd w:val="0"/>
              <w:jc w:val="distribute"/>
              <w:rPr>
                <w:rFonts w:hAnsi="ＭＳ 明朝"/>
                <w:kern w:val="0"/>
                <w:sz w:val="18"/>
                <w:szCs w:val="20"/>
              </w:rPr>
            </w:pPr>
            <w:r w:rsidRPr="00BE07F6">
              <w:rPr>
                <w:rFonts w:hAnsi="ＭＳ 明朝" w:hint="eastAsia"/>
                <w:kern w:val="0"/>
                <w:sz w:val="18"/>
                <w:szCs w:val="20"/>
              </w:rPr>
              <w:t>イベント</w:t>
            </w:r>
          </w:p>
          <w:p w14:paraId="3B35A1B7"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ホール</w:t>
            </w:r>
          </w:p>
        </w:tc>
        <w:tc>
          <w:tcPr>
            <w:tcW w:w="863" w:type="dxa"/>
            <w:vMerge w:val="restart"/>
            <w:vAlign w:val="center"/>
          </w:tcPr>
          <w:p w14:paraId="1389B815"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3" w:type="dxa"/>
            <w:vMerge w:val="restart"/>
            <w:vAlign w:val="center"/>
          </w:tcPr>
          <w:p w14:paraId="2567C5DD"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4" w:type="dxa"/>
            <w:vAlign w:val="center"/>
          </w:tcPr>
          <w:p w14:paraId="191E66A9"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3" w:type="dxa"/>
            <w:vMerge w:val="restart"/>
            <w:vAlign w:val="center"/>
          </w:tcPr>
          <w:p w14:paraId="3E551DCA" w14:textId="77777777" w:rsidR="00EC6EE7" w:rsidRPr="00892C2B" w:rsidRDefault="00EC6EE7" w:rsidP="00EC6EE7">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6264914B" w14:textId="77777777" w:rsidR="002D7DB8" w:rsidRPr="00C807B4" w:rsidRDefault="00EC6EE7" w:rsidP="00EC6EE7">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管理者</w:t>
            </w:r>
          </w:p>
        </w:tc>
        <w:tc>
          <w:tcPr>
            <w:tcW w:w="863" w:type="dxa"/>
            <w:vMerge w:val="restart"/>
            <w:vAlign w:val="center"/>
          </w:tcPr>
          <w:p w14:paraId="4726CBF4"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4" w:type="dxa"/>
            <w:vMerge w:val="restart"/>
            <w:vAlign w:val="center"/>
          </w:tcPr>
          <w:p w14:paraId="366B2416"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3" w:type="dxa"/>
            <w:vMerge w:val="restart"/>
            <w:vAlign w:val="center"/>
          </w:tcPr>
          <w:p w14:paraId="47542EAB"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3" w:type="dxa"/>
            <w:vMerge w:val="restart"/>
            <w:vAlign w:val="center"/>
          </w:tcPr>
          <w:p w14:paraId="038F2553"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4" w:type="dxa"/>
            <w:vAlign w:val="center"/>
          </w:tcPr>
          <w:p w14:paraId="25979468"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r>
      <w:tr w:rsidR="00BE07F6" w:rsidRPr="00F66251" w14:paraId="456AEBBB" w14:textId="77777777" w:rsidTr="00E122E7">
        <w:trPr>
          <w:trHeight w:val="405"/>
          <w:jc w:val="right"/>
        </w:trPr>
        <w:tc>
          <w:tcPr>
            <w:tcW w:w="976" w:type="dxa"/>
            <w:vMerge/>
            <w:vAlign w:val="center"/>
          </w:tcPr>
          <w:p w14:paraId="00DEDE9E"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3" w:type="dxa"/>
            <w:vMerge/>
            <w:vAlign w:val="center"/>
          </w:tcPr>
          <w:p w14:paraId="010EFA24"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3" w:type="dxa"/>
            <w:vMerge/>
            <w:vAlign w:val="center"/>
          </w:tcPr>
          <w:p w14:paraId="369EE709"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4" w:type="dxa"/>
            <w:vAlign w:val="center"/>
          </w:tcPr>
          <w:p w14:paraId="09120CD7"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148340B1"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c>
          <w:tcPr>
            <w:tcW w:w="863" w:type="dxa"/>
            <w:vMerge/>
            <w:vAlign w:val="center"/>
          </w:tcPr>
          <w:p w14:paraId="0A557CB4"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3" w:type="dxa"/>
            <w:vMerge/>
            <w:vAlign w:val="center"/>
          </w:tcPr>
          <w:p w14:paraId="0C9DB3ED"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4" w:type="dxa"/>
            <w:vMerge/>
            <w:vAlign w:val="center"/>
          </w:tcPr>
          <w:p w14:paraId="190C36DC"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3" w:type="dxa"/>
            <w:vMerge/>
            <w:vAlign w:val="center"/>
          </w:tcPr>
          <w:p w14:paraId="04A14C66"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3" w:type="dxa"/>
            <w:vMerge/>
            <w:vAlign w:val="center"/>
          </w:tcPr>
          <w:p w14:paraId="3AFC9A8E"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4" w:type="dxa"/>
            <w:vAlign w:val="center"/>
          </w:tcPr>
          <w:p w14:paraId="07C20797"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39A9E2B4"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r>
      <w:tr w:rsidR="00BE07F6" w:rsidRPr="00F66251" w14:paraId="33D1E4D7" w14:textId="77777777" w:rsidTr="00E122E7">
        <w:trPr>
          <w:trHeight w:val="405"/>
          <w:jc w:val="right"/>
        </w:trPr>
        <w:tc>
          <w:tcPr>
            <w:tcW w:w="976" w:type="dxa"/>
            <w:vMerge w:val="restart"/>
            <w:vAlign w:val="center"/>
          </w:tcPr>
          <w:p w14:paraId="31E244B1" w14:textId="77777777" w:rsidR="00AD4056"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白鳥</w:t>
            </w:r>
          </w:p>
          <w:p w14:paraId="50721962"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ホール</w:t>
            </w:r>
          </w:p>
        </w:tc>
        <w:tc>
          <w:tcPr>
            <w:tcW w:w="863" w:type="dxa"/>
            <w:vMerge w:val="restart"/>
            <w:vAlign w:val="center"/>
          </w:tcPr>
          <w:p w14:paraId="4444B1B2"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3" w:type="dxa"/>
            <w:vAlign w:val="center"/>
          </w:tcPr>
          <w:p w14:paraId="1A61E57D"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4" w:type="dxa"/>
            <w:vAlign w:val="center"/>
          </w:tcPr>
          <w:p w14:paraId="38ADAE7F"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3" w:type="dxa"/>
            <w:vMerge w:val="restart"/>
            <w:vAlign w:val="center"/>
          </w:tcPr>
          <w:p w14:paraId="7A0C1FEA" w14:textId="77777777" w:rsidR="00EC6EE7" w:rsidRPr="00892C2B" w:rsidRDefault="00EC6EE7" w:rsidP="00EC6EE7">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3E3155C9" w14:textId="77777777" w:rsidR="002D7DB8" w:rsidRPr="00C807B4" w:rsidRDefault="00EC6EE7" w:rsidP="00EC6EE7">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管理者</w:t>
            </w:r>
          </w:p>
        </w:tc>
        <w:tc>
          <w:tcPr>
            <w:tcW w:w="863" w:type="dxa"/>
            <w:vMerge w:val="restart"/>
            <w:vAlign w:val="center"/>
          </w:tcPr>
          <w:p w14:paraId="05B4CA94"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4" w:type="dxa"/>
            <w:vMerge w:val="restart"/>
            <w:vAlign w:val="center"/>
          </w:tcPr>
          <w:p w14:paraId="03CC38FB"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3" w:type="dxa"/>
            <w:vMerge w:val="restart"/>
            <w:vAlign w:val="center"/>
          </w:tcPr>
          <w:p w14:paraId="4CB2A4EA"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3" w:type="dxa"/>
            <w:vAlign w:val="center"/>
          </w:tcPr>
          <w:p w14:paraId="7C6D7388"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4" w:type="dxa"/>
            <w:vAlign w:val="center"/>
          </w:tcPr>
          <w:p w14:paraId="0DF61009"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r>
      <w:tr w:rsidR="00BE07F6" w:rsidRPr="00F66251" w14:paraId="08EC2024" w14:textId="77777777" w:rsidTr="00E122E7">
        <w:trPr>
          <w:trHeight w:val="405"/>
          <w:jc w:val="right"/>
        </w:trPr>
        <w:tc>
          <w:tcPr>
            <w:tcW w:w="976" w:type="dxa"/>
            <w:vMerge/>
            <w:vAlign w:val="center"/>
          </w:tcPr>
          <w:p w14:paraId="1644CF18"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3" w:type="dxa"/>
            <w:vMerge/>
            <w:vAlign w:val="center"/>
          </w:tcPr>
          <w:p w14:paraId="68C98E07"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3" w:type="dxa"/>
            <w:vAlign w:val="center"/>
          </w:tcPr>
          <w:p w14:paraId="175A993B"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09B53B7D"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c>
          <w:tcPr>
            <w:tcW w:w="864" w:type="dxa"/>
            <w:vAlign w:val="center"/>
          </w:tcPr>
          <w:p w14:paraId="08B7CFBA"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0EA8D795"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c>
          <w:tcPr>
            <w:tcW w:w="863" w:type="dxa"/>
            <w:vMerge/>
            <w:vAlign w:val="center"/>
          </w:tcPr>
          <w:p w14:paraId="7E632DC4"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3" w:type="dxa"/>
            <w:vMerge/>
            <w:vAlign w:val="center"/>
          </w:tcPr>
          <w:p w14:paraId="3DDFB2B6"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4" w:type="dxa"/>
            <w:vMerge/>
            <w:vAlign w:val="center"/>
          </w:tcPr>
          <w:p w14:paraId="49D7C95B"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3" w:type="dxa"/>
            <w:vMerge/>
            <w:vAlign w:val="center"/>
          </w:tcPr>
          <w:p w14:paraId="76548EB5"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p>
        </w:tc>
        <w:tc>
          <w:tcPr>
            <w:tcW w:w="863" w:type="dxa"/>
            <w:vAlign w:val="center"/>
          </w:tcPr>
          <w:p w14:paraId="24F3B01D"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33B813D7"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c>
          <w:tcPr>
            <w:tcW w:w="864" w:type="dxa"/>
            <w:vAlign w:val="center"/>
          </w:tcPr>
          <w:p w14:paraId="37DDE7A3"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570C2B76"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r>
      <w:tr w:rsidR="00BE07F6" w:rsidRPr="00F66251" w14:paraId="5903135D" w14:textId="77777777" w:rsidTr="00E122E7">
        <w:trPr>
          <w:trHeight w:val="405"/>
          <w:jc w:val="right"/>
        </w:trPr>
        <w:tc>
          <w:tcPr>
            <w:tcW w:w="976" w:type="dxa"/>
            <w:vMerge w:val="restart"/>
            <w:vAlign w:val="center"/>
          </w:tcPr>
          <w:p w14:paraId="6599C97C" w14:textId="77777777" w:rsidR="00AD4056"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国際</w:t>
            </w:r>
          </w:p>
          <w:p w14:paraId="57D39407"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会議室</w:t>
            </w:r>
          </w:p>
        </w:tc>
        <w:tc>
          <w:tcPr>
            <w:tcW w:w="863" w:type="dxa"/>
            <w:vMerge w:val="restart"/>
            <w:vAlign w:val="center"/>
          </w:tcPr>
          <w:p w14:paraId="6AE2C5A7" w14:textId="77777777" w:rsidR="00892C2B" w:rsidRPr="00892C2B" w:rsidRDefault="002D7DB8"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18C59434" w14:textId="77777777" w:rsidR="002D7DB8" w:rsidRPr="00BE07F6" w:rsidRDefault="002D7DB8"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c>
          <w:tcPr>
            <w:tcW w:w="863" w:type="dxa"/>
            <w:vAlign w:val="center"/>
          </w:tcPr>
          <w:p w14:paraId="6ED33E2B"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4" w:type="dxa"/>
            <w:vAlign w:val="center"/>
          </w:tcPr>
          <w:p w14:paraId="3904E910"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3" w:type="dxa"/>
            <w:vMerge w:val="restart"/>
            <w:vAlign w:val="center"/>
          </w:tcPr>
          <w:p w14:paraId="0C6DE4F4" w14:textId="77777777" w:rsidR="00EC6EE7" w:rsidRPr="00892C2B" w:rsidRDefault="00EC6EE7" w:rsidP="00EC6EE7">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6EF52BD2" w14:textId="77777777" w:rsidR="002D7DB8" w:rsidRPr="00C807B4" w:rsidRDefault="00EC6EE7" w:rsidP="00EC6EE7">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管理者</w:t>
            </w:r>
          </w:p>
        </w:tc>
        <w:tc>
          <w:tcPr>
            <w:tcW w:w="863" w:type="dxa"/>
            <w:vMerge w:val="restart"/>
            <w:vAlign w:val="center"/>
          </w:tcPr>
          <w:p w14:paraId="4E9F068F"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4" w:type="dxa"/>
            <w:vMerge w:val="restart"/>
            <w:vAlign w:val="center"/>
          </w:tcPr>
          <w:p w14:paraId="45CB6BBF"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3" w:type="dxa"/>
            <w:vMerge w:val="restart"/>
            <w:vAlign w:val="center"/>
          </w:tcPr>
          <w:p w14:paraId="27F16963"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7364BD20"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c>
          <w:tcPr>
            <w:tcW w:w="863" w:type="dxa"/>
            <w:vAlign w:val="center"/>
          </w:tcPr>
          <w:p w14:paraId="7AB85D5F"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c>
          <w:tcPr>
            <w:tcW w:w="864" w:type="dxa"/>
            <w:vAlign w:val="center"/>
          </w:tcPr>
          <w:p w14:paraId="0DE30352" w14:textId="77777777" w:rsidR="002D7DB8" w:rsidRPr="00C807B4" w:rsidRDefault="002D7DB8" w:rsidP="00892C2B">
            <w:pPr>
              <w:kinsoku w:val="0"/>
              <w:overflowPunct w:val="0"/>
              <w:autoSpaceDE w:val="0"/>
              <w:autoSpaceDN w:val="0"/>
              <w:adjustRightInd w:val="0"/>
              <w:jc w:val="distribute"/>
              <w:rPr>
                <w:rFonts w:hAnsi="ＭＳ 明朝"/>
                <w:kern w:val="0"/>
                <w:sz w:val="20"/>
                <w:szCs w:val="20"/>
              </w:rPr>
            </w:pPr>
            <w:r w:rsidRPr="00C807B4">
              <w:rPr>
                <w:rFonts w:hAnsi="ＭＳ 明朝" w:hint="eastAsia"/>
                <w:kern w:val="0"/>
                <w:sz w:val="20"/>
                <w:szCs w:val="20"/>
              </w:rPr>
              <w:t>主催者</w:t>
            </w:r>
          </w:p>
        </w:tc>
      </w:tr>
      <w:tr w:rsidR="00BE07F6" w:rsidRPr="00F66251" w14:paraId="377B02B0" w14:textId="77777777" w:rsidTr="00E122E7">
        <w:trPr>
          <w:trHeight w:val="454"/>
          <w:jc w:val="right"/>
        </w:trPr>
        <w:tc>
          <w:tcPr>
            <w:tcW w:w="976" w:type="dxa"/>
            <w:vMerge/>
            <w:vAlign w:val="center"/>
          </w:tcPr>
          <w:p w14:paraId="660AC7ED" w14:textId="77777777" w:rsidR="002D7DB8" w:rsidRPr="00C807B4" w:rsidRDefault="002D7DB8" w:rsidP="00F66251">
            <w:pPr>
              <w:tabs>
                <w:tab w:val="left" w:pos="0"/>
                <w:tab w:val="left" w:pos="711"/>
                <w:tab w:val="left" w:pos="1896"/>
              </w:tabs>
              <w:kinsoku w:val="0"/>
              <w:overflowPunct w:val="0"/>
              <w:autoSpaceDE w:val="0"/>
              <w:autoSpaceDN w:val="0"/>
              <w:adjustRightInd w:val="0"/>
              <w:jc w:val="center"/>
              <w:rPr>
                <w:rFonts w:hAnsi="ＭＳ 明朝"/>
                <w:kern w:val="0"/>
                <w:sz w:val="20"/>
                <w:szCs w:val="20"/>
              </w:rPr>
            </w:pPr>
          </w:p>
        </w:tc>
        <w:tc>
          <w:tcPr>
            <w:tcW w:w="863" w:type="dxa"/>
            <w:vMerge/>
            <w:vAlign w:val="center"/>
          </w:tcPr>
          <w:p w14:paraId="46A4B394" w14:textId="77777777" w:rsidR="002D7DB8" w:rsidRPr="00C807B4" w:rsidRDefault="002D7DB8" w:rsidP="00892C2B">
            <w:pPr>
              <w:tabs>
                <w:tab w:val="left" w:pos="0"/>
                <w:tab w:val="left" w:pos="711"/>
                <w:tab w:val="left" w:pos="1896"/>
              </w:tabs>
              <w:kinsoku w:val="0"/>
              <w:overflowPunct w:val="0"/>
              <w:autoSpaceDE w:val="0"/>
              <w:autoSpaceDN w:val="0"/>
              <w:adjustRightInd w:val="0"/>
              <w:jc w:val="distribute"/>
              <w:rPr>
                <w:rFonts w:hAnsi="ＭＳ 明朝"/>
                <w:kern w:val="0"/>
                <w:sz w:val="20"/>
                <w:szCs w:val="20"/>
              </w:rPr>
            </w:pPr>
          </w:p>
        </w:tc>
        <w:tc>
          <w:tcPr>
            <w:tcW w:w="863" w:type="dxa"/>
            <w:vAlign w:val="center"/>
          </w:tcPr>
          <w:p w14:paraId="3789FE7F"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43F51DC9"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c>
          <w:tcPr>
            <w:tcW w:w="864" w:type="dxa"/>
            <w:vAlign w:val="center"/>
          </w:tcPr>
          <w:p w14:paraId="2D848515"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4FF24108"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c>
          <w:tcPr>
            <w:tcW w:w="863" w:type="dxa"/>
            <w:vMerge/>
            <w:vAlign w:val="center"/>
          </w:tcPr>
          <w:p w14:paraId="1BB5B7E9" w14:textId="77777777" w:rsidR="002D7DB8" w:rsidRPr="00C807B4" w:rsidRDefault="002D7DB8" w:rsidP="00892C2B">
            <w:pPr>
              <w:tabs>
                <w:tab w:val="left" w:pos="0"/>
                <w:tab w:val="left" w:pos="711"/>
                <w:tab w:val="left" w:pos="1896"/>
              </w:tabs>
              <w:kinsoku w:val="0"/>
              <w:overflowPunct w:val="0"/>
              <w:autoSpaceDE w:val="0"/>
              <w:autoSpaceDN w:val="0"/>
              <w:adjustRightInd w:val="0"/>
              <w:jc w:val="distribute"/>
              <w:rPr>
                <w:rFonts w:hAnsi="ＭＳ 明朝"/>
                <w:kern w:val="0"/>
                <w:sz w:val="20"/>
                <w:szCs w:val="20"/>
              </w:rPr>
            </w:pPr>
          </w:p>
        </w:tc>
        <w:tc>
          <w:tcPr>
            <w:tcW w:w="863" w:type="dxa"/>
            <w:vMerge/>
            <w:vAlign w:val="center"/>
          </w:tcPr>
          <w:p w14:paraId="255D1D9E" w14:textId="77777777" w:rsidR="002D7DB8" w:rsidRPr="00C807B4" w:rsidRDefault="002D7DB8" w:rsidP="00892C2B">
            <w:pPr>
              <w:tabs>
                <w:tab w:val="left" w:pos="0"/>
                <w:tab w:val="left" w:pos="711"/>
                <w:tab w:val="left" w:pos="1896"/>
              </w:tabs>
              <w:kinsoku w:val="0"/>
              <w:overflowPunct w:val="0"/>
              <w:autoSpaceDE w:val="0"/>
              <w:autoSpaceDN w:val="0"/>
              <w:adjustRightInd w:val="0"/>
              <w:jc w:val="distribute"/>
              <w:rPr>
                <w:rFonts w:hAnsi="ＭＳ 明朝"/>
                <w:kern w:val="0"/>
                <w:sz w:val="20"/>
                <w:szCs w:val="20"/>
              </w:rPr>
            </w:pPr>
          </w:p>
        </w:tc>
        <w:tc>
          <w:tcPr>
            <w:tcW w:w="864" w:type="dxa"/>
            <w:vMerge/>
            <w:vAlign w:val="center"/>
          </w:tcPr>
          <w:p w14:paraId="0046042E" w14:textId="77777777" w:rsidR="002D7DB8" w:rsidRPr="00C807B4" w:rsidRDefault="002D7DB8" w:rsidP="00892C2B">
            <w:pPr>
              <w:tabs>
                <w:tab w:val="left" w:pos="0"/>
                <w:tab w:val="left" w:pos="711"/>
                <w:tab w:val="left" w:pos="1896"/>
              </w:tabs>
              <w:kinsoku w:val="0"/>
              <w:overflowPunct w:val="0"/>
              <w:autoSpaceDE w:val="0"/>
              <w:autoSpaceDN w:val="0"/>
              <w:adjustRightInd w:val="0"/>
              <w:jc w:val="distribute"/>
              <w:rPr>
                <w:rFonts w:hAnsi="ＭＳ 明朝"/>
                <w:kern w:val="0"/>
                <w:sz w:val="20"/>
                <w:szCs w:val="20"/>
              </w:rPr>
            </w:pPr>
          </w:p>
        </w:tc>
        <w:tc>
          <w:tcPr>
            <w:tcW w:w="863" w:type="dxa"/>
            <w:vMerge/>
            <w:vAlign w:val="center"/>
          </w:tcPr>
          <w:p w14:paraId="191AFAA8" w14:textId="77777777" w:rsidR="002D7DB8" w:rsidRPr="00C807B4" w:rsidRDefault="002D7DB8" w:rsidP="00892C2B">
            <w:pPr>
              <w:tabs>
                <w:tab w:val="left" w:pos="0"/>
                <w:tab w:val="left" w:pos="711"/>
                <w:tab w:val="left" w:pos="1896"/>
              </w:tabs>
              <w:kinsoku w:val="0"/>
              <w:overflowPunct w:val="0"/>
              <w:autoSpaceDE w:val="0"/>
              <w:autoSpaceDN w:val="0"/>
              <w:adjustRightInd w:val="0"/>
              <w:jc w:val="distribute"/>
              <w:rPr>
                <w:rFonts w:hAnsi="ＭＳ 明朝"/>
                <w:kern w:val="0"/>
                <w:sz w:val="20"/>
                <w:szCs w:val="20"/>
              </w:rPr>
            </w:pPr>
          </w:p>
        </w:tc>
        <w:tc>
          <w:tcPr>
            <w:tcW w:w="863" w:type="dxa"/>
            <w:vAlign w:val="center"/>
          </w:tcPr>
          <w:p w14:paraId="3B0EBD60"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3F83D284"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c>
          <w:tcPr>
            <w:tcW w:w="864" w:type="dxa"/>
            <w:vAlign w:val="center"/>
          </w:tcPr>
          <w:p w14:paraId="3F2FD850" w14:textId="77777777" w:rsidR="00892C2B" w:rsidRPr="00892C2B" w:rsidRDefault="00892C2B" w:rsidP="00892C2B">
            <w:pPr>
              <w:kinsoku w:val="0"/>
              <w:overflowPunct w:val="0"/>
              <w:autoSpaceDE w:val="0"/>
              <w:autoSpaceDN w:val="0"/>
              <w:adjustRightInd w:val="0"/>
              <w:jc w:val="distribute"/>
              <w:rPr>
                <w:rFonts w:hAnsi="ＭＳ 明朝"/>
                <w:kern w:val="0"/>
                <w:sz w:val="20"/>
                <w:szCs w:val="20"/>
              </w:rPr>
            </w:pPr>
            <w:r w:rsidRPr="00892C2B">
              <w:rPr>
                <w:rFonts w:hAnsi="ＭＳ 明朝" w:hint="eastAsia"/>
                <w:kern w:val="0"/>
                <w:sz w:val="20"/>
                <w:szCs w:val="20"/>
              </w:rPr>
              <w:t>指定</w:t>
            </w:r>
          </w:p>
          <w:p w14:paraId="298A3E0B" w14:textId="77777777" w:rsidR="002D7DB8" w:rsidRPr="00BE07F6" w:rsidRDefault="00892C2B" w:rsidP="00892C2B">
            <w:pPr>
              <w:kinsoku w:val="0"/>
              <w:overflowPunct w:val="0"/>
              <w:autoSpaceDE w:val="0"/>
              <w:autoSpaceDN w:val="0"/>
              <w:adjustRightInd w:val="0"/>
              <w:jc w:val="distribute"/>
              <w:rPr>
                <w:rFonts w:hAnsi="ＭＳ 明朝"/>
                <w:kern w:val="0"/>
                <w:sz w:val="14"/>
                <w:szCs w:val="14"/>
              </w:rPr>
            </w:pPr>
            <w:r w:rsidRPr="00892C2B">
              <w:rPr>
                <w:rFonts w:hAnsi="ＭＳ 明朝" w:hint="eastAsia"/>
                <w:kern w:val="0"/>
                <w:sz w:val="20"/>
                <w:szCs w:val="20"/>
              </w:rPr>
              <w:t>管理者</w:t>
            </w:r>
          </w:p>
        </w:tc>
      </w:tr>
    </w:tbl>
    <w:p w14:paraId="0522F9DA" w14:textId="77777777" w:rsidR="002D7DB8" w:rsidRPr="00F66251" w:rsidRDefault="00AD4056" w:rsidP="00E122E7">
      <w:pPr>
        <w:autoSpaceDE w:val="0"/>
        <w:autoSpaceDN w:val="0"/>
        <w:ind w:firstLineChars="250" w:firstLine="600"/>
        <w:rPr>
          <w:rFonts w:hAnsi="ＭＳ 明朝"/>
          <w:kern w:val="0"/>
          <w:sz w:val="24"/>
          <w:szCs w:val="24"/>
        </w:rPr>
      </w:pPr>
      <w:r>
        <w:rPr>
          <w:rFonts w:hAnsi="ＭＳ 明朝" w:hint="eastAsia"/>
          <w:kern w:val="0"/>
          <w:sz w:val="24"/>
          <w:szCs w:val="24"/>
        </w:rPr>
        <w:t>(ｶ)</w:t>
      </w:r>
      <w:r w:rsidR="002D7DB8" w:rsidRPr="00F66251">
        <w:rPr>
          <w:rFonts w:hAnsi="ＭＳ 明朝" w:hint="eastAsia"/>
          <w:kern w:val="0"/>
          <w:sz w:val="24"/>
          <w:szCs w:val="24"/>
        </w:rPr>
        <w:t xml:space="preserve"> 指定管理者の対応範囲の目安</w:t>
      </w:r>
    </w:p>
    <w:tbl>
      <w:tblPr>
        <w:tblW w:w="90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3425"/>
        <w:gridCol w:w="3189"/>
      </w:tblGrid>
      <w:tr w:rsidR="002D7DB8" w:rsidRPr="00AD4056" w14:paraId="7F368A0C" w14:textId="77777777" w:rsidTr="00E122E7">
        <w:trPr>
          <w:trHeight w:val="472"/>
          <w:jc w:val="right"/>
        </w:trPr>
        <w:tc>
          <w:tcPr>
            <w:tcW w:w="2421" w:type="dxa"/>
            <w:vAlign w:val="center"/>
          </w:tcPr>
          <w:p w14:paraId="29D7C07E" w14:textId="77777777" w:rsidR="002D7DB8" w:rsidRPr="00AD4056" w:rsidRDefault="00AD4056" w:rsidP="00AD4056">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 xml:space="preserve">区　　</w:t>
            </w:r>
            <w:r w:rsidR="002D7DB8" w:rsidRPr="00AD4056">
              <w:rPr>
                <w:rFonts w:hAnsi="ＭＳ 明朝" w:hint="eastAsia"/>
                <w:kern w:val="0"/>
                <w:sz w:val="24"/>
                <w:szCs w:val="24"/>
              </w:rPr>
              <w:t>分</w:t>
            </w:r>
          </w:p>
        </w:tc>
        <w:tc>
          <w:tcPr>
            <w:tcW w:w="3425" w:type="dxa"/>
            <w:vAlign w:val="center"/>
          </w:tcPr>
          <w:p w14:paraId="55006043" w14:textId="77777777" w:rsidR="002D7DB8" w:rsidRPr="00AD4056" w:rsidRDefault="00AD4056" w:rsidP="00AD4056">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照</w:t>
            </w:r>
            <w:r w:rsidR="002D7DB8" w:rsidRPr="00AD4056">
              <w:rPr>
                <w:rFonts w:hAnsi="ＭＳ 明朝" w:hint="eastAsia"/>
                <w:kern w:val="0"/>
                <w:sz w:val="24"/>
                <w:szCs w:val="24"/>
              </w:rPr>
              <w:t xml:space="preserve">　　明</w:t>
            </w:r>
          </w:p>
        </w:tc>
        <w:tc>
          <w:tcPr>
            <w:tcW w:w="3189" w:type="dxa"/>
            <w:vAlign w:val="center"/>
          </w:tcPr>
          <w:p w14:paraId="0A79D6EA" w14:textId="77777777" w:rsidR="002D7DB8" w:rsidRPr="00AD4056" w:rsidRDefault="00AD4056" w:rsidP="00AD4056">
            <w:pPr>
              <w:kinsoku w:val="0"/>
              <w:overflowPunct w:val="0"/>
              <w:autoSpaceDE w:val="0"/>
              <w:autoSpaceDN w:val="0"/>
              <w:adjustRightInd w:val="0"/>
              <w:jc w:val="center"/>
              <w:rPr>
                <w:rFonts w:hAnsi="ＭＳ 明朝"/>
                <w:kern w:val="0"/>
                <w:sz w:val="24"/>
                <w:szCs w:val="24"/>
              </w:rPr>
            </w:pPr>
            <w:r>
              <w:rPr>
                <w:rFonts w:hAnsi="ＭＳ 明朝" w:hint="eastAsia"/>
                <w:kern w:val="0"/>
                <w:sz w:val="24"/>
                <w:szCs w:val="24"/>
              </w:rPr>
              <w:t>音</w:t>
            </w:r>
            <w:r w:rsidR="002D7DB8" w:rsidRPr="00AD4056">
              <w:rPr>
                <w:rFonts w:hAnsi="ＭＳ 明朝" w:hint="eastAsia"/>
                <w:kern w:val="0"/>
                <w:sz w:val="24"/>
                <w:szCs w:val="24"/>
              </w:rPr>
              <w:t xml:space="preserve">　　響</w:t>
            </w:r>
          </w:p>
        </w:tc>
      </w:tr>
      <w:tr w:rsidR="002D7DB8" w:rsidRPr="00AD4056" w14:paraId="23901C18" w14:textId="77777777" w:rsidTr="00E122E7">
        <w:trPr>
          <w:trHeight w:val="472"/>
          <w:jc w:val="right"/>
        </w:trPr>
        <w:tc>
          <w:tcPr>
            <w:tcW w:w="2421" w:type="dxa"/>
            <w:vAlign w:val="center"/>
          </w:tcPr>
          <w:p w14:paraId="6A5AF3A8" w14:textId="77777777" w:rsidR="002D7DB8" w:rsidRPr="00AD4056" w:rsidRDefault="002D7DB8" w:rsidP="00E122E7">
            <w:pPr>
              <w:kinsoku w:val="0"/>
              <w:overflowPunct w:val="0"/>
              <w:autoSpaceDE w:val="0"/>
              <w:autoSpaceDN w:val="0"/>
              <w:adjustRightInd w:val="0"/>
              <w:jc w:val="center"/>
              <w:rPr>
                <w:rFonts w:hAnsi="ＭＳ 明朝"/>
                <w:kern w:val="0"/>
                <w:sz w:val="24"/>
                <w:szCs w:val="24"/>
              </w:rPr>
            </w:pPr>
            <w:r w:rsidRPr="00AD4056">
              <w:rPr>
                <w:rFonts w:hAnsi="ＭＳ 明朝" w:hint="eastAsia"/>
                <w:kern w:val="0"/>
                <w:sz w:val="24"/>
                <w:szCs w:val="24"/>
              </w:rPr>
              <w:t>センチュリーホール</w:t>
            </w:r>
          </w:p>
        </w:tc>
        <w:tc>
          <w:tcPr>
            <w:tcW w:w="3425" w:type="dxa"/>
            <w:vAlign w:val="center"/>
          </w:tcPr>
          <w:p w14:paraId="3E425344" w14:textId="77777777" w:rsidR="002D7DB8" w:rsidRPr="00AD4056" w:rsidRDefault="002D7DB8" w:rsidP="00AD4056">
            <w:pPr>
              <w:kinsoku w:val="0"/>
              <w:overflowPunct w:val="0"/>
              <w:autoSpaceDE w:val="0"/>
              <w:autoSpaceDN w:val="0"/>
              <w:adjustRightInd w:val="0"/>
              <w:rPr>
                <w:rFonts w:hAnsi="ＭＳ 明朝"/>
                <w:kern w:val="0"/>
                <w:sz w:val="24"/>
                <w:szCs w:val="24"/>
              </w:rPr>
            </w:pPr>
            <w:r w:rsidRPr="00AD4056">
              <w:rPr>
                <w:rFonts w:hAnsi="ＭＳ 明朝" w:hint="eastAsia"/>
                <w:kern w:val="0"/>
                <w:sz w:val="24"/>
                <w:szCs w:val="24"/>
              </w:rPr>
              <w:t>学会等で簡単な照明</w:t>
            </w:r>
          </w:p>
        </w:tc>
        <w:tc>
          <w:tcPr>
            <w:tcW w:w="3189" w:type="dxa"/>
            <w:vAlign w:val="center"/>
          </w:tcPr>
          <w:p w14:paraId="11812C60" w14:textId="77777777" w:rsidR="002D7DB8" w:rsidRPr="00AD4056" w:rsidRDefault="002D7DB8" w:rsidP="00AD4056">
            <w:pPr>
              <w:kinsoku w:val="0"/>
              <w:overflowPunct w:val="0"/>
              <w:autoSpaceDE w:val="0"/>
              <w:autoSpaceDN w:val="0"/>
              <w:adjustRightInd w:val="0"/>
              <w:rPr>
                <w:rFonts w:hAnsi="ＭＳ 明朝"/>
                <w:kern w:val="0"/>
                <w:sz w:val="24"/>
                <w:szCs w:val="24"/>
              </w:rPr>
            </w:pPr>
            <w:r w:rsidRPr="00AD4056">
              <w:rPr>
                <w:rFonts w:hAnsi="ＭＳ 明朝" w:hint="eastAsia"/>
                <w:kern w:val="0"/>
                <w:sz w:val="24"/>
                <w:szCs w:val="24"/>
              </w:rPr>
              <w:t>学会等で入力が</w:t>
            </w:r>
            <w:r w:rsidR="00AD4056">
              <w:rPr>
                <w:rFonts w:hAnsi="ＭＳ 明朝" w:hint="eastAsia"/>
                <w:kern w:val="0"/>
                <w:sz w:val="24"/>
                <w:szCs w:val="24"/>
              </w:rPr>
              <w:t xml:space="preserve"> </w:t>
            </w:r>
            <w:r w:rsidRPr="00AD4056">
              <w:rPr>
                <w:rFonts w:hAnsi="ＭＳ 明朝" w:hint="eastAsia"/>
                <w:kern w:val="0"/>
                <w:sz w:val="24"/>
                <w:szCs w:val="24"/>
              </w:rPr>
              <w:t>6ch程度</w:t>
            </w:r>
          </w:p>
        </w:tc>
      </w:tr>
      <w:tr w:rsidR="002D7DB8" w:rsidRPr="00AD4056" w14:paraId="2E51042A" w14:textId="77777777" w:rsidTr="00E122E7">
        <w:trPr>
          <w:trHeight w:val="472"/>
          <w:jc w:val="right"/>
        </w:trPr>
        <w:tc>
          <w:tcPr>
            <w:tcW w:w="2421" w:type="dxa"/>
            <w:vAlign w:val="center"/>
          </w:tcPr>
          <w:p w14:paraId="12672D54" w14:textId="13EDF858" w:rsidR="002D7DB8" w:rsidRPr="00AD4056" w:rsidRDefault="002D7DB8" w:rsidP="00E122E7">
            <w:pPr>
              <w:kinsoku w:val="0"/>
              <w:overflowPunct w:val="0"/>
              <w:autoSpaceDE w:val="0"/>
              <w:autoSpaceDN w:val="0"/>
              <w:adjustRightInd w:val="0"/>
              <w:jc w:val="center"/>
              <w:rPr>
                <w:rFonts w:hAnsi="ＭＳ 明朝"/>
                <w:kern w:val="0"/>
                <w:sz w:val="24"/>
                <w:szCs w:val="24"/>
              </w:rPr>
            </w:pPr>
            <w:r w:rsidRPr="00AD4056">
              <w:rPr>
                <w:rFonts w:hAnsi="ＭＳ 明朝" w:hint="eastAsia"/>
                <w:kern w:val="0"/>
                <w:sz w:val="24"/>
                <w:szCs w:val="24"/>
              </w:rPr>
              <w:t>イベントホール</w:t>
            </w:r>
          </w:p>
        </w:tc>
        <w:tc>
          <w:tcPr>
            <w:tcW w:w="3425" w:type="dxa"/>
            <w:vAlign w:val="center"/>
          </w:tcPr>
          <w:p w14:paraId="1B42A1B8" w14:textId="77777777" w:rsidR="002D7DB8" w:rsidRPr="00AD4056" w:rsidRDefault="002D7DB8" w:rsidP="00AD4056">
            <w:pPr>
              <w:kinsoku w:val="0"/>
              <w:overflowPunct w:val="0"/>
              <w:autoSpaceDE w:val="0"/>
              <w:autoSpaceDN w:val="0"/>
              <w:adjustRightInd w:val="0"/>
              <w:rPr>
                <w:rFonts w:hAnsi="ＭＳ 明朝"/>
                <w:kern w:val="0"/>
                <w:sz w:val="24"/>
                <w:szCs w:val="24"/>
              </w:rPr>
            </w:pPr>
            <w:r w:rsidRPr="00AD4056">
              <w:rPr>
                <w:rFonts w:hAnsi="ＭＳ 明朝" w:hint="eastAsia"/>
                <w:kern w:val="0"/>
                <w:sz w:val="24"/>
                <w:szCs w:val="24"/>
              </w:rPr>
              <w:t>天井灯のみ</w:t>
            </w:r>
          </w:p>
        </w:tc>
        <w:tc>
          <w:tcPr>
            <w:tcW w:w="3189" w:type="dxa"/>
            <w:vAlign w:val="center"/>
          </w:tcPr>
          <w:p w14:paraId="6642DE24" w14:textId="77777777" w:rsidR="002D7DB8" w:rsidRPr="00AD4056" w:rsidRDefault="002D7DB8" w:rsidP="00AD4056">
            <w:pPr>
              <w:kinsoku w:val="0"/>
              <w:overflowPunct w:val="0"/>
              <w:autoSpaceDE w:val="0"/>
              <w:autoSpaceDN w:val="0"/>
              <w:adjustRightInd w:val="0"/>
              <w:rPr>
                <w:rFonts w:hAnsi="ＭＳ 明朝"/>
                <w:kern w:val="0"/>
                <w:sz w:val="24"/>
                <w:szCs w:val="24"/>
              </w:rPr>
            </w:pPr>
            <w:r w:rsidRPr="00AD4056">
              <w:rPr>
                <w:rFonts w:hAnsi="ＭＳ 明朝" w:hint="eastAsia"/>
                <w:kern w:val="0"/>
                <w:sz w:val="24"/>
                <w:szCs w:val="24"/>
              </w:rPr>
              <w:t>ワゴン操作卓でできる範囲</w:t>
            </w:r>
          </w:p>
        </w:tc>
      </w:tr>
      <w:tr w:rsidR="002D7DB8" w:rsidRPr="00AD4056" w14:paraId="635E503D" w14:textId="77777777" w:rsidTr="00E122E7">
        <w:trPr>
          <w:trHeight w:val="472"/>
          <w:jc w:val="right"/>
        </w:trPr>
        <w:tc>
          <w:tcPr>
            <w:tcW w:w="2421" w:type="dxa"/>
            <w:vAlign w:val="center"/>
          </w:tcPr>
          <w:p w14:paraId="7519871C" w14:textId="77777777" w:rsidR="002D7DB8" w:rsidRPr="00AD4056" w:rsidRDefault="002D7DB8" w:rsidP="00E122E7">
            <w:pPr>
              <w:kinsoku w:val="0"/>
              <w:overflowPunct w:val="0"/>
              <w:autoSpaceDE w:val="0"/>
              <w:autoSpaceDN w:val="0"/>
              <w:adjustRightInd w:val="0"/>
              <w:jc w:val="center"/>
              <w:rPr>
                <w:rFonts w:hAnsi="ＭＳ 明朝"/>
                <w:kern w:val="0"/>
                <w:sz w:val="24"/>
                <w:szCs w:val="24"/>
              </w:rPr>
            </w:pPr>
            <w:r w:rsidRPr="00AD4056">
              <w:rPr>
                <w:rFonts w:hAnsi="ＭＳ 明朝" w:hint="eastAsia"/>
                <w:kern w:val="0"/>
                <w:sz w:val="24"/>
                <w:szCs w:val="24"/>
              </w:rPr>
              <w:t>白鳥ホール</w:t>
            </w:r>
          </w:p>
        </w:tc>
        <w:tc>
          <w:tcPr>
            <w:tcW w:w="3425" w:type="dxa"/>
            <w:vAlign w:val="center"/>
          </w:tcPr>
          <w:p w14:paraId="6F6144CA" w14:textId="77777777" w:rsidR="002D7DB8" w:rsidRPr="00AD4056" w:rsidRDefault="002D7DB8" w:rsidP="00AD4056">
            <w:pPr>
              <w:kinsoku w:val="0"/>
              <w:overflowPunct w:val="0"/>
              <w:autoSpaceDE w:val="0"/>
              <w:autoSpaceDN w:val="0"/>
              <w:adjustRightInd w:val="0"/>
              <w:rPr>
                <w:rFonts w:hAnsi="ＭＳ 明朝"/>
                <w:kern w:val="0"/>
                <w:sz w:val="24"/>
                <w:szCs w:val="24"/>
              </w:rPr>
            </w:pPr>
            <w:r w:rsidRPr="00AD4056">
              <w:rPr>
                <w:rFonts w:hAnsi="ＭＳ 明朝" w:hint="eastAsia"/>
                <w:kern w:val="0"/>
                <w:sz w:val="24"/>
                <w:szCs w:val="24"/>
              </w:rPr>
              <w:t>リモコン卓で操作できる範囲</w:t>
            </w:r>
          </w:p>
        </w:tc>
        <w:tc>
          <w:tcPr>
            <w:tcW w:w="3189" w:type="dxa"/>
            <w:vAlign w:val="center"/>
          </w:tcPr>
          <w:p w14:paraId="0198F0E6" w14:textId="77777777" w:rsidR="002D7DB8" w:rsidRPr="00AD4056" w:rsidRDefault="002D7DB8" w:rsidP="00AD4056">
            <w:pPr>
              <w:kinsoku w:val="0"/>
              <w:overflowPunct w:val="0"/>
              <w:autoSpaceDE w:val="0"/>
              <w:autoSpaceDN w:val="0"/>
              <w:adjustRightInd w:val="0"/>
              <w:rPr>
                <w:rFonts w:hAnsi="ＭＳ 明朝"/>
                <w:kern w:val="0"/>
                <w:sz w:val="24"/>
                <w:szCs w:val="24"/>
              </w:rPr>
            </w:pPr>
            <w:r w:rsidRPr="00AD4056">
              <w:rPr>
                <w:rFonts w:hAnsi="ＭＳ 明朝" w:hint="eastAsia"/>
                <w:kern w:val="0"/>
                <w:sz w:val="24"/>
                <w:szCs w:val="24"/>
              </w:rPr>
              <w:t>ワゴン操作卓でできる範囲</w:t>
            </w:r>
          </w:p>
        </w:tc>
      </w:tr>
      <w:tr w:rsidR="002D7DB8" w:rsidRPr="00AD4056" w14:paraId="0998FC5E" w14:textId="77777777" w:rsidTr="00E122E7">
        <w:trPr>
          <w:trHeight w:val="472"/>
          <w:jc w:val="right"/>
        </w:trPr>
        <w:tc>
          <w:tcPr>
            <w:tcW w:w="2421" w:type="dxa"/>
            <w:vAlign w:val="center"/>
          </w:tcPr>
          <w:p w14:paraId="34392634" w14:textId="77777777" w:rsidR="002D7DB8" w:rsidRPr="00AD4056" w:rsidRDefault="002D7DB8" w:rsidP="00E122E7">
            <w:pPr>
              <w:kinsoku w:val="0"/>
              <w:overflowPunct w:val="0"/>
              <w:autoSpaceDE w:val="0"/>
              <w:autoSpaceDN w:val="0"/>
              <w:adjustRightInd w:val="0"/>
              <w:jc w:val="center"/>
              <w:rPr>
                <w:rFonts w:hAnsi="ＭＳ 明朝"/>
                <w:kern w:val="0"/>
                <w:sz w:val="24"/>
                <w:szCs w:val="24"/>
              </w:rPr>
            </w:pPr>
            <w:r w:rsidRPr="00AD4056">
              <w:rPr>
                <w:rFonts w:hAnsi="ＭＳ 明朝" w:hint="eastAsia"/>
                <w:kern w:val="0"/>
                <w:sz w:val="24"/>
                <w:szCs w:val="24"/>
              </w:rPr>
              <w:t>国際会議室</w:t>
            </w:r>
          </w:p>
        </w:tc>
        <w:tc>
          <w:tcPr>
            <w:tcW w:w="3425" w:type="dxa"/>
            <w:vAlign w:val="center"/>
          </w:tcPr>
          <w:p w14:paraId="0F7B695E" w14:textId="77777777" w:rsidR="002D7DB8" w:rsidRPr="00AD4056" w:rsidRDefault="002D7DB8" w:rsidP="00AD4056">
            <w:pPr>
              <w:kinsoku w:val="0"/>
              <w:overflowPunct w:val="0"/>
              <w:autoSpaceDE w:val="0"/>
              <w:autoSpaceDN w:val="0"/>
              <w:adjustRightInd w:val="0"/>
              <w:rPr>
                <w:rFonts w:hAnsi="ＭＳ 明朝"/>
                <w:kern w:val="0"/>
                <w:sz w:val="24"/>
                <w:szCs w:val="24"/>
              </w:rPr>
            </w:pPr>
            <w:r w:rsidRPr="00AD4056">
              <w:rPr>
                <w:rFonts w:hAnsi="ＭＳ 明朝" w:hint="eastAsia"/>
                <w:kern w:val="0"/>
                <w:sz w:val="24"/>
                <w:szCs w:val="24"/>
              </w:rPr>
              <w:t>リモコン卓で操作できる範囲</w:t>
            </w:r>
          </w:p>
        </w:tc>
        <w:tc>
          <w:tcPr>
            <w:tcW w:w="3189" w:type="dxa"/>
            <w:vAlign w:val="center"/>
          </w:tcPr>
          <w:p w14:paraId="0C85F1C6" w14:textId="77777777" w:rsidR="002D7DB8" w:rsidRPr="00AD4056" w:rsidRDefault="002D7DB8" w:rsidP="00AD4056">
            <w:pPr>
              <w:kinsoku w:val="0"/>
              <w:overflowPunct w:val="0"/>
              <w:autoSpaceDE w:val="0"/>
              <w:autoSpaceDN w:val="0"/>
              <w:adjustRightInd w:val="0"/>
              <w:rPr>
                <w:rFonts w:hAnsi="ＭＳ 明朝"/>
                <w:kern w:val="0"/>
                <w:sz w:val="24"/>
                <w:szCs w:val="24"/>
              </w:rPr>
            </w:pPr>
            <w:r w:rsidRPr="00AD4056">
              <w:rPr>
                <w:rFonts w:hAnsi="ＭＳ 明朝" w:hint="eastAsia"/>
                <w:kern w:val="0"/>
                <w:sz w:val="24"/>
                <w:szCs w:val="24"/>
              </w:rPr>
              <w:t>ワゴン操作卓でできる範囲</w:t>
            </w:r>
          </w:p>
        </w:tc>
      </w:tr>
    </w:tbl>
    <w:p w14:paraId="4D1667E8" w14:textId="77777777" w:rsidR="002D7DB8" w:rsidRPr="00F66251" w:rsidRDefault="00AD4056">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 xml:space="preserve">(4) </w:t>
      </w:r>
      <w:r w:rsidR="002D7DB8" w:rsidRPr="00F66251">
        <w:rPr>
          <w:rFonts w:hAnsi="ＭＳ 明朝" w:hint="eastAsia"/>
          <w:kern w:val="0"/>
          <w:sz w:val="24"/>
          <w:szCs w:val="24"/>
        </w:rPr>
        <w:t>会議室業務（備品設営・管理、会議室設営に係るもの）</w:t>
      </w:r>
    </w:p>
    <w:p w14:paraId="6F9D0D3D" w14:textId="77777777" w:rsidR="00AD4056" w:rsidRPr="00F66251" w:rsidRDefault="00AD4056" w:rsidP="00AD4056">
      <w:pPr>
        <w:autoSpaceDE w:val="0"/>
        <w:autoSpaceDN w:val="0"/>
        <w:ind w:leftChars="200" w:left="2100" w:hangingChars="700" w:hanging="1680"/>
        <w:rPr>
          <w:rFonts w:hAnsi="ＭＳ 明朝"/>
          <w:kern w:val="0"/>
          <w:sz w:val="24"/>
          <w:szCs w:val="24"/>
        </w:rPr>
      </w:pPr>
      <w:r>
        <w:rPr>
          <w:rFonts w:hAnsi="ＭＳ 明朝" w:hint="eastAsia"/>
          <w:kern w:val="0"/>
          <w:sz w:val="24"/>
          <w:szCs w:val="24"/>
        </w:rPr>
        <w:t>ア　対象施設　 1号館・ 2号館・ 4</w:t>
      </w:r>
      <w:r w:rsidRPr="00F66251">
        <w:rPr>
          <w:rFonts w:hAnsi="ＭＳ 明朝" w:hint="eastAsia"/>
          <w:kern w:val="0"/>
          <w:sz w:val="24"/>
          <w:szCs w:val="24"/>
        </w:rPr>
        <w:t>号館各会議室、展示室、レセプションホール及び付属の倉庫</w:t>
      </w:r>
    </w:p>
    <w:p w14:paraId="7711D4D1" w14:textId="77777777" w:rsidR="00AD4056" w:rsidRPr="00F66251" w:rsidRDefault="00AD4056" w:rsidP="00AD4056">
      <w:pPr>
        <w:autoSpaceDE w:val="0"/>
        <w:autoSpaceDN w:val="0"/>
        <w:ind w:leftChars="200" w:left="660" w:hangingChars="100" w:hanging="240"/>
        <w:rPr>
          <w:rFonts w:hAnsi="ＭＳ 明朝"/>
          <w:kern w:val="0"/>
          <w:sz w:val="24"/>
          <w:szCs w:val="24"/>
        </w:rPr>
      </w:pPr>
      <w:r>
        <w:rPr>
          <w:rFonts w:hAnsi="ＭＳ 明朝" w:hint="eastAsia"/>
          <w:kern w:val="0"/>
          <w:sz w:val="24"/>
          <w:szCs w:val="24"/>
        </w:rPr>
        <w:t>イ　業務の範囲</w:t>
      </w:r>
    </w:p>
    <w:p w14:paraId="021E5947" w14:textId="77777777" w:rsidR="00AD4056" w:rsidRPr="00F66251" w:rsidRDefault="00AD4056" w:rsidP="00AD4056">
      <w:pPr>
        <w:autoSpaceDE w:val="0"/>
        <w:autoSpaceDN w:val="0"/>
        <w:ind w:leftChars="300" w:left="870" w:hangingChars="100" w:hanging="240"/>
        <w:rPr>
          <w:rFonts w:hAnsi="ＭＳ 明朝"/>
          <w:kern w:val="0"/>
          <w:sz w:val="24"/>
          <w:szCs w:val="24"/>
        </w:rPr>
      </w:pPr>
      <w:r>
        <w:rPr>
          <w:rFonts w:hAnsi="ＭＳ 明朝" w:hint="eastAsia"/>
          <w:kern w:val="0"/>
          <w:sz w:val="24"/>
          <w:szCs w:val="24"/>
        </w:rPr>
        <w:t>(ｱ) 会議室利用打合せ</w:t>
      </w:r>
      <w:r>
        <w:rPr>
          <w:rFonts w:hAnsi="ＭＳ 明朝" w:hint="eastAsia"/>
          <w:kern w:val="0"/>
          <w:sz w:val="24"/>
          <w:szCs w:val="24"/>
        </w:rPr>
        <w:tab/>
      </w:r>
      <w:r w:rsidRPr="00F66251">
        <w:rPr>
          <w:rFonts w:hAnsi="ＭＳ 明朝" w:hint="eastAsia"/>
          <w:kern w:val="0"/>
          <w:sz w:val="24"/>
          <w:szCs w:val="24"/>
        </w:rPr>
        <w:t>下見案内、問い合わせ対応など</w:t>
      </w:r>
    </w:p>
    <w:p w14:paraId="6153BC4D" w14:textId="77777777" w:rsidR="00AD4056" w:rsidRPr="00F66251" w:rsidRDefault="00AD4056" w:rsidP="0072428B">
      <w:pPr>
        <w:autoSpaceDE w:val="0"/>
        <w:autoSpaceDN w:val="0"/>
        <w:ind w:leftChars="300" w:left="3359" w:hangingChars="1137" w:hanging="2729"/>
        <w:rPr>
          <w:rFonts w:hAnsi="ＭＳ 明朝"/>
          <w:kern w:val="0"/>
          <w:sz w:val="24"/>
          <w:szCs w:val="24"/>
        </w:rPr>
      </w:pPr>
      <w:r>
        <w:rPr>
          <w:rFonts w:hAnsi="ＭＳ 明朝" w:hint="eastAsia"/>
          <w:kern w:val="0"/>
          <w:sz w:val="24"/>
          <w:szCs w:val="24"/>
        </w:rPr>
        <w:t>(ｲ) 会議室</w:t>
      </w:r>
      <w:r w:rsidR="0072428B">
        <w:rPr>
          <w:rFonts w:hAnsi="ＭＳ 明朝" w:hint="eastAsia"/>
          <w:kern w:val="0"/>
          <w:sz w:val="24"/>
          <w:szCs w:val="24"/>
        </w:rPr>
        <w:t>設営</w:t>
      </w:r>
      <w:r>
        <w:rPr>
          <w:rFonts w:hAnsi="ＭＳ 明朝" w:hint="eastAsia"/>
          <w:kern w:val="0"/>
          <w:sz w:val="24"/>
          <w:szCs w:val="24"/>
        </w:rPr>
        <w:t>業務</w:t>
      </w:r>
      <w:r>
        <w:rPr>
          <w:rFonts w:hAnsi="ＭＳ 明朝" w:hint="eastAsia"/>
          <w:kern w:val="0"/>
          <w:sz w:val="24"/>
          <w:szCs w:val="24"/>
        </w:rPr>
        <w:tab/>
      </w:r>
      <w:r w:rsidR="0072428B" w:rsidRPr="00F66251">
        <w:rPr>
          <w:rFonts w:hAnsi="ＭＳ 明朝" w:hint="eastAsia"/>
          <w:kern w:val="0"/>
          <w:sz w:val="24"/>
          <w:szCs w:val="24"/>
        </w:rPr>
        <w:t>貸出備品の設営、当日の運営補助、利用者への取り扱い説明、可動壁の移動、会議室机・椅子の設営及び清掃・補修など</w:t>
      </w:r>
    </w:p>
    <w:p w14:paraId="244E1397" w14:textId="142F9C15" w:rsidR="00F528EA" w:rsidRPr="00F66251" w:rsidRDefault="00AD4056">
      <w:pPr>
        <w:autoSpaceDE w:val="0"/>
        <w:autoSpaceDN w:val="0"/>
        <w:ind w:leftChars="300" w:left="870" w:hangingChars="100" w:hanging="240"/>
        <w:rPr>
          <w:rFonts w:hAnsi="ＭＳ 明朝"/>
          <w:kern w:val="0"/>
          <w:sz w:val="24"/>
          <w:szCs w:val="24"/>
        </w:rPr>
      </w:pPr>
      <w:r>
        <w:rPr>
          <w:rFonts w:hAnsi="ＭＳ 明朝" w:hint="eastAsia"/>
          <w:kern w:val="0"/>
          <w:sz w:val="24"/>
          <w:szCs w:val="24"/>
        </w:rPr>
        <w:t>(</w:t>
      </w:r>
      <w:r w:rsidR="0072428B">
        <w:rPr>
          <w:rFonts w:hAnsi="ＭＳ 明朝" w:hint="eastAsia"/>
          <w:kern w:val="0"/>
          <w:sz w:val="24"/>
          <w:szCs w:val="24"/>
        </w:rPr>
        <w:t>ｳ</w:t>
      </w:r>
      <w:r>
        <w:rPr>
          <w:rFonts w:hAnsi="ＭＳ 明朝" w:hint="eastAsia"/>
          <w:kern w:val="0"/>
          <w:sz w:val="24"/>
          <w:szCs w:val="24"/>
        </w:rPr>
        <w:t xml:space="preserve">) </w:t>
      </w:r>
      <w:r w:rsidRPr="00F66251">
        <w:rPr>
          <w:rFonts w:hAnsi="ＭＳ 明朝" w:hint="eastAsia"/>
          <w:kern w:val="0"/>
          <w:sz w:val="24"/>
          <w:szCs w:val="24"/>
        </w:rPr>
        <w:t>備品の管理</w:t>
      </w:r>
    </w:p>
    <w:p w14:paraId="160D5BA8" w14:textId="2B5D057D" w:rsidR="008A01C3" w:rsidRPr="00E122E7" w:rsidRDefault="0072428B" w:rsidP="00E122E7">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w:t>
      </w:r>
      <w:r w:rsidR="002D7DB8" w:rsidRPr="00F66251">
        <w:rPr>
          <w:rFonts w:hAnsi="ＭＳ 明朝" w:hint="eastAsia"/>
          <w:kern w:val="0"/>
          <w:sz w:val="24"/>
          <w:szCs w:val="24"/>
        </w:rPr>
        <w:t>5</w:t>
      </w:r>
      <w:r>
        <w:rPr>
          <w:rFonts w:hAnsi="ＭＳ 明朝" w:hint="eastAsia"/>
          <w:kern w:val="0"/>
          <w:sz w:val="24"/>
          <w:szCs w:val="24"/>
        </w:rPr>
        <w:t>) 日常清掃業務</w:t>
      </w:r>
    </w:p>
    <w:p w14:paraId="198204A4" w14:textId="77777777" w:rsidR="008A01C3" w:rsidRPr="008A01C3" w:rsidRDefault="009D5307" w:rsidP="008A01C3">
      <w:pPr>
        <w:overflowPunct w:val="0"/>
        <w:autoSpaceDE w:val="0"/>
        <w:autoSpaceDN w:val="0"/>
        <w:adjustRightInd w:val="0"/>
        <w:rPr>
          <w:rFonts w:hAnsi="ＭＳ 明朝"/>
          <w:sz w:val="24"/>
        </w:rPr>
      </w:pPr>
      <w:r>
        <w:rPr>
          <w:rFonts w:hAnsi="ＭＳ 明朝" w:hint="eastAsia"/>
          <w:sz w:val="24"/>
        </w:rPr>
        <w:t xml:space="preserve">　ア</w:t>
      </w:r>
      <w:r w:rsidR="008A01C3" w:rsidRPr="008A01C3">
        <w:rPr>
          <w:rFonts w:hAnsi="ＭＳ 明朝" w:hint="eastAsia"/>
          <w:sz w:val="24"/>
        </w:rPr>
        <w:t xml:space="preserve">　清掃場所等（㎡）　         </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992"/>
        <w:gridCol w:w="2126"/>
        <w:gridCol w:w="993"/>
        <w:gridCol w:w="1842"/>
        <w:gridCol w:w="993"/>
      </w:tblGrid>
      <w:tr w:rsidR="008A01C3" w:rsidRPr="008A01C3" w14:paraId="6FDC4248" w14:textId="77777777" w:rsidTr="00E122E7">
        <w:trPr>
          <w:jc w:val="right"/>
        </w:trPr>
        <w:tc>
          <w:tcPr>
            <w:tcW w:w="2126" w:type="dxa"/>
            <w:vAlign w:val="center"/>
          </w:tcPr>
          <w:p w14:paraId="2BF8BB6E" w14:textId="77777777" w:rsidR="008A01C3" w:rsidRPr="008A01C3" w:rsidRDefault="008A01C3" w:rsidP="008A01C3">
            <w:pPr>
              <w:overflowPunct w:val="0"/>
              <w:autoSpaceDE w:val="0"/>
              <w:autoSpaceDN w:val="0"/>
              <w:adjustRightInd w:val="0"/>
              <w:jc w:val="center"/>
              <w:rPr>
                <w:rFonts w:hAnsi="ＭＳ 明朝"/>
                <w:sz w:val="24"/>
              </w:rPr>
            </w:pPr>
            <w:r w:rsidRPr="008A01C3">
              <w:rPr>
                <w:rFonts w:hAnsi="ＭＳ 明朝" w:hint="eastAsia"/>
                <w:sz w:val="24"/>
              </w:rPr>
              <w:t>場　　　所</w:t>
            </w:r>
          </w:p>
        </w:tc>
        <w:tc>
          <w:tcPr>
            <w:tcW w:w="992" w:type="dxa"/>
            <w:vAlign w:val="center"/>
          </w:tcPr>
          <w:p w14:paraId="003B391E" w14:textId="77777777" w:rsidR="008A01C3" w:rsidRPr="008A01C3" w:rsidRDefault="008A01C3" w:rsidP="008A01C3">
            <w:pPr>
              <w:overflowPunct w:val="0"/>
              <w:autoSpaceDE w:val="0"/>
              <w:autoSpaceDN w:val="0"/>
              <w:adjustRightInd w:val="0"/>
              <w:jc w:val="center"/>
              <w:rPr>
                <w:rFonts w:hAnsi="ＭＳ 明朝"/>
                <w:sz w:val="24"/>
              </w:rPr>
            </w:pPr>
            <w:r w:rsidRPr="008A01C3">
              <w:rPr>
                <w:rFonts w:hAnsi="ＭＳ 明朝" w:hint="eastAsia"/>
                <w:sz w:val="24"/>
              </w:rPr>
              <w:t>面　積</w:t>
            </w:r>
          </w:p>
        </w:tc>
        <w:tc>
          <w:tcPr>
            <w:tcW w:w="2126" w:type="dxa"/>
            <w:vAlign w:val="center"/>
          </w:tcPr>
          <w:p w14:paraId="7B0AD251" w14:textId="77777777" w:rsidR="008A01C3" w:rsidRPr="008A01C3" w:rsidRDefault="008A01C3" w:rsidP="008A01C3">
            <w:pPr>
              <w:overflowPunct w:val="0"/>
              <w:autoSpaceDE w:val="0"/>
              <w:autoSpaceDN w:val="0"/>
              <w:adjustRightInd w:val="0"/>
              <w:jc w:val="center"/>
              <w:rPr>
                <w:rFonts w:hAnsi="ＭＳ 明朝"/>
                <w:sz w:val="24"/>
              </w:rPr>
            </w:pPr>
            <w:r w:rsidRPr="008A01C3">
              <w:rPr>
                <w:rFonts w:hAnsi="ＭＳ 明朝" w:hint="eastAsia"/>
                <w:sz w:val="24"/>
              </w:rPr>
              <w:t>場　　　所</w:t>
            </w:r>
          </w:p>
        </w:tc>
        <w:tc>
          <w:tcPr>
            <w:tcW w:w="993" w:type="dxa"/>
            <w:vAlign w:val="center"/>
          </w:tcPr>
          <w:p w14:paraId="693363E3" w14:textId="77777777" w:rsidR="008A01C3" w:rsidRPr="008A01C3" w:rsidRDefault="008A01C3" w:rsidP="008A01C3">
            <w:pPr>
              <w:overflowPunct w:val="0"/>
              <w:autoSpaceDE w:val="0"/>
              <w:autoSpaceDN w:val="0"/>
              <w:adjustRightInd w:val="0"/>
              <w:jc w:val="center"/>
              <w:rPr>
                <w:rFonts w:hAnsi="ＭＳ 明朝"/>
                <w:sz w:val="24"/>
              </w:rPr>
            </w:pPr>
            <w:r w:rsidRPr="008A01C3">
              <w:rPr>
                <w:rFonts w:hAnsi="ＭＳ 明朝" w:hint="eastAsia"/>
                <w:sz w:val="24"/>
              </w:rPr>
              <w:t>面　積</w:t>
            </w:r>
          </w:p>
        </w:tc>
        <w:tc>
          <w:tcPr>
            <w:tcW w:w="1842" w:type="dxa"/>
            <w:vAlign w:val="center"/>
          </w:tcPr>
          <w:p w14:paraId="738BEA6E" w14:textId="77777777" w:rsidR="008A01C3" w:rsidRPr="008A01C3" w:rsidRDefault="008A01C3" w:rsidP="008A01C3">
            <w:pPr>
              <w:overflowPunct w:val="0"/>
              <w:autoSpaceDE w:val="0"/>
              <w:autoSpaceDN w:val="0"/>
              <w:adjustRightInd w:val="0"/>
              <w:jc w:val="center"/>
              <w:rPr>
                <w:rFonts w:hAnsi="ＭＳ 明朝"/>
                <w:sz w:val="24"/>
              </w:rPr>
            </w:pPr>
            <w:r w:rsidRPr="008A01C3">
              <w:rPr>
                <w:rFonts w:hAnsi="ＭＳ 明朝" w:hint="eastAsia"/>
                <w:sz w:val="24"/>
              </w:rPr>
              <w:t>場　　　所</w:t>
            </w:r>
          </w:p>
        </w:tc>
        <w:tc>
          <w:tcPr>
            <w:tcW w:w="993" w:type="dxa"/>
            <w:vAlign w:val="center"/>
          </w:tcPr>
          <w:p w14:paraId="59AD7E89" w14:textId="77777777" w:rsidR="008A01C3" w:rsidRPr="008A01C3" w:rsidRDefault="008A01C3" w:rsidP="008A01C3">
            <w:pPr>
              <w:overflowPunct w:val="0"/>
              <w:autoSpaceDE w:val="0"/>
              <w:autoSpaceDN w:val="0"/>
              <w:adjustRightInd w:val="0"/>
              <w:jc w:val="center"/>
              <w:rPr>
                <w:rFonts w:hAnsi="ＭＳ 明朝"/>
                <w:sz w:val="24"/>
              </w:rPr>
            </w:pPr>
            <w:r w:rsidRPr="008A01C3">
              <w:rPr>
                <w:rFonts w:hAnsi="ＭＳ 明朝" w:hint="eastAsia"/>
                <w:sz w:val="24"/>
              </w:rPr>
              <w:t>面　積</w:t>
            </w:r>
          </w:p>
        </w:tc>
      </w:tr>
      <w:tr w:rsidR="008A01C3" w:rsidRPr="008A01C3" w14:paraId="3A7546E1" w14:textId="77777777" w:rsidTr="00E122E7">
        <w:trPr>
          <w:jc w:val="right"/>
        </w:trPr>
        <w:tc>
          <w:tcPr>
            <w:tcW w:w="2126" w:type="dxa"/>
            <w:vAlign w:val="center"/>
          </w:tcPr>
          <w:p w14:paraId="6FE7AF4D" w14:textId="77777777" w:rsidR="008A01C3" w:rsidRPr="008A01C3" w:rsidRDefault="008A01C3" w:rsidP="00E122E7">
            <w:pPr>
              <w:overflowPunct w:val="0"/>
              <w:autoSpaceDE w:val="0"/>
              <w:autoSpaceDN w:val="0"/>
              <w:adjustRightInd w:val="0"/>
              <w:jc w:val="distribute"/>
              <w:rPr>
                <w:rFonts w:hAnsi="ＭＳ 明朝"/>
                <w:sz w:val="24"/>
              </w:rPr>
            </w:pPr>
            <w:r>
              <w:rPr>
                <w:rFonts w:hAnsi="ＭＳ 明朝" w:hint="eastAsia"/>
                <w:kern w:val="0"/>
                <w:sz w:val="24"/>
              </w:rPr>
              <w:t>1号館</w:t>
            </w:r>
          </w:p>
        </w:tc>
        <w:tc>
          <w:tcPr>
            <w:tcW w:w="992" w:type="dxa"/>
            <w:vAlign w:val="center"/>
          </w:tcPr>
          <w:p w14:paraId="263D1396" w14:textId="77777777" w:rsidR="008A01C3" w:rsidRPr="008A01C3" w:rsidRDefault="009E0AF1" w:rsidP="00E122E7">
            <w:pPr>
              <w:overflowPunct w:val="0"/>
              <w:autoSpaceDE w:val="0"/>
              <w:autoSpaceDN w:val="0"/>
              <w:adjustRightInd w:val="0"/>
              <w:jc w:val="right"/>
              <w:rPr>
                <w:rFonts w:hAnsi="ＭＳ 明朝"/>
                <w:sz w:val="24"/>
              </w:rPr>
            </w:pPr>
            <w:r>
              <w:rPr>
                <w:rFonts w:hAnsi="ＭＳ 明朝" w:hint="eastAsia"/>
                <w:sz w:val="24"/>
              </w:rPr>
              <w:t xml:space="preserve"> 4</w:t>
            </w:r>
            <w:r w:rsidR="008A01C3">
              <w:rPr>
                <w:rFonts w:hAnsi="ＭＳ 明朝" w:hint="eastAsia"/>
                <w:sz w:val="24"/>
              </w:rPr>
              <w:t>,</w:t>
            </w:r>
            <w:r>
              <w:rPr>
                <w:rFonts w:hAnsi="ＭＳ 明朝" w:hint="eastAsia"/>
                <w:sz w:val="24"/>
              </w:rPr>
              <w:t>939</w:t>
            </w:r>
          </w:p>
        </w:tc>
        <w:tc>
          <w:tcPr>
            <w:tcW w:w="2126" w:type="dxa"/>
            <w:vAlign w:val="center"/>
          </w:tcPr>
          <w:p w14:paraId="102529A7" w14:textId="77777777" w:rsidR="008A01C3" w:rsidRPr="008A01C3" w:rsidRDefault="008A01C3" w:rsidP="00E122E7">
            <w:pPr>
              <w:overflowPunct w:val="0"/>
              <w:autoSpaceDE w:val="0"/>
              <w:autoSpaceDN w:val="0"/>
              <w:adjustRightInd w:val="0"/>
              <w:jc w:val="distribute"/>
              <w:rPr>
                <w:rFonts w:hAnsi="ＭＳ 明朝"/>
                <w:sz w:val="24"/>
              </w:rPr>
            </w:pPr>
            <w:r>
              <w:rPr>
                <w:rFonts w:hAnsi="ＭＳ 明朝" w:hint="eastAsia"/>
                <w:kern w:val="0"/>
                <w:sz w:val="24"/>
              </w:rPr>
              <w:t>2号館</w:t>
            </w:r>
          </w:p>
        </w:tc>
        <w:tc>
          <w:tcPr>
            <w:tcW w:w="993" w:type="dxa"/>
            <w:vAlign w:val="center"/>
          </w:tcPr>
          <w:p w14:paraId="7CBB9C11" w14:textId="77777777" w:rsidR="008A01C3" w:rsidRPr="008A01C3" w:rsidRDefault="009E0AF1" w:rsidP="00E122E7">
            <w:pPr>
              <w:overflowPunct w:val="0"/>
              <w:autoSpaceDE w:val="0"/>
              <w:autoSpaceDN w:val="0"/>
              <w:adjustRightInd w:val="0"/>
              <w:jc w:val="right"/>
              <w:rPr>
                <w:rFonts w:hAnsi="ＭＳ 明朝"/>
                <w:sz w:val="24"/>
              </w:rPr>
            </w:pPr>
            <w:r>
              <w:rPr>
                <w:rFonts w:hAnsi="ＭＳ 明朝" w:hint="eastAsia"/>
                <w:sz w:val="24"/>
              </w:rPr>
              <w:t xml:space="preserve"> 3,397</w:t>
            </w:r>
          </w:p>
        </w:tc>
        <w:tc>
          <w:tcPr>
            <w:tcW w:w="1842" w:type="dxa"/>
            <w:vAlign w:val="center"/>
          </w:tcPr>
          <w:p w14:paraId="445F456A" w14:textId="77777777" w:rsidR="008A01C3" w:rsidRPr="008A01C3" w:rsidRDefault="008A01C3" w:rsidP="008A01C3">
            <w:pPr>
              <w:overflowPunct w:val="0"/>
              <w:autoSpaceDE w:val="0"/>
              <w:autoSpaceDN w:val="0"/>
              <w:adjustRightInd w:val="0"/>
              <w:jc w:val="center"/>
              <w:rPr>
                <w:rFonts w:hAnsi="ＭＳ 明朝"/>
                <w:sz w:val="24"/>
              </w:rPr>
            </w:pPr>
            <w:r w:rsidRPr="00E122E7">
              <w:rPr>
                <w:rFonts w:hAnsi="ＭＳ 明朝"/>
                <w:spacing w:val="270"/>
                <w:kern w:val="0"/>
                <w:sz w:val="24"/>
                <w:fitText w:val="1440" w:id="1430971907"/>
              </w:rPr>
              <w:t>4号</w:t>
            </w:r>
            <w:r w:rsidRPr="00E122E7">
              <w:rPr>
                <w:rFonts w:hAnsi="ＭＳ 明朝" w:hint="eastAsia"/>
                <w:spacing w:val="15"/>
                <w:kern w:val="0"/>
                <w:sz w:val="24"/>
                <w:fitText w:val="1440" w:id="1430971907"/>
              </w:rPr>
              <w:t>館</w:t>
            </w:r>
          </w:p>
        </w:tc>
        <w:tc>
          <w:tcPr>
            <w:tcW w:w="993" w:type="dxa"/>
            <w:vAlign w:val="center"/>
          </w:tcPr>
          <w:p w14:paraId="15F6DC7C" w14:textId="77777777" w:rsidR="008A01C3" w:rsidRPr="008A01C3" w:rsidRDefault="008A01C3" w:rsidP="00E122E7">
            <w:pPr>
              <w:overflowPunct w:val="0"/>
              <w:autoSpaceDE w:val="0"/>
              <w:autoSpaceDN w:val="0"/>
              <w:adjustRightInd w:val="0"/>
              <w:jc w:val="right"/>
              <w:rPr>
                <w:rFonts w:hAnsi="ＭＳ 明朝"/>
                <w:sz w:val="24"/>
              </w:rPr>
            </w:pPr>
            <w:r>
              <w:rPr>
                <w:rFonts w:hAnsi="ＭＳ 明朝" w:hint="eastAsia"/>
                <w:sz w:val="24"/>
              </w:rPr>
              <w:t>1,488</w:t>
            </w:r>
          </w:p>
        </w:tc>
      </w:tr>
      <w:tr w:rsidR="008A01C3" w:rsidRPr="008A01C3" w14:paraId="5FC3548F" w14:textId="77777777" w:rsidTr="00E122E7">
        <w:trPr>
          <w:jc w:val="right"/>
        </w:trPr>
        <w:tc>
          <w:tcPr>
            <w:tcW w:w="2126" w:type="dxa"/>
            <w:vAlign w:val="center"/>
          </w:tcPr>
          <w:p w14:paraId="402D0AAB" w14:textId="77777777" w:rsidR="008A01C3" w:rsidRPr="008A01C3" w:rsidRDefault="008A01C3" w:rsidP="0079634D">
            <w:pPr>
              <w:overflowPunct w:val="0"/>
              <w:autoSpaceDE w:val="0"/>
              <w:autoSpaceDN w:val="0"/>
              <w:adjustRightInd w:val="0"/>
              <w:jc w:val="center"/>
              <w:rPr>
                <w:rFonts w:hAnsi="ＭＳ 明朝"/>
                <w:sz w:val="24"/>
              </w:rPr>
            </w:pPr>
            <w:r>
              <w:rPr>
                <w:rFonts w:hAnsi="ＭＳ 明朝"/>
                <w:sz w:val="24"/>
              </w:rPr>
              <w:t>1</w:t>
            </w:r>
            <w:r>
              <w:rPr>
                <w:rFonts w:hAnsi="ＭＳ 明朝" w:hint="eastAsia"/>
                <w:sz w:val="24"/>
              </w:rPr>
              <w:t>～2号館連絡通路</w:t>
            </w:r>
          </w:p>
        </w:tc>
        <w:tc>
          <w:tcPr>
            <w:tcW w:w="992" w:type="dxa"/>
            <w:vAlign w:val="center"/>
          </w:tcPr>
          <w:p w14:paraId="1AFF0F4D" w14:textId="77777777" w:rsidR="008A01C3" w:rsidRPr="008A01C3" w:rsidRDefault="008A01C3" w:rsidP="00E122E7">
            <w:pPr>
              <w:overflowPunct w:val="0"/>
              <w:autoSpaceDE w:val="0"/>
              <w:autoSpaceDN w:val="0"/>
              <w:adjustRightInd w:val="0"/>
              <w:jc w:val="right"/>
              <w:rPr>
                <w:rFonts w:hAnsi="ＭＳ 明朝"/>
                <w:sz w:val="24"/>
              </w:rPr>
            </w:pPr>
            <w:r>
              <w:rPr>
                <w:rFonts w:hAnsi="ＭＳ 明朝" w:hint="eastAsia"/>
                <w:sz w:val="24"/>
              </w:rPr>
              <w:t xml:space="preserve">   649</w:t>
            </w:r>
          </w:p>
        </w:tc>
        <w:tc>
          <w:tcPr>
            <w:tcW w:w="2126" w:type="dxa"/>
            <w:vAlign w:val="center"/>
          </w:tcPr>
          <w:p w14:paraId="45FAB3E5" w14:textId="77777777" w:rsidR="008A01C3" w:rsidRPr="008A01C3" w:rsidRDefault="008A01C3" w:rsidP="008A01C3">
            <w:pPr>
              <w:overflowPunct w:val="0"/>
              <w:autoSpaceDE w:val="0"/>
              <w:autoSpaceDN w:val="0"/>
              <w:adjustRightInd w:val="0"/>
              <w:jc w:val="center"/>
              <w:rPr>
                <w:rFonts w:hAnsi="ＭＳ 明朝"/>
                <w:sz w:val="24"/>
              </w:rPr>
            </w:pPr>
            <w:r>
              <w:rPr>
                <w:rFonts w:hAnsi="ＭＳ 明朝" w:hint="eastAsia"/>
                <w:kern w:val="0"/>
                <w:sz w:val="24"/>
              </w:rPr>
              <w:t>1～4号館連絡通路</w:t>
            </w:r>
          </w:p>
        </w:tc>
        <w:tc>
          <w:tcPr>
            <w:tcW w:w="993" w:type="dxa"/>
            <w:vAlign w:val="center"/>
          </w:tcPr>
          <w:p w14:paraId="3DD43780" w14:textId="77777777" w:rsidR="008A01C3" w:rsidRPr="008A01C3" w:rsidRDefault="008A01C3" w:rsidP="00E122E7">
            <w:pPr>
              <w:overflowPunct w:val="0"/>
              <w:autoSpaceDE w:val="0"/>
              <w:autoSpaceDN w:val="0"/>
              <w:adjustRightInd w:val="0"/>
              <w:jc w:val="right"/>
              <w:rPr>
                <w:rFonts w:hAnsi="ＭＳ 明朝"/>
                <w:sz w:val="24"/>
              </w:rPr>
            </w:pPr>
            <w:r>
              <w:rPr>
                <w:rFonts w:hAnsi="ＭＳ 明朝" w:hint="eastAsia"/>
                <w:sz w:val="24"/>
              </w:rPr>
              <w:t xml:space="preserve">   655</w:t>
            </w:r>
          </w:p>
        </w:tc>
        <w:tc>
          <w:tcPr>
            <w:tcW w:w="1842" w:type="dxa"/>
            <w:vAlign w:val="center"/>
          </w:tcPr>
          <w:p w14:paraId="11620524" w14:textId="77777777" w:rsidR="008A01C3" w:rsidRPr="008A01C3" w:rsidRDefault="008A01C3" w:rsidP="00E122E7">
            <w:pPr>
              <w:overflowPunct w:val="0"/>
              <w:autoSpaceDE w:val="0"/>
              <w:autoSpaceDN w:val="0"/>
              <w:adjustRightInd w:val="0"/>
              <w:rPr>
                <w:rFonts w:hAnsi="ＭＳ 明朝"/>
                <w:sz w:val="24"/>
              </w:rPr>
            </w:pPr>
            <w:r>
              <w:rPr>
                <w:rFonts w:hAnsi="ＭＳ 明朝" w:hint="eastAsia"/>
                <w:sz w:val="24"/>
              </w:rPr>
              <w:t>第2駐車場便所</w:t>
            </w:r>
          </w:p>
        </w:tc>
        <w:tc>
          <w:tcPr>
            <w:tcW w:w="993" w:type="dxa"/>
            <w:vAlign w:val="center"/>
          </w:tcPr>
          <w:p w14:paraId="786BEF2C" w14:textId="77777777" w:rsidR="008A01C3" w:rsidRPr="008A01C3" w:rsidRDefault="0076310C" w:rsidP="00E122E7">
            <w:pPr>
              <w:overflowPunct w:val="0"/>
              <w:autoSpaceDE w:val="0"/>
              <w:autoSpaceDN w:val="0"/>
              <w:adjustRightInd w:val="0"/>
              <w:jc w:val="right"/>
              <w:rPr>
                <w:rFonts w:hAnsi="ＭＳ 明朝"/>
                <w:sz w:val="24"/>
              </w:rPr>
            </w:pPr>
            <w:r>
              <w:rPr>
                <w:rFonts w:hAnsi="ＭＳ 明朝" w:hint="eastAsia"/>
                <w:sz w:val="24"/>
              </w:rPr>
              <w:t>35</w:t>
            </w:r>
          </w:p>
        </w:tc>
      </w:tr>
    </w:tbl>
    <w:p w14:paraId="638FC93D" w14:textId="77777777" w:rsidR="008A01C3" w:rsidRPr="008A01C3" w:rsidRDefault="008A01C3" w:rsidP="008A01C3">
      <w:pPr>
        <w:overflowPunct w:val="0"/>
        <w:autoSpaceDE w:val="0"/>
        <w:autoSpaceDN w:val="0"/>
        <w:adjustRightInd w:val="0"/>
        <w:snapToGrid w:val="0"/>
        <w:spacing w:line="120" w:lineRule="auto"/>
        <w:rPr>
          <w:rFonts w:hAnsi="ＭＳ 明朝"/>
          <w:sz w:val="24"/>
        </w:rPr>
      </w:pPr>
      <w:r w:rsidRPr="008A01C3">
        <w:rPr>
          <w:rFonts w:hAnsi="ＭＳ 明朝" w:hint="eastAsia"/>
          <w:sz w:val="24"/>
        </w:rPr>
        <w:t xml:space="preserve">      </w:t>
      </w:r>
    </w:p>
    <w:p w14:paraId="1E281A74" w14:textId="77777777" w:rsidR="008A01C3" w:rsidRPr="008A01C3" w:rsidRDefault="009D5307" w:rsidP="00E122E7">
      <w:pPr>
        <w:overflowPunct w:val="0"/>
        <w:autoSpaceDE w:val="0"/>
        <w:autoSpaceDN w:val="0"/>
        <w:adjustRightInd w:val="0"/>
        <w:ind w:firstLineChars="100" w:firstLine="240"/>
        <w:rPr>
          <w:rFonts w:hAnsi="ＭＳ 明朝"/>
          <w:sz w:val="24"/>
        </w:rPr>
      </w:pPr>
      <w:r>
        <w:rPr>
          <w:rFonts w:hAnsi="ＭＳ 明朝" w:hint="eastAsia"/>
          <w:sz w:val="24"/>
        </w:rPr>
        <w:t>イ</w:t>
      </w:r>
      <w:r w:rsidR="008A01C3" w:rsidRPr="008A01C3">
        <w:rPr>
          <w:rFonts w:hAnsi="ＭＳ 明朝" w:hint="eastAsia"/>
          <w:sz w:val="24"/>
        </w:rPr>
        <w:t xml:space="preserve">　主な業務内容</w:t>
      </w:r>
    </w:p>
    <w:p w14:paraId="038BA032" w14:textId="77777777" w:rsidR="008A01C3" w:rsidRDefault="008A01C3" w:rsidP="00E122E7">
      <w:pPr>
        <w:overflowPunct w:val="0"/>
        <w:autoSpaceDE w:val="0"/>
        <w:autoSpaceDN w:val="0"/>
        <w:adjustRightInd w:val="0"/>
        <w:ind w:firstLineChars="400" w:firstLine="960"/>
        <w:rPr>
          <w:rFonts w:hAnsi="ＭＳ 明朝"/>
          <w:sz w:val="24"/>
        </w:rPr>
      </w:pPr>
      <w:r w:rsidRPr="008A01C3">
        <w:rPr>
          <w:rFonts w:hAnsi="ＭＳ 明朝" w:hint="eastAsia"/>
          <w:sz w:val="24"/>
        </w:rPr>
        <w:t>建物内の清潔保持及び清掃により生じた廃棄物の関係法令による適切な処</w:t>
      </w:r>
      <w:r>
        <w:rPr>
          <w:rFonts w:hAnsi="ＭＳ 明朝" w:hint="eastAsia"/>
          <w:sz w:val="24"/>
        </w:rPr>
        <w:t xml:space="preserve">　　　</w:t>
      </w:r>
    </w:p>
    <w:p w14:paraId="1E8D5FA7" w14:textId="77777777" w:rsidR="008A01C3" w:rsidRPr="00E122E7" w:rsidRDefault="008A01C3" w:rsidP="00E122E7">
      <w:pPr>
        <w:overflowPunct w:val="0"/>
        <w:autoSpaceDE w:val="0"/>
        <w:autoSpaceDN w:val="0"/>
        <w:adjustRightInd w:val="0"/>
        <w:ind w:firstLineChars="400" w:firstLine="960"/>
        <w:rPr>
          <w:rFonts w:hAnsi="ＭＳ 明朝"/>
          <w:sz w:val="24"/>
        </w:rPr>
      </w:pPr>
      <w:r w:rsidRPr="008A01C3">
        <w:rPr>
          <w:rFonts w:hAnsi="ＭＳ 明朝" w:hint="eastAsia"/>
          <w:sz w:val="24"/>
        </w:rPr>
        <w:t>置</w:t>
      </w:r>
    </w:p>
    <w:p w14:paraId="52DB1431" w14:textId="77777777" w:rsidR="0079634D" w:rsidRDefault="0072428B" w:rsidP="0002224C">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lastRenderedPageBreak/>
        <w:t>(</w:t>
      </w:r>
      <w:r w:rsidR="002D7DB8" w:rsidRPr="00F66251">
        <w:rPr>
          <w:rFonts w:hAnsi="ＭＳ 明朝" w:hint="eastAsia"/>
          <w:kern w:val="0"/>
          <w:sz w:val="24"/>
          <w:szCs w:val="24"/>
        </w:rPr>
        <w:t>6</w:t>
      </w:r>
      <w:r>
        <w:rPr>
          <w:rFonts w:hAnsi="ＭＳ 明朝" w:hint="eastAsia"/>
          <w:kern w:val="0"/>
          <w:sz w:val="24"/>
          <w:szCs w:val="24"/>
        </w:rPr>
        <w:t xml:space="preserve">) </w:t>
      </w:r>
      <w:r w:rsidR="0079634D">
        <w:rPr>
          <w:rFonts w:hAnsi="ＭＳ 明朝" w:hint="eastAsia"/>
          <w:kern w:val="0"/>
          <w:sz w:val="24"/>
          <w:szCs w:val="24"/>
        </w:rPr>
        <w:t>定期清掃業務</w:t>
      </w:r>
    </w:p>
    <w:p w14:paraId="39A289B9" w14:textId="2EDC505A" w:rsidR="0079634D" w:rsidRDefault="00190084" w:rsidP="00E122E7">
      <w:pPr>
        <w:autoSpaceDE w:val="0"/>
        <w:autoSpaceDN w:val="0"/>
        <w:spacing w:beforeLines="50" w:before="120"/>
        <w:ind w:leftChars="150" w:left="435" w:hangingChars="50" w:hanging="120"/>
        <w:rPr>
          <w:rFonts w:hAnsi="ＭＳ 明朝"/>
          <w:kern w:val="0"/>
          <w:sz w:val="24"/>
          <w:szCs w:val="24"/>
        </w:rPr>
      </w:pPr>
      <w:r>
        <w:rPr>
          <w:rFonts w:hAnsi="ＭＳ 明朝" w:hint="eastAsia"/>
          <w:kern w:val="0"/>
          <w:sz w:val="24"/>
          <w:szCs w:val="24"/>
        </w:rPr>
        <w:t xml:space="preserve">　</w:t>
      </w:r>
      <w:r w:rsidR="00C27EAC">
        <w:rPr>
          <w:rFonts w:hAnsi="ＭＳ 明朝" w:hint="eastAsia"/>
          <w:kern w:val="0"/>
          <w:sz w:val="24"/>
          <w:szCs w:val="24"/>
        </w:rPr>
        <w:t>清掃場所等</w:t>
      </w:r>
      <w:r w:rsidR="00057A0A">
        <w:rPr>
          <w:rFonts w:hAnsi="ＭＳ 明朝" w:hint="eastAsia"/>
          <w:kern w:val="0"/>
          <w:sz w:val="24"/>
          <w:szCs w:val="24"/>
        </w:rPr>
        <w:t>（</w:t>
      </w:r>
      <w:r>
        <w:rPr>
          <w:rFonts w:hAnsi="ＭＳ 明朝" w:hint="eastAsia"/>
          <w:kern w:val="0"/>
          <w:sz w:val="24"/>
          <w:szCs w:val="24"/>
        </w:rPr>
        <w:t>㎡</w:t>
      </w:r>
      <w:r w:rsidR="00057A0A">
        <w:rPr>
          <w:rFonts w:hAnsi="ＭＳ 明朝" w:hint="eastAsia"/>
          <w:kern w:val="0"/>
          <w:sz w:val="24"/>
          <w:szCs w:val="24"/>
        </w:rPr>
        <w:t>）</w:t>
      </w:r>
      <w:r w:rsidR="00C86757">
        <w:rPr>
          <w:rFonts w:hAnsi="ＭＳ 明朝" w:hint="eastAsia"/>
          <w:kern w:val="0"/>
          <w:sz w:val="24"/>
          <w:szCs w:val="24"/>
        </w:rPr>
        <w:t xml:space="preserve">　　　　　　　</w:t>
      </w:r>
    </w:p>
    <w:tbl>
      <w:tblPr>
        <w:tblW w:w="9164" w:type="dxa"/>
        <w:jc w:val="right"/>
        <w:tblCellMar>
          <w:left w:w="99" w:type="dxa"/>
          <w:right w:w="99" w:type="dxa"/>
        </w:tblCellMar>
        <w:tblLook w:val="04A0" w:firstRow="1" w:lastRow="0" w:firstColumn="1" w:lastColumn="0" w:noHBand="0" w:noVBand="1"/>
      </w:tblPr>
      <w:tblGrid>
        <w:gridCol w:w="1980"/>
        <w:gridCol w:w="918"/>
        <w:gridCol w:w="2058"/>
        <w:gridCol w:w="985"/>
        <w:gridCol w:w="1969"/>
        <w:gridCol w:w="1265"/>
      </w:tblGrid>
      <w:tr w:rsidR="00B353B9" w:rsidRPr="00B353B9" w14:paraId="4F40E14A" w14:textId="77777777" w:rsidTr="00E122E7">
        <w:trPr>
          <w:trHeight w:val="270"/>
          <w:jc w:val="right"/>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A4398" w14:textId="77777777" w:rsidR="00B353B9" w:rsidRPr="00E122E7" w:rsidRDefault="00B353B9">
            <w:pPr>
              <w:widowControl/>
              <w:jc w:val="center"/>
              <w:rPr>
                <w:rFonts w:hAnsi="ＭＳ 明朝" w:cs="ＭＳ Ｐゴシック"/>
                <w:color w:val="000000"/>
                <w:kern w:val="0"/>
                <w:sz w:val="24"/>
                <w:szCs w:val="24"/>
              </w:rPr>
            </w:pPr>
            <w:r w:rsidRPr="00E122E7">
              <w:rPr>
                <w:rFonts w:hAnsi="ＭＳ 明朝" w:cs="ＭＳ Ｐゴシック" w:hint="eastAsia"/>
                <w:color w:val="000000"/>
                <w:kern w:val="0"/>
                <w:sz w:val="24"/>
                <w:szCs w:val="24"/>
              </w:rPr>
              <w:t>場</w:t>
            </w:r>
            <w:r w:rsidR="00C27EAC" w:rsidRPr="00E122E7">
              <w:rPr>
                <w:rFonts w:hAnsi="ＭＳ 明朝" w:cs="ＭＳ Ｐゴシック"/>
                <w:color w:val="000000"/>
                <w:kern w:val="0"/>
                <w:sz w:val="24"/>
                <w:szCs w:val="24"/>
              </w:rPr>
              <w:t xml:space="preserve">      </w:t>
            </w:r>
            <w:r w:rsidRPr="00E122E7">
              <w:rPr>
                <w:rFonts w:hAnsi="ＭＳ 明朝" w:cs="ＭＳ Ｐゴシック" w:hint="eastAsia"/>
                <w:color w:val="000000"/>
                <w:kern w:val="0"/>
                <w:sz w:val="24"/>
                <w:szCs w:val="24"/>
              </w:rPr>
              <w:t>所</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14:paraId="724FD956" w14:textId="77777777" w:rsidR="00B353B9" w:rsidRPr="00E122E7" w:rsidRDefault="00B353B9" w:rsidP="00E122E7">
            <w:pPr>
              <w:widowControl/>
              <w:jc w:val="distribute"/>
              <w:rPr>
                <w:rFonts w:hAnsi="ＭＳ 明朝" w:cs="ＭＳ Ｐゴシック"/>
                <w:color w:val="000000"/>
                <w:kern w:val="0"/>
                <w:sz w:val="24"/>
                <w:szCs w:val="24"/>
              </w:rPr>
            </w:pPr>
            <w:r w:rsidRPr="00E122E7">
              <w:rPr>
                <w:rFonts w:hAnsi="ＭＳ 明朝" w:cs="ＭＳ Ｐゴシック" w:hint="eastAsia"/>
                <w:color w:val="000000"/>
                <w:kern w:val="0"/>
                <w:sz w:val="24"/>
                <w:szCs w:val="24"/>
              </w:rPr>
              <w:t>面積</w:t>
            </w:r>
          </w:p>
        </w:tc>
        <w:tc>
          <w:tcPr>
            <w:tcW w:w="2052" w:type="dxa"/>
            <w:tcBorders>
              <w:top w:val="single" w:sz="4" w:space="0" w:color="auto"/>
              <w:left w:val="nil"/>
              <w:bottom w:val="single" w:sz="4" w:space="0" w:color="auto"/>
              <w:right w:val="single" w:sz="4" w:space="0" w:color="auto"/>
            </w:tcBorders>
            <w:shd w:val="clear" w:color="auto" w:fill="auto"/>
            <w:noWrap/>
            <w:vAlign w:val="center"/>
            <w:hideMark/>
          </w:tcPr>
          <w:p w14:paraId="7C519E24" w14:textId="77777777" w:rsidR="00B353B9" w:rsidRPr="00E122E7" w:rsidRDefault="00B353B9">
            <w:pPr>
              <w:widowControl/>
              <w:jc w:val="center"/>
              <w:rPr>
                <w:rFonts w:hAnsi="ＭＳ 明朝" w:cs="ＭＳ Ｐゴシック"/>
                <w:color w:val="000000"/>
                <w:kern w:val="0"/>
                <w:sz w:val="24"/>
                <w:szCs w:val="24"/>
              </w:rPr>
            </w:pPr>
            <w:r w:rsidRPr="00E122E7">
              <w:rPr>
                <w:rFonts w:hAnsi="ＭＳ 明朝" w:cs="ＭＳ Ｐゴシック" w:hint="eastAsia"/>
                <w:color w:val="000000"/>
                <w:spacing w:val="360"/>
                <w:kern w:val="0"/>
                <w:sz w:val="24"/>
                <w:szCs w:val="24"/>
                <w:fitText w:val="1200" w:id="1431085825"/>
              </w:rPr>
              <w:t>場</w:t>
            </w:r>
            <w:r w:rsidRPr="00E122E7">
              <w:rPr>
                <w:rFonts w:hAnsi="ＭＳ 明朝" w:cs="ＭＳ Ｐゴシック" w:hint="eastAsia"/>
                <w:color w:val="000000"/>
                <w:kern w:val="0"/>
                <w:sz w:val="24"/>
                <w:szCs w:val="24"/>
                <w:fitText w:val="1200" w:id="1431085825"/>
              </w:rPr>
              <w:t>所</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622CCC7A" w14:textId="77777777" w:rsidR="00B353B9" w:rsidRPr="00E122E7" w:rsidRDefault="00B353B9" w:rsidP="00E122E7">
            <w:pPr>
              <w:widowControl/>
              <w:jc w:val="distribute"/>
              <w:rPr>
                <w:rFonts w:hAnsi="ＭＳ 明朝" w:cs="ＭＳ Ｐゴシック"/>
                <w:color w:val="000000"/>
                <w:kern w:val="0"/>
                <w:sz w:val="24"/>
                <w:szCs w:val="24"/>
              </w:rPr>
            </w:pPr>
            <w:r w:rsidRPr="00E122E7">
              <w:rPr>
                <w:rFonts w:hAnsi="ＭＳ 明朝" w:cs="ＭＳ Ｐゴシック" w:hint="eastAsia"/>
                <w:color w:val="000000"/>
                <w:kern w:val="0"/>
                <w:sz w:val="24"/>
                <w:szCs w:val="24"/>
              </w:rPr>
              <w:t>面積</w:t>
            </w:r>
          </w:p>
        </w:tc>
        <w:tc>
          <w:tcPr>
            <w:tcW w:w="1969" w:type="dxa"/>
            <w:tcBorders>
              <w:top w:val="single" w:sz="4" w:space="0" w:color="auto"/>
              <w:left w:val="nil"/>
              <w:bottom w:val="single" w:sz="4" w:space="0" w:color="auto"/>
              <w:right w:val="single" w:sz="4" w:space="0" w:color="auto"/>
            </w:tcBorders>
            <w:shd w:val="clear" w:color="auto" w:fill="auto"/>
            <w:noWrap/>
            <w:vAlign w:val="center"/>
            <w:hideMark/>
          </w:tcPr>
          <w:p w14:paraId="6BAD58D5" w14:textId="77777777" w:rsidR="00B353B9" w:rsidRPr="00E122E7" w:rsidRDefault="00B353B9">
            <w:pPr>
              <w:widowControl/>
              <w:jc w:val="center"/>
              <w:rPr>
                <w:rFonts w:hAnsi="ＭＳ 明朝" w:cs="ＭＳ Ｐゴシック"/>
                <w:color w:val="000000"/>
                <w:kern w:val="0"/>
                <w:sz w:val="24"/>
                <w:szCs w:val="24"/>
              </w:rPr>
            </w:pPr>
            <w:r w:rsidRPr="00E122E7">
              <w:rPr>
                <w:rFonts w:hAnsi="ＭＳ 明朝" w:cs="ＭＳ Ｐゴシック" w:hint="eastAsia"/>
                <w:color w:val="000000"/>
                <w:spacing w:val="360"/>
                <w:kern w:val="0"/>
                <w:sz w:val="24"/>
                <w:szCs w:val="24"/>
                <w:fitText w:val="1200" w:id="1431085826"/>
              </w:rPr>
              <w:t>場</w:t>
            </w:r>
            <w:r w:rsidRPr="00E122E7">
              <w:rPr>
                <w:rFonts w:hAnsi="ＭＳ 明朝" w:cs="ＭＳ Ｐゴシック" w:hint="eastAsia"/>
                <w:color w:val="000000"/>
                <w:kern w:val="0"/>
                <w:sz w:val="24"/>
                <w:szCs w:val="24"/>
                <w:fitText w:val="1200" w:id="1431085826"/>
              </w:rPr>
              <w:t>所</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7435CE86" w14:textId="77777777" w:rsidR="00B353B9" w:rsidRPr="00E122E7" w:rsidRDefault="00B353B9" w:rsidP="00E122E7">
            <w:pPr>
              <w:widowControl/>
              <w:jc w:val="distribute"/>
              <w:rPr>
                <w:rFonts w:hAnsi="ＭＳ 明朝" w:cs="ＭＳ Ｐゴシック"/>
                <w:color w:val="000000"/>
                <w:kern w:val="0"/>
                <w:sz w:val="24"/>
                <w:szCs w:val="24"/>
              </w:rPr>
            </w:pPr>
            <w:r w:rsidRPr="00E122E7">
              <w:rPr>
                <w:rFonts w:hAnsi="ＭＳ 明朝" w:cs="ＭＳ Ｐゴシック" w:hint="eastAsia"/>
                <w:color w:val="000000"/>
                <w:kern w:val="0"/>
                <w:sz w:val="24"/>
                <w:szCs w:val="24"/>
              </w:rPr>
              <w:t>面積</w:t>
            </w:r>
          </w:p>
        </w:tc>
      </w:tr>
      <w:tr w:rsidR="00B353B9" w:rsidRPr="00B353B9" w14:paraId="376E7660" w14:textId="77777777" w:rsidTr="00E122E7">
        <w:trPr>
          <w:trHeight w:val="270"/>
          <w:jc w:val="right"/>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70FC268" w14:textId="77777777" w:rsidR="00B353B9" w:rsidRPr="00E122E7" w:rsidRDefault="00C27EAC" w:rsidP="00E122E7">
            <w:pPr>
              <w:widowControl/>
              <w:jc w:val="distribute"/>
              <w:rPr>
                <w:rFonts w:hAnsi="ＭＳ 明朝" w:cs="ＭＳ Ｐゴシック"/>
                <w:color w:val="000000"/>
                <w:kern w:val="0"/>
                <w:sz w:val="24"/>
                <w:szCs w:val="24"/>
              </w:rPr>
            </w:pPr>
            <w:r w:rsidRPr="00E122E7">
              <w:rPr>
                <w:rFonts w:hAnsi="ＭＳ 明朝" w:cs="ＭＳ Ｐゴシック"/>
                <w:color w:val="000000"/>
                <w:kern w:val="0"/>
                <w:sz w:val="24"/>
                <w:szCs w:val="24"/>
              </w:rPr>
              <w:t>1</w:t>
            </w:r>
            <w:r w:rsidRPr="00E122E7">
              <w:rPr>
                <w:rFonts w:hAnsi="ＭＳ 明朝" w:cs="ＭＳ Ｐゴシック" w:hint="eastAsia"/>
                <w:color w:val="000000"/>
                <w:kern w:val="0"/>
                <w:sz w:val="24"/>
                <w:szCs w:val="24"/>
              </w:rPr>
              <w:t>号館</w:t>
            </w:r>
          </w:p>
        </w:tc>
        <w:tc>
          <w:tcPr>
            <w:tcW w:w="913" w:type="dxa"/>
            <w:tcBorders>
              <w:top w:val="nil"/>
              <w:left w:val="nil"/>
              <w:bottom w:val="single" w:sz="4" w:space="0" w:color="auto"/>
              <w:right w:val="single" w:sz="4" w:space="0" w:color="auto"/>
            </w:tcBorders>
            <w:shd w:val="clear" w:color="auto" w:fill="auto"/>
            <w:noWrap/>
            <w:vAlign w:val="center"/>
            <w:hideMark/>
          </w:tcPr>
          <w:p w14:paraId="02A1C030" w14:textId="77777777" w:rsidR="00B353B9" w:rsidRPr="00E122E7" w:rsidRDefault="00C27EAC">
            <w:pPr>
              <w:widowControl/>
              <w:jc w:val="right"/>
              <w:rPr>
                <w:rFonts w:hAnsi="ＭＳ 明朝" w:cs="ＭＳ Ｐゴシック"/>
                <w:color w:val="000000"/>
                <w:kern w:val="0"/>
                <w:sz w:val="24"/>
                <w:szCs w:val="24"/>
              </w:rPr>
            </w:pPr>
            <w:r w:rsidRPr="00E122E7">
              <w:rPr>
                <w:rFonts w:hAnsi="ＭＳ 明朝" w:cs="ＭＳ Ｐゴシック"/>
                <w:color w:val="000000"/>
                <w:kern w:val="0"/>
                <w:sz w:val="24"/>
                <w:szCs w:val="24"/>
              </w:rPr>
              <w:t>25,752</w:t>
            </w:r>
          </w:p>
        </w:tc>
        <w:tc>
          <w:tcPr>
            <w:tcW w:w="2052" w:type="dxa"/>
            <w:tcBorders>
              <w:top w:val="nil"/>
              <w:left w:val="nil"/>
              <w:bottom w:val="single" w:sz="4" w:space="0" w:color="auto"/>
              <w:right w:val="single" w:sz="4" w:space="0" w:color="auto"/>
            </w:tcBorders>
            <w:shd w:val="clear" w:color="auto" w:fill="auto"/>
            <w:noWrap/>
            <w:vAlign w:val="center"/>
            <w:hideMark/>
          </w:tcPr>
          <w:p w14:paraId="1256B1F4" w14:textId="77777777" w:rsidR="00B353B9" w:rsidRPr="00E122E7" w:rsidRDefault="00C27EAC" w:rsidP="00E122E7">
            <w:pPr>
              <w:widowControl/>
              <w:jc w:val="distribute"/>
              <w:rPr>
                <w:rFonts w:hAnsi="ＭＳ 明朝" w:cs="ＭＳ Ｐゴシック"/>
                <w:color w:val="000000"/>
                <w:kern w:val="0"/>
                <w:sz w:val="24"/>
                <w:szCs w:val="24"/>
              </w:rPr>
            </w:pPr>
            <w:r w:rsidRPr="00E122E7">
              <w:rPr>
                <w:rFonts w:hAnsi="ＭＳ 明朝" w:cs="ＭＳ Ｐゴシック"/>
                <w:color w:val="000000"/>
                <w:kern w:val="0"/>
                <w:sz w:val="24"/>
                <w:szCs w:val="24"/>
              </w:rPr>
              <w:t>2号館</w:t>
            </w:r>
          </w:p>
        </w:tc>
        <w:tc>
          <w:tcPr>
            <w:tcW w:w="985" w:type="dxa"/>
            <w:tcBorders>
              <w:top w:val="nil"/>
              <w:left w:val="nil"/>
              <w:bottom w:val="single" w:sz="4" w:space="0" w:color="auto"/>
              <w:right w:val="single" w:sz="4" w:space="0" w:color="auto"/>
            </w:tcBorders>
            <w:shd w:val="clear" w:color="auto" w:fill="auto"/>
            <w:noWrap/>
            <w:vAlign w:val="center"/>
            <w:hideMark/>
          </w:tcPr>
          <w:p w14:paraId="22F5A02E" w14:textId="77777777" w:rsidR="00B353B9" w:rsidRPr="00E122E7" w:rsidRDefault="00C27EAC" w:rsidP="00B353B9">
            <w:pPr>
              <w:widowControl/>
              <w:jc w:val="right"/>
              <w:rPr>
                <w:rFonts w:hAnsi="ＭＳ 明朝" w:cs="ＭＳ Ｐゴシック"/>
                <w:color w:val="000000"/>
                <w:kern w:val="0"/>
                <w:sz w:val="24"/>
                <w:szCs w:val="24"/>
              </w:rPr>
            </w:pPr>
            <w:r w:rsidRPr="00E122E7">
              <w:rPr>
                <w:rFonts w:hAnsi="ＭＳ 明朝" w:cs="ＭＳ Ｐゴシック"/>
                <w:color w:val="000000"/>
                <w:kern w:val="0"/>
                <w:sz w:val="24"/>
                <w:szCs w:val="24"/>
              </w:rPr>
              <w:t>6,844</w:t>
            </w:r>
          </w:p>
        </w:tc>
        <w:tc>
          <w:tcPr>
            <w:tcW w:w="1969" w:type="dxa"/>
            <w:tcBorders>
              <w:top w:val="nil"/>
              <w:left w:val="nil"/>
              <w:bottom w:val="single" w:sz="4" w:space="0" w:color="auto"/>
              <w:right w:val="single" w:sz="4" w:space="0" w:color="auto"/>
            </w:tcBorders>
            <w:shd w:val="clear" w:color="auto" w:fill="auto"/>
            <w:noWrap/>
            <w:vAlign w:val="center"/>
            <w:hideMark/>
          </w:tcPr>
          <w:p w14:paraId="440EDA94" w14:textId="77777777" w:rsidR="00B353B9" w:rsidRPr="00E122E7" w:rsidRDefault="00C27EAC" w:rsidP="00E122E7">
            <w:pPr>
              <w:widowControl/>
              <w:jc w:val="distribute"/>
              <w:rPr>
                <w:rFonts w:hAnsi="ＭＳ 明朝" w:cs="ＭＳ Ｐゴシック"/>
                <w:color w:val="000000"/>
                <w:kern w:val="0"/>
                <w:sz w:val="24"/>
                <w:szCs w:val="24"/>
              </w:rPr>
            </w:pPr>
            <w:r w:rsidRPr="00E122E7">
              <w:rPr>
                <w:rFonts w:hAnsi="ＭＳ 明朝" w:cs="ＭＳ Ｐゴシック"/>
                <w:color w:val="000000"/>
                <w:kern w:val="0"/>
                <w:sz w:val="24"/>
                <w:szCs w:val="24"/>
              </w:rPr>
              <w:t>3号館</w:t>
            </w:r>
          </w:p>
        </w:tc>
        <w:tc>
          <w:tcPr>
            <w:tcW w:w="1265" w:type="dxa"/>
            <w:tcBorders>
              <w:top w:val="nil"/>
              <w:left w:val="nil"/>
              <w:bottom w:val="single" w:sz="4" w:space="0" w:color="auto"/>
              <w:right w:val="single" w:sz="4" w:space="0" w:color="auto"/>
            </w:tcBorders>
            <w:shd w:val="clear" w:color="auto" w:fill="auto"/>
            <w:noWrap/>
            <w:vAlign w:val="center"/>
            <w:hideMark/>
          </w:tcPr>
          <w:p w14:paraId="08E43FC1" w14:textId="77777777" w:rsidR="00B353B9" w:rsidRPr="00E122E7" w:rsidRDefault="00C27EAC">
            <w:pPr>
              <w:widowControl/>
              <w:jc w:val="right"/>
              <w:rPr>
                <w:rFonts w:hAnsi="ＭＳ 明朝" w:cs="ＭＳ Ｐゴシック"/>
                <w:color w:val="000000"/>
                <w:kern w:val="0"/>
                <w:sz w:val="24"/>
                <w:szCs w:val="24"/>
              </w:rPr>
            </w:pPr>
            <w:r w:rsidRPr="00E122E7">
              <w:rPr>
                <w:rFonts w:hAnsi="ＭＳ 明朝" w:cs="ＭＳ Ｐゴシック"/>
                <w:color w:val="000000"/>
                <w:kern w:val="0"/>
                <w:sz w:val="24"/>
                <w:szCs w:val="24"/>
              </w:rPr>
              <w:t>2,432</w:t>
            </w:r>
          </w:p>
        </w:tc>
      </w:tr>
      <w:tr w:rsidR="00B353B9" w:rsidRPr="00B353B9" w14:paraId="2FD26254" w14:textId="77777777" w:rsidTr="00E122E7">
        <w:trPr>
          <w:trHeight w:val="270"/>
          <w:jc w:val="right"/>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3C0219C" w14:textId="77777777" w:rsidR="00B353B9" w:rsidRPr="00E122E7" w:rsidRDefault="00C27EAC" w:rsidP="00E122E7">
            <w:pPr>
              <w:widowControl/>
              <w:jc w:val="distribute"/>
              <w:rPr>
                <w:rFonts w:hAnsi="ＭＳ 明朝" w:cs="ＭＳ Ｐゴシック"/>
                <w:color w:val="000000"/>
                <w:kern w:val="0"/>
                <w:sz w:val="24"/>
                <w:szCs w:val="24"/>
              </w:rPr>
            </w:pPr>
            <w:r w:rsidRPr="00E122E7">
              <w:rPr>
                <w:rFonts w:hAnsi="ＭＳ 明朝" w:cs="ＭＳ Ｐゴシック"/>
                <w:color w:val="000000"/>
                <w:kern w:val="0"/>
                <w:sz w:val="24"/>
                <w:szCs w:val="24"/>
              </w:rPr>
              <w:t>4号館</w:t>
            </w:r>
          </w:p>
        </w:tc>
        <w:tc>
          <w:tcPr>
            <w:tcW w:w="913" w:type="dxa"/>
            <w:tcBorders>
              <w:top w:val="nil"/>
              <w:left w:val="nil"/>
              <w:bottom w:val="single" w:sz="4" w:space="0" w:color="auto"/>
              <w:right w:val="single" w:sz="4" w:space="0" w:color="auto"/>
            </w:tcBorders>
            <w:shd w:val="clear" w:color="auto" w:fill="auto"/>
            <w:noWrap/>
            <w:vAlign w:val="center"/>
            <w:hideMark/>
          </w:tcPr>
          <w:p w14:paraId="1CD62442" w14:textId="77777777" w:rsidR="00B353B9" w:rsidRPr="00E122E7" w:rsidRDefault="00C27EAC">
            <w:pPr>
              <w:widowControl/>
              <w:jc w:val="right"/>
              <w:rPr>
                <w:rFonts w:hAnsi="ＭＳ 明朝" w:cs="ＭＳ Ｐゴシック"/>
                <w:color w:val="000000"/>
                <w:kern w:val="0"/>
                <w:sz w:val="24"/>
                <w:szCs w:val="24"/>
              </w:rPr>
            </w:pPr>
            <w:r w:rsidRPr="00E122E7">
              <w:rPr>
                <w:rFonts w:hAnsi="ＭＳ 明朝" w:cs="ＭＳ Ｐゴシック"/>
                <w:color w:val="000000"/>
                <w:kern w:val="0"/>
                <w:sz w:val="24"/>
                <w:szCs w:val="24"/>
              </w:rPr>
              <w:t>7,155</w:t>
            </w:r>
          </w:p>
        </w:tc>
        <w:tc>
          <w:tcPr>
            <w:tcW w:w="2052" w:type="dxa"/>
            <w:tcBorders>
              <w:top w:val="nil"/>
              <w:left w:val="nil"/>
              <w:bottom w:val="single" w:sz="4" w:space="0" w:color="auto"/>
              <w:right w:val="single" w:sz="4" w:space="0" w:color="auto"/>
            </w:tcBorders>
            <w:shd w:val="clear" w:color="auto" w:fill="auto"/>
            <w:noWrap/>
            <w:vAlign w:val="center"/>
            <w:hideMark/>
          </w:tcPr>
          <w:p w14:paraId="5E39AF7F" w14:textId="77777777" w:rsidR="00B353B9" w:rsidRPr="00E122E7" w:rsidRDefault="00C27EAC">
            <w:pPr>
              <w:widowControl/>
              <w:jc w:val="center"/>
              <w:rPr>
                <w:rFonts w:hAnsi="ＭＳ 明朝" w:cs="ＭＳ Ｐゴシック"/>
                <w:color w:val="000000"/>
                <w:kern w:val="0"/>
                <w:sz w:val="24"/>
                <w:szCs w:val="24"/>
              </w:rPr>
            </w:pPr>
            <w:r w:rsidRPr="00E122E7">
              <w:rPr>
                <w:rFonts w:hAnsi="ＭＳ 明朝" w:cs="ＭＳ Ｐゴシック" w:hint="eastAsia"/>
                <w:color w:val="000000"/>
                <w:spacing w:val="75"/>
                <w:kern w:val="0"/>
                <w:sz w:val="24"/>
                <w:szCs w:val="24"/>
                <w:fitText w:val="1870" w:id="1431084292"/>
              </w:rPr>
              <w:t>連絡通路</w:t>
            </w:r>
            <w:r w:rsidRPr="00E122E7">
              <w:rPr>
                <w:rFonts w:hAnsi="ＭＳ 明朝" w:cs="ＭＳ Ｐゴシック" w:hint="eastAsia"/>
                <w:color w:val="000000"/>
                <w:spacing w:val="30"/>
                <w:kern w:val="0"/>
                <w:sz w:val="24"/>
                <w:szCs w:val="24"/>
                <w:fitText w:val="1870" w:id="1431084292"/>
              </w:rPr>
              <w:t>等</w:t>
            </w:r>
          </w:p>
        </w:tc>
        <w:tc>
          <w:tcPr>
            <w:tcW w:w="985" w:type="dxa"/>
            <w:tcBorders>
              <w:top w:val="nil"/>
              <w:left w:val="nil"/>
              <w:bottom w:val="single" w:sz="4" w:space="0" w:color="auto"/>
              <w:right w:val="single" w:sz="4" w:space="0" w:color="auto"/>
            </w:tcBorders>
            <w:shd w:val="clear" w:color="auto" w:fill="auto"/>
            <w:noWrap/>
            <w:vAlign w:val="center"/>
            <w:hideMark/>
          </w:tcPr>
          <w:p w14:paraId="660E8BD4" w14:textId="77777777" w:rsidR="00B353B9" w:rsidRPr="00E122E7" w:rsidRDefault="00C27EAC" w:rsidP="00B353B9">
            <w:pPr>
              <w:widowControl/>
              <w:jc w:val="right"/>
              <w:rPr>
                <w:rFonts w:hAnsi="ＭＳ 明朝" w:cs="ＭＳ Ｐゴシック"/>
                <w:color w:val="000000"/>
                <w:kern w:val="0"/>
                <w:sz w:val="24"/>
                <w:szCs w:val="24"/>
              </w:rPr>
            </w:pPr>
            <w:r w:rsidRPr="00E122E7">
              <w:rPr>
                <w:rFonts w:hAnsi="ＭＳ 明朝" w:cs="ＭＳ Ｐゴシック"/>
                <w:color w:val="000000"/>
                <w:kern w:val="0"/>
                <w:sz w:val="24"/>
                <w:szCs w:val="24"/>
              </w:rPr>
              <w:t>2,154</w:t>
            </w:r>
          </w:p>
        </w:tc>
        <w:tc>
          <w:tcPr>
            <w:tcW w:w="1969" w:type="dxa"/>
            <w:tcBorders>
              <w:top w:val="single" w:sz="4" w:space="0" w:color="auto"/>
              <w:left w:val="nil"/>
              <w:bottom w:val="single" w:sz="4" w:space="0" w:color="auto"/>
              <w:right w:val="single" w:sz="4" w:space="0" w:color="auto"/>
            </w:tcBorders>
            <w:shd w:val="clear" w:color="auto" w:fill="auto"/>
            <w:noWrap/>
            <w:vAlign w:val="center"/>
            <w:hideMark/>
          </w:tcPr>
          <w:p w14:paraId="5717250C" w14:textId="77777777" w:rsidR="00B353B9" w:rsidRPr="00E122E7" w:rsidRDefault="00C27EAC" w:rsidP="00E122E7">
            <w:pPr>
              <w:widowControl/>
              <w:jc w:val="distribute"/>
              <w:rPr>
                <w:rFonts w:hAnsi="ＭＳ 明朝" w:cs="ＭＳ Ｐゴシック"/>
                <w:color w:val="000000"/>
                <w:kern w:val="0"/>
                <w:sz w:val="24"/>
                <w:szCs w:val="24"/>
              </w:rPr>
            </w:pPr>
            <w:r w:rsidRPr="00E122E7">
              <w:rPr>
                <w:rFonts w:hAnsi="ＭＳ 明朝" w:cs="ＭＳ Ｐゴシック" w:hint="eastAsia"/>
                <w:color w:val="000000"/>
                <w:kern w:val="0"/>
                <w:sz w:val="24"/>
                <w:szCs w:val="24"/>
              </w:rPr>
              <w:t>駐車場等</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51FD1" w14:textId="77777777" w:rsidR="00B353B9" w:rsidRPr="00E122E7" w:rsidRDefault="009D5307" w:rsidP="00E122E7">
            <w:pPr>
              <w:widowControl/>
              <w:jc w:val="right"/>
              <w:rPr>
                <w:rFonts w:hAnsi="ＭＳ 明朝"/>
                <w:kern w:val="0"/>
                <w:sz w:val="24"/>
                <w:szCs w:val="24"/>
              </w:rPr>
            </w:pPr>
            <w:r w:rsidRPr="00BF7BBD">
              <w:rPr>
                <w:rFonts w:hAnsi="ＭＳ 明朝"/>
                <w:kern w:val="0"/>
                <w:sz w:val="24"/>
                <w:szCs w:val="24"/>
              </w:rPr>
              <w:t>14,62</w:t>
            </w:r>
            <w:r w:rsidRPr="00BF7BBD">
              <w:rPr>
                <w:rFonts w:hAnsi="ＭＳ 明朝" w:hint="eastAsia"/>
                <w:kern w:val="0"/>
                <w:sz w:val="24"/>
                <w:szCs w:val="24"/>
              </w:rPr>
              <w:t>4</w:t>
            </w:r>
          </w:p>
        </w:tc>
      </w:tr>
    </w:tbl>
    <w:p w14:paraId="23E5F176" w14:textId="695D32A7" w:rsidR="0052049C" w:rsidRDefault="0052049C" w:rsidP="00E122E7">
      <w:pPr>
        <w:autoSpaceDE w:val="0"/>
        <w:autoSpaceDN w:val="0"/>
        <w:spacing w:beforeLines="50" w:before="120"/>
        <w:ind w:firstLineChars="100" w:firstLine="240"/>
        <w:rPr>
          <w:rFonts w:hAnsi="ＭＳ 明朝"/>
          <w:kern w:val="0"/>
          <w:sz w:val="24"/>
          <w:szCs w:val="24"/>
        </w:rPr>
      </w:pPr>
      <w:r>
        <w:rPr>
          <w:rFonts w:hAnsi="ＭＳ 明朝" w:hint="eastAsia"/>
          <w:kern w:val="0"/>
          <w:sz w:val="24"/>
          <w:szCs w:val="24"/>
        </w:rPr>
        <w:t>(</w:t>
      </w:r>
      <w:r>
        <w:rPr>
          <w:rFonts w:hAnsi="ＭＳ 明朝"/>
          <w:kern w:val="0"/>
          <w:sz w:val="24"/>
          <w:szCs w:val="24"/>
        </w:rPr>
        <w:t>7</w:t>
      </w:r>
      <w:r>
        <w:rPr>
          <w:rFonts w:hAnsi="ＭＳ 明朝" w:hint="eastAsia"/>
          <w:kern w:val="0"/>
          <w:sz w:val="24"/>
          <w:szCs w:val="24"/>
        </w:rPr>
        <w:t>)</w:t>
      </w:r>
      <w:r>
        <w:rPr>
          <w:rFonts w:hAnsi="ＭＳ 明朝"/>
          <w:kern w:val="0"/>
          <w:sz w:val="24"/>
          <w:szCs w:val="24"/>
        </w:rPr>
        <w:t xml:space="preserve"> </w:t>
      </w:r>
      <w:r>
        <w:rPr>
          <w:rFonts w:hAnsi="ＭＳ 明朝" w:hint="eastAsia"/>
          <w:kern w:val="0"/>
          <w:sz w:val="24"/>
          <w:szCs w:val="24"/>
        </w:rPr>
        <w:t>屋外清掃業務</w:t>
      </w:r>
    </w:p>
    <w:p w14:paraId="52E5C3BA" w14:textId="4EFA9D61" w:rsidR="000F5246" w:rsidRPr="00D72DBF" w:rsidRDefault="000A7B6E" w:rsidP="00E122E7">
      <w:pPr>
        <w:autoSpaceDE w:val="0"/>
        <w:autoSpaceDN w:val="0"/>
        <w:ind w:firstLineChars="150" w:firstLine="360"/>
        <w:rPr>
          <w:rFonts w:hAnsi="ＭＳ 明朝"/>
          <w:kern w:val="0"/>
          <w:sz w:val="24"/>
          <w:szCs w:val="24"/>
        </w:rPr>
      </w:pPr>
      <w:r w:rsidRPr="00D72DBF">
        <w:rPr>
          <w:rFonts w:hAnsi="ＭＳ 明朝" w:hint="eastAsia"/>
          <w:kern w:val="0"/>
          <w:sz w:val="24"/>
          <w:szCs w:val="24"/>
        </w:rPr>
        <w:t>ア</w:t>
      </w:r>
      <w:r w:rsidR="009E3283" w:rsidRPr="00D72DBF">
        <w:rPr>
          <w:rFonts w:hAnsi="ＭＳ 明朝" w:hint="eastAsia"/>
          <w:kern w:val="0"/>
          <w:sz w:val="24"/>
          <w:szCs w:val="24"/>
        </w:rPr>
        <w:t xml:space="preserve">　清掃回数</w:t>
      </w:r>
      <w:r w:rsidR="00CD48B8">
        <w:rPr>
          <w:rFonts w:hAnsi="ＭＳ 明朝"/>
          <w:kern w:val="0"/>
          <w:sz w:val="24"/>
          <w:szCs w:val="24"/>
        </w:rPr>
        <w:t xml:space="preserve">    </w:t>
      </w:r>
      <w:r w:rsidR="009E3283" w:rsidRPr="00D72DBF">
        <w:rPr>
          <w:rFonts w:hAnsi="ＭＳ 明朝" w:hint="eastAsia"/>
          <w:kern w:val="0"/>
          <w:sz w:val="24"/>
          <w:szCs w:val="24"/>
        </w:rPr>
        <w:t>毎日</w:t>
      </w:r>
      <w:r w:rsidR="00CD48B8">
        <w:rPr>
          <w:rFonts w:hAnsi="ＭＳ 明朝"/>
          <w:kern w:val="0"/>
          <w:sz w:val="24"/>
          <w:szCs w:val="24"/>
        </w:rPr>
        <w:t xml:space="preserve">  </w:t>
      </w:r>
      <w:r w:rsidR="00057A0A">
        <w:rPr>
          <w:rFonts w:hAnsi="ＭＳ 明朝" w:hint="eastAsia"/>
          <w:color w:val="000000" w:themeColor="text1"/>
          <w:kern w:val="0"/>
          <w:sz w:val="24"/>
          <w:szCs w:val="24"/>
        </w:rPr>
        <w:t>（</w:t>
      </w:r>
      <w:r w:rsidR="000F5246" w:rsidRPr="00E122E7">
        <w:rPr>
          <w:rFonts w:hAnsi="ＭＳ 明朝"/>
          <w:color w:val="000000" w:themeColor="text1"/>
          <w:kern w:val="0"/>
          <w:sz w:val="24"/>
          <w:szCs w:val="24"/>
        </w:rPr>
        <w:t>1</w:t>
      </w:r>
      <w:r w:rsidR="000F5246" w:rsidRPr="00E122E7">
        <w:rPr>
          <w:rFonts w:hAnsi="ＭＳ 明朝" w:hint="eastAsia"/>
          <w:color w:val="000000" w:themeColor="text1"/>
          <w:kern w:val="0"/>
          <w:sz w:val="24"/>
          <w:szCs w:val="24"/>
        </w:rPr>
        <w:t>ポスト</w:t>
      </w:r>
      <w:r w:rsidR="00057A0A">
        <w:rPr>
          <w:rFonts w:hAnsi="ＭＳ 明朝" w:hint="eastAsia"/>
          <w:color w:val="000000" w:themeColor="text1"/>
          <w:kern w:val="0"/>
          <w:sz w:val="24"/>
          <w:szCs w:val="24"/>
        </w:rPr>
        <w:t>）</w:t>
      </w:r>
      <w:r w:rsidR="009E3283" w:rsidRPr="00D72DBF">
        <w:rPr>
          <w:rFonts w:hAnsi="ＭＳ 明朝"/>
          <w:kern w:val="0"/>
          <w:sz w:val="24"/>
          <w:szCs w:val="24"/>
        </w:rPr>
        <w:tab/>
      </w:r>
      <w:r w:rsidR="009E3283" w:rsidRPr="00D72DBF">
        <w:rPr>
          <w:rFonts w:hAnsi="ＭＳ 明朝" w:hint="eastAsia"/>
          <w:kern w:val="0"/>
          <w:sz w:val="24"/>
          <w:szCs w:val="24"/>
        </w:rPr>
        <w:t xml:space="preserve">　　　</w:t>
      </w:r>
      <w:r w:rsidR="009E3283" w:rsidRPr="00D72DBF">
        <w:rPr>
          <w:rFonts w:hAnsi="ＭＳ 明朝"/>
          <w:kern w:val="0"/>
          <w:sz w:val="24"/>
          <w:szCs w:val="24"/>
        </w:rPr>
        <w:t xml:space="preserve"> </w:t>
      </w:r>
    </w:p>
    <w:p w14:paraId="476D0DFD" w14:textId="58C39B32" w:rsidR="009E3283" w:rsidRPr="00D72DBF" w:rsidRDefault="000F5246" w:rsidP="00E122E7">
      <w:pPr>
        <w:autoSpaceDE w:val="0"/>
        <w:autoSpaceDN w:val="0"/>
        <w:ind w:firstLineChars="150" w:firstLine="360"/>
        <w:rPr>
          <w:rFonts w:hAnsi="ＭＳ 明朝"/>
          <w:kern w:val="0"/>
          <w:sz w:val="24"/>
          <w:szCs w:val="24"/>
        </w:rPr>
      </w:pPr>
      <w:r w:rsidRPr="00D72DBF">
        <w:rPr>
          <w:rFonts w:hAnsi="ＭＳ 明朝" w:hint="eastAsia"/>
          <w:kern w:val="0"/>
          <w:sz w:val="24"/>
          <w:szCs w:val="24"/>
        </w:rPr>
        <w:t xml:space="preserve">イ　</w:t>
      </w:r>
      <w:r w:rsidR="009E3283" w:rsidRPr="00D72DBF">
        <w:rPr>
          <w:rFonts w:hAnsi="ＭＳ 明朝" w:hint="eastAsia"/>
          <w:kern w:val="0"/>
          <w:sz w:val="24"/>
          <w:szCs w:val="24"/>
        </w:rPr>
        <w:t xml:space="preserve">清掃面積　</w:t>
      </w:r>
      <w:r w:rsidR="000E3B32" w:rsidRPr="00D72DBF">
        <w:rPr>
          <w:rFonts w:hAnsi="ＭＳ 明朝" w:hint="eastAsia"/>
          <w:kern w:val="0"/>
          <w:sz w:val="24"/>
          <w:szCs w:val="24"/>
        </w:rPr>
        <w:t xml:space="preserve">　</w:t>
      </w:r>
      <w:r w:rsidR="009E3283" w:rsidRPr="00D72DBF">
        <w:rPr>
          <w:rFonts w:hAnsi="ＭＳ 明朝"/>
          <w:kern w:val="0"/>
          <w:sz w:val="24"/>
          <w:szCs w:val="24"/>
        </w:rPr>
        <w:t>56,090㎡</w:t>
      </w:r>
    </w:p>
    <w:p w14:paraId="3DBE7FBF" w14:textId="25ABE7E1" w:rsidR="009E3283" w:rsidRPr="00D72DBF" w:rsidRDefault="000F5246" w:rsidP="00E122E7">
      <w:pPr>
        <w:autoSpaceDE w:val="0"/>
        <w:autoSpaceDN w:val="0"/>
        <w:ind w:firstLineChars="150" w:firstLine="360"/>
        <w:rPr>
          <w:rFonts w:hAnsi="ＭＳ 明朝"/>
          <w:kern w:val="0"/>
          <w:sz w:val="24"/>
          <w:szCs w:val="24"/>
        </w:rPr>
      </w:pPr>
      <w:r w:rsidRPr="00D72DBF">
        <w:rPr>
          <w:rFonts w:hAnsi="ＭＳ 明朝" w:hint="eastAsia"/>
          <w:kern w:val="0"/>
          <w:sz w:val="24"/>
          <w:szCs w:val="24"/>
        </w:rPr>
        <w:t>ウ</w:t>
      </w:r>
      <w:r w:rsidR="009E3283" w:rsidRPr="00D72DBF">
        <w:rPr>
          <w:rFonts w:hAnsi="ＭＳ 明朝"/>
          <w:kern w:val="0"/>
          <w:sz w:val="24"/>
          <w:szCs w:val="24"/>
        </w:rPr>
        <w:t xml:space="preserve">  </w:t>
      </w:r>
      <w:r w:rsidR="009E3283" w:rsidRPr="00D72DBF">
        <w:rPr>
          <w:rFonts w:hAnsi="ＭＳ 明朝" w:hint="eastAsia"/>
          <w:kern w:val="0"/>
          <w:sz w:val="24"/>
          <w:szCs w:val="24"/>
        </w:rPr>
        <w:t xml:space="preserve">業務内容　　</w:t>
      </w:r>
      <w:r w:rsidR="00701F11" w:rsidRPr="00D72DBF">
        <w:rPr>
          <w:rFonts w:hAnsi="ＭＳ 明朝" w:hint="eastAsia"/>
          <w:kern w:val="0"/>
          <w:sz w:val="24"/>
          <w:szCs w:val="24"/>
        </w:rPr>
        <w:t>掃き掃除モップ掛け、灰皿・ゴミ箱の回収及び清掃、</w:t>
      </w:r>
    </w:p>
    <w:p w14:paraId="50379E40" w14:textId="77777777" w:rsidR="00701F11" w:rsidRPr="00D72DBF" w:rsidRDefault="00701F11" w:rsidP="00E122E7">
      <w:pPr>
        <w:autoSpaceDE w:val="0"/>
        <w:autoSpaceDN w:val="0"/>
        <w:ind w:firstLineChars="950" w:firstLine="2280"/>
        <w:rPr>
          <w:rFonts w:hAnsi="ＭＳ 明朝"/>
          <w:kern w:val="0"/>
          <w:sz w:val="24"/>
          <w:szCs w:val="24"/>
        </w:rPr>
      </w:pPr>
      <w:r w:rsidRPr="00D72DBF">
        <w:rPr>
          <w:rFonts w:hAnsi="ＭＳ 明朝" w:hint="eastAsia"/>
          <w:kern w:val="0"/>
          <w:sz w:val="24"/>
          <w:szCs w:val="24"/>
        </w:rPr>
        <w:t>備品清掃</w:t>
      </w:r>
      <w:r w:rsidR="009E3283" w:rsidRPr="00D72DBF">
        <w:rPr>
          <w:rFonts w:hAnsi="ＭＳ 明朝" w:hint="eastAsia"/>
          <w:kern w:val="0"/>
          <w:sz w:val="24"/>
          <w:szCs w:val="24"/>
        </w:rPr>
        <w:t>、</w:t>
      </w:r>
      <w:r w:rsidRPr="00D72DBF">
        <w:rPr>
          <w:rFonts w:hAnsi="ＭＳ 明朝" w:hint="eastAsia"/>
          <w:kern w:val="0"/>
          <w:sz w:val="24"/>
          <w:szCs w:val="24"/>
        </w:rPr>
        <w:t>ごみ拾い等</w:t>
      </w:r>
    </w:p>
    <w:p w14:paraId="00BECB41" w14:textId="77777777" w:rsidR="00416694" w:rsidRPr="00D72DBF" w:rsidRDefault="00416694" w:rsidP="00E122E7">
      <w:pPr>
        <w:autoSpaceDE w:val="0"/>
        <w:autoSpaceDN w:val="0"/>
        <w:spacing w:beforeLines="50" w:before="120"/>
        <w:ind w:firstLineChars="100" w:firstLine="240"/>
        <w:rPr>
          <w:rFonts w:hAnsi="ＭＳ 明朝"/>
          <w:kern w:val="0"/>
          <w:sz w:val="24"/>
          <w:szCs w:val="24"/>
        </w:rPr>
      </w:pPr>
      <w:r w:rsidRPr="00D72DBF">
        <w:rPr>
          <w:rFonts w:hAnsi="ＭＳ 明朝"/>
          <w:kern w:val="0"/>
          <w:sz w:val="24"/>
          <w:szCs w:val="24"/>
        </w:rPr>
        <w:t>(8)　ガラス清掃</w:t>
      </w:r>
    </w:p>
    <w:p w14:paraId="32883376" w14:textId="602E5998" w:rsidR="00416694" w:rsidRPr="00D72DBF" w:rsidRDefault="000A7B6E" w:rsidP="00E122E7">
      <w:pPr>
        <w:autoSpaceDE w:val="0"/>
        <w:autoSpaceDN w:val="0"/>
        <w:ind w:firstLineChars="150" w:firstLine="360"/>
        <w:rPr>
          <w:rFonts w:hAnsi="ＭＳ 明朝"/>
          <w:kern w:val="0"/>
          <w:sz w:val="24"/>
          <w:szCs w:val="24"/>
        </w:rPr>
      </w:pPr>
      <w:r w:rsidRPr="00D72DBF">
        <w:rPr>
          <w:rFonts w:hAnsi="ＭＳ 明朝" w:hint="eastAsia"/>
          <w:kern w:val="0"/>
          <w:sz w:val="24"/>
          <w:szCs w:val="24"/>
        </w:rPr>
        <w:t>ア</w:t>
      </w:r>
      <w:r w:rsidR="00416694" w:rsidRPr="00D72DBF">
        <w:rPr>
          <w:rFonts w:hAnsi="ＭＳ 明朝" w:hint="eastAsia"/>
          <w:kern w:val="0"/>
          <w:sz w:val="24"/>
          <w:szCs w:val="24"/>
        </w:rPr>
        <w:t xml:space="preserve">　清掃回数</w:t>
      </w:r>
      <w:r w:rsidR="00057A0A">
        <w:rPr>
          <w:rFonts w:hAnsi="ＭＳ 明朝" w:hint="eastAsia"/>
          <w:kern w:val="0"/>
          <w:sz w:val="24"/>
          <w:szCs w:val="24"/>
        </w:rPr>
        <w:t xml:space="preserve">　　</w:t>
      </w:r>
      <w:r w:rsidR="00416694" w:rsidRPr="00D72DBF">
        <w:rPr>
          <w:rFonts w:hAnsi="ＭＳ 明朝" w:hint="eastAsia"/>
          <w:kern w:val="0"/>
          <w:sz w:val="24"/>
          <w:szCs w:val="24"/>
        </w:rPr>
        <w:t>年</w:t>
      </w:r>
      <w:r w:rsidR="00416694" w:rsidRPr="00D72DBF">
        <w:rPr>
          <w:rFonts w:hAnsi="ＭＳ 明朝"/>
          <w:kern w:val="0"/>
          <w:sz w:val="24"/>
          <w:szCs w:val="24"/>
        </w:rPr>
        <w:t xml:space="preserve"> 1回</w:t>
      </w:r>
      <w:r w:rsidR="00416694" w:rsidRPr="00D72DBF">
        <w:rPr>
          <w:rFonts w:hAnsi="ＭＳ 明朝"/>
          <w:kern w:val="0"/>
          <w:sz w:val="24"/>
          <w:szCs w:val="24"/>
        </w:rPr>
        <w:tab/>
      </w:r>
      <w:r w:rsidR="00416694" w:rsidRPr="00D72DBF">
        <w:rPr>
          <w:rFonts w:hAnsi="ＭＳ 明朝"/>
          <w:kern w:val="0"/>
          <w:sz w:val="24"/>
          <w:szCs w:val="24"/>
        </w:rPr>
        <w:tab/>
      </w:r>
      <w:r w:rsidR="00416694" w:rsidRPr="00D72DBF">
        <w:rPr>
          <w:rFonts w:hAnsi="ＭＳ 明朝" w:hint="eastAsia"/>
          <w:kern w:val="0"/>
          <w:sz w:val="24"/>
          <w:szCs w:val="24"/>
        </w:rPr>
        <w:t xml:space="preserve">ガラス総面積　</w:t>
      </w:r>
      <w:r w:rsidR="00416694" w:rsidRPr="00D72DBF">
        <w:rPr>
          <w:rFonts w:hAnsi="ＭＳ 明朝"/>
          <w:kern w:val="0"/>
          <w:sz w:val="24"/>
          <w:szCs w:val="24"/>
        </w:rPr>
        <w:t>16,098㎡</w:t>
      </w:r>
    </w:p>
    <w:p w14:paraId="2E2B0E36" w14:textId="77777777" w:rsidR="00416694" w:rsidRPr="00D72DBF" w:rsidRDefault="000A7B6E" w:rsidP="00E122E7">
      <w:pPr>
        <w:autoSpaceDE w:val="0"/>
        <w:autoSpaceDN w:val="0"/>
        <w:ind w:firstLineChars="150" w:firstLine="360"/>
        <w:rPr>
          <w:rFonts w:hAnsi="ＭＳ 明朝"/>
          <w:kern w:val="0"/>
          <w:sz w:val="24"/>
          <w:szCs w:val="24"/>
        </w:rPr>
      </w:pPr>
      <w:r w:rsidRPr="00D72DBF">
        <w:rPr>
          <w:rFonts w:hAnsi="ＭＳ 明朝" w:hint="eastAsia"/>
          <w:kern w:val="0"/>
          <w:sz w:val="24"/>
          <w:szCs w:val="24"/>
        </w:rPr>
        <w:t>イ</w:t>
      </w:r>
      <w:r w:rsidR="00416694" w:rsidRPr="00D72DBF">
        <w:rPr>
          <w:rFonts w:hAnsi="ＭＳ 明朝"/>
          <w:kern w:val="0"/>
          <w:sz w:val="24"/>
          <w:szCs w:val="24"/>
        </w:rPr>
        <w:t xml:space="preserve">  </w:t>
      </w:r>
      <w:r w:rsidR="00416694" w:rsidRPr="00D72DBF">
        <w:rPr>
          <w:rFonts w:hAnsi="ＭＳ 明朝" w:hint="eastAsia"/>
          <w:kern w:val="0"/>
          <w:sz w:val="24"/>
          <w:szCs w:val="24"/>
        </w:rPr>
        <w:t>ガラス清掃は施設の利用がない日に行うこと。</w:t>
      </w:r>
    </w:p>
    <w:p w14:paraId="44CCF284" w14:textId="77777777" w:rsidR="00416694" w:rsidRPr="00416694" w:rsidRDefault="000A7B6E" w:rsidP="00E122E7">
      <w:pPr>
        <w:autoSpaceDE w:val="0"/>
        <w:autoSpaceDN w:val="0"/>
        <w:ind w:firstLineChars="150" w:firstLine="360"/>
        <w:rPr>
          <w:rFonts w:hAnsi="ＭＳ 明朝"/>
          <w:kern w:val="0"/>
          <w:sz w:val="24"/>
          <w:szCs w:val="24"/>
        </w:rPr>
      </w:pPr>
      <w:r w:rsidRPr="00D72DBF">
        <w:rPr>
          <w:rFonts w:hAnsi="ＭＳ 明朝" w:hint="eastAsia"/>
          <w:kern w:val="0"/>
          <w:sz w:val="24"/>
          <w:szCs w:val="24"/>
        </w:rPr>
        <w:t>ウ</w:t>
      </w:r>
      <w:r w:rsidR="00416694" w:rsidRPr="00D72DBF">
        <w:rPr>
          <w:rFonts w:hAnsi="ＭＳ 明朝" w:hint="eastAsia"/>
          <w:kern w:val="0"/>
          <w:sz w:val="24"/>
          <w:szCs w:val="24"/>
        </w:rPr>
        <w:t xml:space="preserve">　高所作業車が必要、一部キャ</w:t>
      </w:r>
      <w:r w:rsidR="00416694" w:rsidRPr="00F66251">
        <w:rPr>
          <w:rFonts w:hAnsi="ＭＳ 明朝" w:hint="eastAsia"/>
          <w:kern w:val="0"/>
          <w:sz w:val="24"/>
          <w:szCs w:val="24"/>
        </w:rPr>
        <w:t>ットウォーク、タラップあり。</w:t>
      </w:r>
    </w:p>
    <w:p w14:paraId="05807954" w14:textId="376D117A" w:rsidR="002D7DB8" w:rsidRPr="00F66251" w:rsidRDefault="0072428B" w:rsidP="00E122E7">
      <w:pPr>
        <w:autoSpaceDE w:val="0"/>
        <w:autoSpaceDN w:val="0"/>
        <w:spacing w:beforeLines="50" w:before="120"/>
        <w:ind w:firstLineChars="100" w:firstLine="240"/>
        <w:rPr>
          <w:rFonts w:hAnsi="ＭＳ 明朝"/>
          <w:kern w:val="0"/>
          <w:sz w:val="24"/>
          <w:szCs w:val="24"/>
        </w:rPr>
      </w:pPr>
      <w:r>
        <w:rPr>
          <w:rFonts w:hAnsi="ＭＳ 明朝" w:hint="eastAsia"/>
          <w:kern w:val="0"/>
          <w:sz w:val="24"/>
          <w:szCs w:val="24"/>
        </w:rPr>
        <w:t>(</w:t>
      </w:r>
      <w:r w:rsidR="00416694">
        <w:rPr>
          <w:rFonts w:hAnsi="ＭＳ 明朝" w:hint="eastAsia"/>
          <w:kern w:val="0"/>
          <w:sz w:val="24"/>
          <w:szCs w:val="24"/>
        </w:rPr>
        <w:t>9</w:t>
      </w:r>
      <w:r>
        <w:rPr>
          <w:rFonts w:hAnsi="ＭＳ 明朝" w:hint="eastAsia"/>
          <w:kern w:val="0"/>
          <w:sz w:val="24"/>
          <w:szCs w:val="24"/>
        </w:rPr>
        <w:t xml:space="preserve">) </w:t>
      </w:r>
      <w:r w:rsidR="002D7DB8" w:rsidRPr="00F66251">
        <w:rPr>
          <w:rFonts w:hAnsi="ＭＳ 明朝" w:hint="eastAsia"/>
          <w:kern w:val="0"/>
          <w:sz w:val="24"/>
          <w:szCs w:val="24"/>
        </w:rPr>
        <w:t>会議場緑地管理業務</w:t>
      </w:r>
    </w:p>
    <w:p w14:paraId="2CBB2C56" w14:textId="77777777" w:rsidR="002D7DB8" w:rsidRPr="00F66251" w:rsidRDefault="0072428B" w:rsidP="0072428B">
      <w:pPr>
        <w:autoSpaceDE w:val="0"/>
        <w:autoSpaceDN w:val="0"/>
        <w:ind w:leftChars="200" w:left="660" w:hangingChars="100" w:hanging="240"/>
        <w:rPr>
          <w:rFonts w:hAnsi="ＭＳ 明朝"/>
          <w:kern w:val="0"/>
          <w:sz w:val="24"/>
          <w:szCs w:val="24"/>
        </w:rPr>
      </w:pPr>
      <w:r>
        <w:rPr>
          <w:rFonts w:hAnsi="ＭＳ 明朝" w:hint="eastAsia"/>
          <w:kern w:val="0"/>
          <w:sz w:val="24"/>
          <w:szCs w:val="24"/>
        </w:rPr>
        <w:t>ア　緑地部分面積</w:t>
      </w:r>
      <w:r>
        <w:rPr>
          <w:rFonts w:hAnsi="ＭＳ 明朝" w:hint="eastAsia"/>
          <w:kern w:val="0"/>
          <w:sz w:val="24"/>
          <w:szCs w:val="24"/>
        </w:rPr>
        <w:tab/>
      </w:r>
      <w:r>
        <w:rPr>
          <w:rFonts w:hAnsi="ＭＳ 明朝" w:hint="eastAsia"/>
          <w:kern w:val="0"/>
          <w:sz w:val="24"/>
          <w:szCs w:val="24"/>
        </w:rPr>
        <w:tab/>
        <w:t>34,380</w:t>
      </w:r>
      <w:r w:rsidR="002D7DB8" w:rsidRPr="00F66251">
        <w:rPr>
          <w:rFonts w:hAnsi="ＭＳ 明朝" w:hint="eastAsia"/>
          <w:kern w:val="0"/>
          <w:sz w:val="24"/>
          <w:szCs w:val="24"/>
        </w:rPr>
        <w:t>㎡</w:t>
      </w:r>
    </w:p>
    <w:p w14:paraId="23A0A826" w14:textId="77777777" w:rsidR="002D7DB8" w:rsidRPr="00F66251" w:rsidRDefault="0072428B" w:rsidP="0072428B">
      <w:pPr>
        <w:autoSpaceDE w:val="0"/>
        <w:autoSpaceDN w:val="0"/>
        <w:ind w:leftChars="200" w:left="660" w:hangingChars="100" w:hanging="240"/>
        <w:rPr>
          <w:rFonts w:hAnsi="ＭＳ 明朝"/>
          <w:kern w:val="0"/>
          <w:sz w:val="24"/>
          <w:szCs w:val="24"/>
        </w:rPr>
      </w:pPr>
      <w:r>
        <w:rPr>
          <w:rFonts w:hAnsi="ＭＳ 明朝" w:hint="eastAsia"/>
          <w:kern w:val="0"/>
          <w:sz w:val="24"/>
          <w:szCs w:val="24"/>
        </w:rPr>
        <w:t>イ　除草作業</w:t>
      </w:r>
      <w:r>
        <w:rPr>
          <w:rFonts w:hAnsi="ＭＳ 明朝" w:hint="eastAsia"/>
          <w:kern w:val="0"/>
          <w:sz w:val="24"/>
          <w:szCs w:val="24"/>
        </w:rPr>
        <w:tab/>
      </w:r>
      <w:r>
        <w:rPr>
          <w:rFonts w:hAnsi="ＭＳ 明朝" w:hint="eastAsia"/>
          <w:kern w:val="0"/>
          <w:sz w:val="24"/>
          <w:szCs w:val="24"/>
        </w:rPr>
        <w:tab/>
        <w:t>年 4</w:t>
      </w:r>
      <w:r w:rsidR="002D7DB8" w:rsidRPr="00F66251">
        <w:rPr>
          <w:rFonts w:hAnsi="ＭＳ 明朝" w:hint="eastAsia"/>
          <w:kern w:val="0"/>
          <w:sz w:val="24"/>
          <w:szCs w:val="24"/>
        </w:rPr>
        <w:t>回（芝刈り含む</w:t>
      </w:r>
      <w:r w:rsidR="001F056C">
        <w:rPr>
          <w:rFonts w:hAnsi="ＭＳ 明朝" w:hint="eastAsia"/>
          <w:kern w:val="0"/>
          <w:sz w:val="24"/>
          <w:szCs w:val="24"/>
        </w:rPr>
        <w:t>。</w:t>
      </w:r>
      <w:r w:rsidR="002D7DB8" w:rsidRPr="00F66251">
        <w:rPr>
          <w:rFonts w:hAnsi="ＭＳ 明朝" w:hint="eastAsia"/>
          <w:kern w:val="0"/>
          <w:sz w:val="24"/>
          <w:szCs w:val="24"/>
        </w:rPr>
        <w:t>）</w:t>
      </w:r>
    </w:p>
    <w:p w14:paraId="655F8987" w14:textId="77777777" w:rsidR="002D7DB8" w:rsidRPr="00F66251" w:rsidRDefault="0072428B" w:rsidP="0072428B">
      <w:pPr>
        <w:autoSpaceDE w:val="0"/>
        <w:autoSpaceDN w:val="0"/>
        <w:ind w:leftChars="200" w:left="660" w:hangingChars="100" w:hanging="240"/>
        <w:rPr>
          <w:rFonts w:hAnsi="ＭＳ 明朝"/>
          <w:kern w:val="0"/>
          <w:sz w:val="24"/>
          <w:szCs w:val="24"/>
        </w:rPr>
      </w:pPr>
      <w:r>
        <w:rPr>
          <w:rFonts w:hAnsi="ＭＳ 明朝" w:hint="eastAsia"/>
          <w:kern w:val="0"/>
          <w:sz w:val="24"/>
          <w:szCs w:val="24"/>
        </w:rPr>
        <w:t>ウ　落葉清掃</w:t>
      </w:r>
      <w:r>
        <w:rPr>
          <w:rFonts w:hAnsi="ＭＳ 明朝" w:hint="eastAsia"/>
          <w:kern w:val="0"/>
          <w:sz w:val="24"/>
          <w:szCs w:val="24"/>
        </w:rPr>
        <w:tab/>
      </w:r>
      <w:r>
        <w:rPr>
          <w:rFonts w:hAnsi="ＭＳ 明朝" w:hint="eastAsia"/>
          <w:kern w:val="0"/>
          <w:sz w:val="24"/>
          <w:szCs w:val="24"/>
        </w:rPr>
        <w:tab/>
        <w:t>年 3</w:t>
      </w:r>
      <w:r w:rsidR="002D7DB8" w:rsidRPr="00F66251">
        <w:rPr>
          <w:rFonts w:hAnsi="ＭＳ 明朝" w:hint="eastAsia"/>
          <w:kern w:val="0"/>
          <w:sz w:val="24"/>
          <w:szCs w:val="24"/>
        </w:rPr>
        <w:t>回</w:t>
      </w:r>
    </w:p>
    <w:p w14:paraId="1D2BE413" w14:textId="77777777" w:rsidR="002D7DB8" w:rsidRPr="00F66251" w:rsidRDefault="0072428B" w:rsidP="0072428B">
      <w:pPr>
        <w:autoSpaceDE w:val="0"/>
        <w:autoSpaceDN w:val="0"/>
        <w:ind w:leftChars="200" w:left="660" w:hangingChars="100" w:hanging="240"/>
        <w:rPr>
          <w:rFonts w:hAnsi="ＭＳ 明朝"/>
          <w:kern w:val="0"/>
          <w:sz w:val="24"/>
          <w:szCs w:val="24"/>
        </w:rPr>
      </w:pPr>
      <w:r>
        <w:rPr>
          <w:rFonts w:hAnsi="ＭＳ 明朝" w:hint="eastAsia"/>
          <w:kern w:val="0"/>
          <w:sz w:val="24"/>
          <w:szCs w:val="24"/>
        </w:rPr>
        <w:t>エ　緑地の刈り込み作業</w:t>
      </w:r>
      <w:r>
        <w:rPr>
          <w:rFonts w:hAnsi="ＭＳ 明朝" w:hint="eastAsia"/>
          <w:kern w:val="0"/>
          <w:sz w:val="24"/>
          <w:szCs w:val="24"/>
        </w:rPr>
        <w:tab/>
        <w:t>生垣・低木・地被類　年 1</w:t>
      </w:r>
      <w:r w:rsidR="002D7DB8" w:rsidRPr="00F66251">
        <w:rPr>
          <w:rFonts w:hAnsi="ＭＳ 明朝" w:hint="eastAsia"/>
          <w:kern w:val="0"/>
          <w:sz w:val="24"/>
          <w:szCs w:val="24"/>
        </w:rPr>
        <w:t>回（実施時期は市と協議）</w:t>
      </w:r>
    </w:p>
    <w:p w14:paraId="37D97330" w14:textId="77777777" w:rsidR="002D7DB8" w:rsidRPr="00F66251" w:rsidRDefault="0072428B" w:rsidP="0072428B">
      <w:pPr>
        <w:autoSpaceDE w:val="0"/>
        <w:autoSpaceDN w:val="0"/>
        <w:ind w:leftChars="200" w:left="660" w:hangingChars="100" w:hanging="240"/>
        <w:rPr>
          <w:rFonts w:hAnsi="ＭＳ 明朝"/>
          <w:kern w:val="0"/>
          <w:sz w:val="24"/>
          <w:szCs w:val="24"/>
        </w:rPr>
      </w:pPr>
      <w:r>
        <w:rPr>
          <w:rFonts w:hAnsi="ＭＳ 明朝" w:hint="eastAsia"/>
          <w:kern w:val="0"/>
          <w:sz w:val="24"/>
          <w:szCs w:val="24"/>
        </w:rPr>
        <w:t>オ　緑地の巡回作業</w:t>
      </w:r>
      <w:r>
        <w:rPr>
          <w:rFonts w:hAnsi="ＭＳ 明朝" w:hint="eastAsia"/>
          <w:kern w:val="0"/>
          <w:sz w:val="24"/>
          <w:szCs w:val="24"/>
        </w:rPr>
        <w:tab/>
        <w:t>剪定・枯木除去　月 2</w:t>
      </w:r>
      <w:r w:rsidR="002D7DB8" w:rsidRPr="00F66251">
        <w:rPr>
          <w:rFonts w:hAnsi="ＭＳ 明朝" w:hint="eastAsia"/>
          <w:kern w:val="0"/>
          <w:sz w:val="24"/>
          <w:szCs w:val="24"/>
        </w:rPr>
        <w:t>回</w:t>
      </w:r>
    </w:p>
    <w:p w14:paraId="2C24BA73" w14:textId="77777777" w:rsidR="002D7DB8" w:rsidRPr="00F66251" w:rsidRDefault="0072428B" w:rsidP="0072428B">
      <w:pPr>
        <w:autoSpaceDE w:val="0"/>
        <w:autoSpaceDN w:val="0"/>
        <w:ind w:leftChars="200" w:left="660" w:hangingChars="100" w:hanging="240"/>
        <w:rPr>
          <w:rFonts w:hAnsi="ＭＳ 明朝"/>
          <w:kern w:val="0"/>
          <w:sz w:val="24"/>
          <w:szCs w:val="24"/>
        </w:rPr>
      </w:pPr>
      <w:r>
        <w:rPr>
          <w:rFonts w:hAnsi="ＭＳ 明朝" w:hint="eastAsia"/>
          <w:kern w:val="0"/>
          <w:sz w:val="24"/>
          <w:szCs w:val="24"/>
        </w:rPr>
        <w:t>カ　緑地潅水作業</w:t>
      </w:r>
      <w:r>
        <w:rPr>
          <w:rFonts w:hAnsi="ＭＳ 明朝" w:hint="eastAsia"/>
          <w:kern w:val="0"/>
          <w:sz w:val="24"/>
          <w:szCs w:val="24"/>
        </w:rPr>
        <w:tab/>
      </w:r>
      <w:r>
        <w:rPr>
          <w:rFonts w:hAnsi="ＭＳ 明朝" w:hint="eastAsia"/>
          <w:kern w:val="0"/>
          <w:sz w:val="24"/>
          <w:szCs w:val="24"/>
        </w:rPr>
        <w:tab/>
        <w:t xml:space="preserve">芝生　</w:t>
      </w:r>
      <w:r w:rsidR="002D7DB8" w:rsidRPr="00F66251">
        <w:rPr>
          <w:rFonts w:hAnsi="ＭＳ 明朝" w:hint="eastAsia"/>
          <w:kern w:val="0"/>
          <w:sz w:val="24"/>
          <w:szCs w:val="24"/>
        </w:rPr>
        <w:t xml:space="preserve"> </w:t>
      </w:r>
      <w:r>
        <w:rPr>
          <w:rFonts w:hAnsi="ＭＳ 明朝" w:hint="eastAsia"/>
          <w:kern w:val="0"/>
          <w:sz w:val="24"/>
          <w:szCs w:val="24"/>
        </w:rPr>
        <w:t>6～ 9</w:t>
      </w:r>
      <w:r w:rsidR="002D7DB8" w:rsidRPr="00F66251">
        <w:rPr>
          <w:rFonts w:hAnsi="ＭＳ 明朝" w:hint="eastAsia"/>
          <w:kern w:val="0"/>
          <w:sz w:val="24"/>
          <w:szCs w:val="24"/>
        </w:rPr>
        <w:t>月の間に30回</w:t>
      </w:r>
    </w:p>
    <w:p w14:paraId="1811A898" w14:textId="77777777" w:rsidR="002D7DB8" w:rsidRPr="00F66251" w:rsidRDefault="002D7DB8" w:rsidP="0072428B">
      <w:pPr>
        <w:autoSpaceDE w:val="0"/>
        <w:autoSpaceDN w:val="0"/>
        <w:ind w:leftChars="1400" w:left="2940" w:firstLine="420"/>
        <w:rPr>
          <w:rFonts w:hAnsi="ＭＳ 明朝"/>
          <w:kern w:val="0"/>
          <w:sz w:val="24"/>
          <w:szCs w:val="24"/>
        </w:rPr>
      </w:pPr>
      <w:r w:rsidRPr="00F66251">
        <w:rPr>
          <w:rFonts w:hAnsi="ＭＳ 明朝" w:hint="eastAsia"/>
          <w:kern w:val="0"/>
          <w:sz w:val="24"/>
          <w:szCs w:val="24"/>
        </w:rPr>
        <w:t xml:space="preserve">それ以外　 </w:t>
      </w:r>
      <w:r w:rsidR="0072428B">
        <w:rPr>
          <w:rFonts w:hAnsi="ＭＳ 明朝" w:hint="eastAsia"/>
          <w:kern w:val="0"/>
          <w:sz w:val="24"/>
          <w:szCs w:val="24"/>
        </w:rPr>
        <w:t>7～ 9</w:t>
      </w:r>
      <w:r w:rsidRPr="00F66251">
        <w:rPr>
          <w:rFonts w:hAnsi="ＭＳ 明朝" w:hint="eastAsia"/>
          <w:kern w:val="0"/>
          <w:sz w:val="24"/>
          <w:szCs w:val="24"/>
        </w:rPr>
        <w:t>月の間に30</w:t>
      </w:r>
      <w:r w:rsidR="001F056C">
        <w:rPr>
          <w:rFonts w:hAnsi="ＭＳ 明朝" w:hint="eastAsia"/>
          <w:kern w:val="0"/>
          <w:sz w:val="24"/>
          <w:szCs w:val="24"/>
        </w:rPr>
        <w:t>回</w:t>
      </w:r>
    </w:p>
    <w:p w14:paraId="787D8863" w14:textId="77777777" w:rsidR="002D7DB8" w:rsidRPr="00F66251" w:rsidRDefault="0072428B" w:rsidP="0072428B">
      <w:pPr>
        <w:autoSpaceDE w:val="0"/>
        <w:autoSpaceDN w:val="0"/>
        <w:ind w:leftChars="200" w:left="660" w:hangingChars="100" w:hanging="240"/>
        <w:rPr>
          <w:rFonts w:hAnsi="ＭＳ 明朝"/>
          <w:kern w:val="0"/>
          <w:sz w:val="24"/>
          <w:szCs w:val="24"/>
        </w:rPr>
      </w:pPr>
      <w:r>
        <w:rPr>
          <w:rFonts w:hAnsi="ＭＳ 明朝" w:hint="eastAsia"/>
          <w:kern w:val="0"/>
          <w:sz w:val="24"/>
          <w:szCs w:val="24"/>
        </w:rPr>
        <w:t>キ　施肥</w:t>
      </w:r>
      <w:r>
        <w:rPr>
          <w:rFonts w:hAnsi="ＭＳ 明朝" w:hint="eastAsia"/>
          <w:kern w:val="0"/>
          <w:sz w:val="24"/>
          <w:szCs w:val="24"/>
        </w:rPr>
        <w:tab/>
      </w:r>
      <w:r>
        <w:rPr>
          <w:rFonts w:hAnsi="ＭＳ 明朝" w:hint="eastAsia"/>
          <w:kern w:val="0"/>
          <w:sz w:val="24"/>
          <w:szCs w:val="24"/>
        </w:rPr>
        <w:tab/>
      </w:r>
      <w:r>
        <w:rPr>
          <w:rFonts w:hAnsi="ＭＳ 明朝" w:hint="eastAsia"/>
          <w:kern w:val="0"/>
          <w:sz w:val="24"/>
          <w:szCs w:val="24"/>
        </w:rPr>
        <w:tab/>
      </w:r>
      <w:r w:rsidR="002D7DB8" w:rsidRPr="00F66251">
        <w:rPr>
          <w:rFonts w:hAnsi="ＭＳ 明朝" w:hint="eastAsia"/>
          <w:kern w:val="0"/>
          <w:sz w:val="24"/>
          <w:szCs w:val="24"/>
        </w:rPr>
        <w:t>必要に応じ実施すること。</w:t>
      </w:r>
    </w:p>
    <w:p w14:paraId="02E62E83" w14:textId="77777777" w:rsidR="002D7DB8" w:rsidRPr="00F66251" w:rsidRDefault="0072428B" w:rsidP="0072428B">
      <w:pPr>
        <w:autoSpaceDE w:val="0"/>
        <w:autoSpaceDN w:val="0"/>
        <w:ind w:leftChars="200" w:left="660" w:hangingChars="100" w:hanging="240"/>
        <w:rPr>
          <w:rFonts w:hAnsi="ＭＳ 明朝"/>
          <w:kern w:val="0"/>
          <w:sz w:val="24"/>
          <w:szCs w:val="24"/>
        </w:rPr>
      </w:pPr>
      <w:r>
        <w:rPr>
          <w:rFonts w:hAnsi="ＭＳ 明朝" w:hint="eastAsia"/>
          <w:kern w:val="0"/>
          <w:sz w:val="24"/>
          <w:szCs w:val="24"/>
        </w:rPr>
        <w:t>ク　アコウの木管理</w:t>
      </w:r>
      <w:r>
        <w:rPr>
          <w:rFonts w:hAnsi="ＭＳ 明朝" w:hint="eastAsia"/>
          <w:kern w:val="0"/>
          <w:sz w:val="24"/>
          <w:szCs w:val="24"/>
        </w:rPr>
        <w:tab/>
        <w:t>防寒養生（11～ 3</w:t>
      </w:r>
      <w:r w:rsidR="002D7DB8" w:rsidRPr="00F66251">
        <w:rPr>
          <w:rFonts w:hAnsi="ＭＳ 明朝" w:hint="eastAsia"/>
          <w:kern w:val="0"/>
          <w:sz w:val="24"/>
          <w:szCs w:val="24"/>
        </w:rPr>
        <w:t>月の間）</w:t>
      </w:r>
    </w:p>
    <w:p w14:paraId="53930479" w14:textId="77777777" w:rsidR="002D7DB8" w:rsidRPr="00F66251" w:rsidRDefault="0072428B" w:rsidP="0072428B">
      <w:pPr>
        <w:autoSpaceDE w:val="0"/>
        <w:autoSpaceDN w:val="0"/>
        <w:ind w:leftChars="200" w:left="660" w:hangingChars="100" w:hanging="240"/>
        <w:rPr>
          <w:rFonts w:hAnsi="ＭＳ 明朝"/>
          <w:kern w:val="0"/>
          <w:sz w:val="24"/>
          <w:szCs w:val="24"/>
        </w:rPr>
      </w:pPr>
      <w:r>
        <w:rPr>
          <w:rFonts w:hAnsi="ＭＳ 明朝" w:hint="eastAsia"/>
          <w:kern w:val="0"/>
          <w:sz w:val="24"/>
          <w:szCs w:val="24"/>
        </w:rPr>
        <w:t>ケ　芝生</w:t>
      </w:r>
      <w:r>
        <w:rPr>
          <w:rFonts w:hAnsi="ＭＳ 明朝" w:hint="eastAsia"/>
          <w:kern w:val="0"/>
          <w:sz w:val="24"/>
          <w:szCs w:val="24"/>
        </w:rPr>
        <w:tab/>
      </w:r>
      <w:r>
        <w:rPr>
          <w:rFonts w:hAnsi="ＭＳ 明朝" w:hint="eastAsia"/>
          <w:kern w:val="0"/>
          <w:sz w:val="24"/>
          <w:szCs w:val="24"/>
        </w:rPr>
        <w:tab/>
      </w:r>
      <w:r>
        <w:rPr>
          <w:rFonts w:hAnsi="ＭＳ 明朝" w:hint="eastAsia"/>
          <w:kern w:val="0"/>
          <w:sz w:val="24"/>
          <w:szCs w:val="24"/>
        </w:rPr>
        <w:tab/>
        <w:t xml:space="preserve"> 3,650㎡</w:t>
      </w:r>
      <w:r>
        <w:rPr>
          <w:rFonts w:hAnsi="ＭＳ 明朝" w:hint="eastAsia"/>
          <w:kern w:val="0"/>
          <w:sz w:val="24"/>
          <w:szCs w:val="24"/>
        </w:rPr>
        <w:tab/>
        <w:t>機械刈り　年 6</w:t>
      </w:r>
      <w:r w:rsidR="002D7DB8" w:rsidRPr="00F66251">
        <w:rPr>
          <w:rFonts w:hAnsi="ＭＳ 明朝" w:hint="eastAsia"/>
          <w:kern w:val="0"/>
          <w:sz w:val="24"/>
          <w:szCs w:val="24"/>
        </w:rPr>
        <w:t>回</w:t>
      </w:r>
    </w:p>
    <w:p w14:paraId="4A1F683B" w14:textId="77777777" w:rsidR="002D7DB8" w:rsidRPr="00F66251" w:rsidRDefault="0072428B" w:rsidP="0072428B">
      <w:pPr>
        <w:autoSpaceDE w:val="0"/>
        <w:autoSpaceDN w:val="0"/>
        <w:ind w:leftChars="2200" w:left="4620" w:firstLine="420"/>
        <w:rPr>
          <w:rFonts w:hAnsi="ＭＳ 明朝"/>
          <w:kern w:val="0"/>
          <w:sz w:val="24"/>
          <w:szCs w:val="24"/>
        </w:rPr>
      </w:pPr>
      <w:r>
        <w:rPr>
          <w:rFonts w:hAnsi="ＭＳ 明朝" w:hint="eastAsia"/>
          <w:kern w:val="0"/>
          <w:sz w:val="24"/>
          <w:szCs w:val="24"/>
        </w:rPr>
        <w:t>手取除草　年 3</w:t>
      </w:r>
      <w:r w:rsidR="002D7DB8" w:rsidRPr="00F66251">
        <w:rPr>
          <w:rFonts w:hAnsi="ＭＳ 明朝" w:hint="eastAsia"/>
          <w:kern w:val="0"/>
          <w:sz w:val="24"/>
          <w:szCs w:val="24"/>
        </w:rPr>
        <w:t>回</w:t>
      </w:r>
    </w:p>
    <w:p w14:paraId="31EE7AD9" w14:textId="6E4442DE" w:rsidR="002D7DB8" w:rsidRPr="00F66251" w:rsidRDefault="00163685" w:rsidP="0002224C">
      <w:pPr>
        <w:autoSpaceDE w:val="0"/>
        <w:autoSpaceDN w:val="0"/>
        <w:spacing w:beforeLines="50" w:before="120"/>
        <w:ind w:leftChars="100" w:left="450" w:hangingChars="100" w:hanging="240"/>
        <w:rPr>
          <w:rFonts w:hAnsi="ＭＳ 明朝"/>
          <w:kern w:val="0"/>
          <w:sz w:val="24"/>
          <w:szCs w:val="24"/>
        </w:rPr>
      </w:pPr>
      <w:r w:rsidRPr="00D72DBF">
        <w:rPr>
          <w:rFonts w:hAnsi="ＭＳ 明朝"/>
          <w:kern w:val="0"/>
          <w:sz w:val="24"/>
          <w:szCs w:val="24"/>
        </w:rPr>
        <w:t>(</w:t>
      </w:r>
      <w:r w:rsidR="000F5246" w:rsidRPr="00D72DBF">
        <w:rPr>
          <w:rFonts w:hAnsi="ＭＳ 明朝"/>
          <w:kern w:val="0"/>
          <w:sz w:val="24"/>
          <w:szCs w:val="24"/>
        </w:rPr>
        <w:t>10</w:t>
      </w:r>
      <w:r w:rsidRPr="00D72DBF">
        <w:rPr>
          <w:rFonts w:hAnsi="ＭＳ 明朝"/>
          <w:kern w:val="0"/>
          <w:sz w:val="24"/>
          <w:szCs w:val="24"/>
        </w:rPr>
        <w:t xml:space="preserve">) </w:t>
      </w:r>
      <w:r w:rsidR="002D7DB8" w:rsidRPr="00D72DBF">
        <w:rPr>
          <w:rFonts w:hAnsi="ＭＳ 明朝" w:hint="eastAsia"/>
          <w:kern w:val="0"/>
          <w:sz w:val="24"/>
          <w:szCs w:val="24"/>
        </w:rPr>
        <w:t>館内ＬＡＮ設備</w:t>
      </w:r>
      <w:r w:rsidR="002D7DB8" w:rsidRPr="00F66251">
        <w:rPr>
          <w:rFonts w:hAnsi="ＭＳ 明朝" w:hint="eastAsia"/>
          <w:kern w:val="0"/>
          <w:sz w:val="24"/>
          <w:szCs w:val="24"/>
        </w:rPr>
        <w:t>運用管理業務</w:t>
      </w:r>
    </w:p>
    <w:p w14:paraId="24EBA163" w14:textId="77777777" w:rsidR="002D7DB8" w:rsidRPr="00F66251" w:rsidRDefault="002D7DB8" w:rsidP="00163685">
      <w:pPr>
        <w:autoSpaceDE w:val="0"/>
        <w:autoSpaceDN w:val="0"/>
        <w:ind w:leftChars="200" w:left="660" w:hangingChars="100" w:hanging="240"/>
        <w:rPr>
          <w:rFonts w:hAnsi="ＭＳ 明朝"/>
          <w:kern w:val="0"/>
          <w:sz w:val="24"/>
          <w:szCs w:val="24"/>
        </w:rPr>
      </w:pPr>
      <w:r w:rsidRPr="00F66251">
        <w:rPr>
          <w:rFonts w:hAnsi="ＭＳ 明朝" w:hint="eastAsia"/>
          <w:kern w:val="0"/>
          <w:sz w:val="24"/>
          <w:szCs w:val="24"/>
        </w:rPr>
        <w:t>ア　運用管理業務</w:t>
      </w:r>
    </w:p>
    <w:p w14:paraId="7E9B2289" w14:textId="4BC63EC7" w:rsidR="002D7DB8" w:rsidRPr="00F66251" w:rsidRDefault="002D7DB8" w:rsidP="00163685">
      <w:pPr>
        <w:autoSpaceDE w:val="0"/>
        <w:autoSpaceDN w:val="0"/>
        <w:ind w:leftChars="300" w:left="630" w:firstLineChars="100" w:firstLine="240"/>
        <w:rPr>
          <w:rFonts w:hAnsi="ＭＳ 明朝"/>
          <w:kern w:val="0"/>
          <w:sz w:val="24"/>
          <w:szCs w:val="24"/>
        </w:rPr>
      </w:pPr>
      <w:r w:rsidRPr="00F66251">
        <w:rPr>
          <w:rFonts w:hAnsi="ＭＳ 明朝" w:hint="eastAsia"/>
          <w:kern w:val="0"/>
          <w:sz w:val="24"/>
          <w:szCs w:val="24"/>
        </w:rPr>
        <w:t>技術的サポート、ネットワーク設定、運用トラブル対応など</w:t>
      </w:r>
      <w:r w:rsidR="007D5E4D">
        <w:rPr>
          <w:rFonts w:hAnsi="ＭＳ 明朝" w:hint="eastAsia"/>
          <w:kern w:val="0"/>
          <w:sz w:val="24"/>
          <w:szCs w:val="24"/>
        </w:rPr>
        <w:t>。</w:t>
      </w:r>
    </w:p>
    <w:p w14:paraId="2088DE3A" w14:textId="77777777" w:rsidR="002D7DB8" w:rsidRPr="00F66251" w:rsidRDefault="00163685" w:rsidP="00163685">
      <w:pPr>
        <w:autoSpaceDE w:val="0"/>
        <w:autoSpaceDN w:val="0"/>
        <w:ind w:leftChars="200" w:left="660" w:hangingChars="100" w:hanging="240"/>
        <w:rPr>
          <w:rFonts w:hAnsi="ＭＳ 明朝"/>
          <w:kern w:val="0"/>
          <w:sz w:val="24"/>
          <w:szCs w:val="24"/>
        </w:rPr>
      </w:pPr>
      <w:r>
        <w:rPr>
          <w:rFonts w:hAnsi="ＭＳ 明朝" w:hint="eastAsia"/>
          <w:kern w:val="0"/>
          <w:sz w:val="24"/>
          <w:szCs w:val="24"/>
        </w:rPr>
        <w:t>イ　定期点検</w:t>
      </w:r>
      <w:r>
        <w:rPr>
          <w:rFonts w:hAnsi="ＭＳ 明朝" w:hint="eastAsia"/>
          <w:kern w:val="0"/>
          <w:sz w:val="24"/>
          <w:szCs w:val="24"/>
        </w:rPr>
        <w:tab/>
        <w:t>年 1</w:t>
      </w:r>
      <w:r w:rsidR="002D7DB8" w:rsidRPr="00F66251">
        <w:rPr>
          <w:rFonts w:hAnsi="ＭＳ 明朝" w:hint="eastAsia"/>
          <w:kern w:val="0"/>
          <w:sz w:val="24"/>
          <w:szCs w:val="24"/>
        </w:rPr>
        <w:t>回</w:t>
      </w:r>
    </w:p>
    <w:p w14:paraId="3DC225AC" w14:textId="77777777" w:rsidR="002D7DB8" w:rsidRPr="00F66251" w:rsidRDefault="00163685" w:rsidP="00163685">
      <w:pPr>
        <w:autoSpaceDE w:val="0"/>
        <w:autoSpaceDN w:val="0"/>
        <w:ind w:leftChars="200" w:left="660" w:hangingChars="100" w:hanging="240"/>
        <w:rPr>
          <w:rFonts w:hAnsi="ＭＳ 明朝"/>
          <w:kern w:val="0"/>
          <w:sz w:val="24"/>
          <w:szCs w:val="24"/>
        </w:rPr>
      </w:pPr>
      <w:r>
        <w:rPr>
          <w:rFonts w:hAnsi="ＭＳ 明朝" w:hint="eastAsia"/>
          <w:kern w:val="0"/>
          <w:sz w:val="24"/>
          <w:szCs w:val="24"/>
        </w:rPr>
        <w:t>ウ　故障修理</w:t>
      </w:r>
      <w:r>
        <w:rPr>
          <w:rFonts w:hAnsi="ＭＳ 明朝" w:hint="eastAsia"/>
          <w:kern w:val="0"/>
          <w:sz w:val="24"/>
          <w:szCs w:val="24"/>
        </w:rPr>
        <w:tab/>
      </w:r>
      <w:r w:rsidR="002D7DB8" w:rsidRPr="00F66251">
        <w:rPr>
          <w:rFonts w:hAnsi="ＭＳ 明朝" w:hint="eastAsia"/>
          <w:kern w:val="0"/>
          <w:sz w:val="24"/>
          <w:szCs w:val="24"/>
        </w:rPr>
        <w:t>随時対応</w:t>
      </w:r>
    </w:p>
    <w:p w14:paraId="5C2BFFB7" w14:textId="77777777" w:rsidR="002D7DB8" w:rsidRPr="00F66251" w:rsidRDefault="002D7DB8" w:rsidP="00163685">
      <w:pPr>
        <w:autoSpaceDE w:val="0"/>
        <w:autoSpaceDN w:val="0"/>
        <w:ind w:leftChars="200" w:left="660" w:hangingChars="100" w:hanging="240"/>
        <w:rPr>
          <w:rFonts w:hAnsi="ＭＳ 明朝"/>
          <w:kern w:val="0"/>
          <w:sz w:val="24"/>
          <w:szCs w:val="24"/>
        </w:rPr>
      </w:pPr>
      <w:r w:rsidRPr="00F66251">
        <w:rPr>
          <w:rFonts w:hAnsi="ＭＳ 明朝" w:hint="eastAsia"/>
          <w:kern w:val="0"/>
          <w:sz w:val="24"/>
          <w:szCs w:val="24"/>
        </w:rPr>
        <w:t>エ　アンチウィルスソフトの更新</w:t>
      </w:r>
    </w:p>
    <w:p w14:paraId="1EFDED38" w14:textId="77777777" w:rsidR="002D7DB8" w:rsidRPr="00F66251" w:rsidRDefault="002D7DB8" w:rsidP="00163685">
      <w:pPr>
        <w:autoSpaceDE w:val="0"/>
        <w:autoSpaceDN w:val="0"/>
        <w:ind w:leftChars="200" w:left="660" w:hangingChars="100" w:hanging="240"/>
        <w:rPr>
          <w:rFonts w:hAnsi="ＭＳ 明朝"/>
          <w:kern w:val="0"/>
          <w:sz w:val="24"/>
          <w:szCs w:val="24"/>
        </w:rPr>
      </w:pPr>
      <w:r w:rsidRPr="00F66251">
        <w:rPr>
          <w:rFonts w:hAnsi="ＭＳ 明朝" w:hint="eastAsia"/>
          <w:kern w:val="0"/>
          <w:sz w:val="24"/>
          <w:szCs w:val="24"/>
        </w:rPr>
        <w:t>オ　インターネット接続（</w:t>
      </w:r>
      <w:r w:rsidR="00163685">
        <w:rPr>
          <w:rFonts w:hAnsi="ＭＳ 明朝" w:hint="eastAsia"/>
          <w:kern w:val="0"/>
          <w:sz w:val="24"/>
          <w:szCs w:val="24"/>
        </w:rPr>
        <w:t xml:space="preserve"> </w:t>
      </w:r>
      <w:r w:rsidRPr="00F66251">
        <w:rPr>
          <w:rFonts w:hAnsi="ＭＳ 明朝" w:hint="eastAsia"/>
          <w:kern w:val="0"/>
          <w:sz w:val="24"/>
          <w:szCs w:val="24"/>
        </w:rPr>
        <w:t>2</w:t>
      </w:r>
      <w:r w:rsidR="00163685">
        <w:rPr>
          <w:rFonts w:hAnsi="ＭＳ 明朝" w:hint="eastAsia"/>
          <w:kern w:val="0"/>
          <w:sz w:val="24"/>
          <w:szCs w:val="24"/>
        </w:rPr>
        <w:t>系統）</w:t>
      </w:r>
    </w:p>
    <w:p w14:paraId="0E8239BD" w14:textId="77777777" w:rsidR="002D7DB8" w:rsidRPr="00F66251" w:rsidRDefault="002D7DB8" w:rsidP="00E122E7">
      <w:pPr>
        <w:autoSpaceDE w:val="0"/>
        <w:autoSpaceDN w:val="0"/>
        <w:ind w:leftChars="400" w:left="840"/>
        <w:rPr>
          <w:rFonts w:hAnsi="ＭＳ 明朝"/>
          <w:kern w:val="0"/>
          <w:sz w:val="24"/>
          <w:szCs w:val="24"/>
        </w:rPr>
      </w:pPr>
      <w:r w:rsidRPr="00F66251">
        <w:rPr>
          <w:rFonts w:hAnsi="ＭＳ 明朝" w:hint="eastAsia"/>
          <w:kern w:val="0"/>
          <w:sz w:val="24"/>
          <w:szCs w:val="24"/>
        </w:rPr>
        <w:t>ホール、会議室及び管理事務室では、</w:t>
      </w:r>
      <w:r w:rsidR="00163685">
        <w:rPr>
          <w:rFonts w:hAnsi="ＭＳ 明朝" w:hint="eastAsia"/>
          <w:kern w:val="0"/>
          <w:sz w:val="24"/>
          <w:szCs w:val="24"/>
        </w:rPr>
        <w:t>無料での</w:t>
      </w:r>
      <w:r w:rsidRPr="00F66251">
        <w:rPr>
          <w:rFonts w:hAnsi="ＭＳ 明朝" w:hint="eastAsia"/>
          <w:kern w:val="0"/>
          <w:sz w:val="24"/>
          <w:szCs w:val="24"/>
        </w:rPr>
        <w:t>インターネット接続を</w:t>
      </w:r>
      <w:r w:rsidR="00163685">
        <w:rPr>
          <w:rFonts w:hAnsi="ＭＳ 明朝" w:hint="eastAsia"/>
          <w:kern w:val="0"/>
          <w:sz w:val="24"/>
          <w:szCs w:val="24"/>
        </w:rPr>
        <w:t>可能とすること。この場合の経費</w:t>
      </w:r>
      <w:r w:rsidRPr="00F66251">
        <w:rPr>
          <w:rFonts w:hAnsi="ＭＳ 明朝" w:hint="eastAsia"/>
          <w:kern w:val="0"/>
          <w:sz w:val="24"/>
          <w:szCs w:val="24"/>
        </w:rPr>
        <w:t>は、指定管理者が負担すること。また、催事におけるＶＬＡＮ（仮想サブネット）構築は、指定管理者が行うこと。</w:t>
      </w:r>
    </w:p>
    <w:p w14:paraId="34EDCA92" w14:textId="0F632326" w:rsidR="002D7DB8" w:rsidRPr="00D72DBF" w:rsidRDefault="00163685" w:rsidP="0002224C">
      <w:pPr>
        <w:autoSpaceDE w:val="0"/>
        <w:autoSpaceDN w:val="0"/>
        <w:spacing w:beforeLines="50" w:before="120"/>
        <w:ind w:leftChars="100" w:left="450" w:hangingChars="100" w:hanging="240"/>
        <w:rPr>
          <w:rFonts w:hAnsi="ＭＳ 明朝"/>
          <w:kern w:val="0"/>
          <w:sz w:val="24"/>
          <w:szCs w:val="24"/>
        </w:rPr>
      </w:pPr>
      <w:r w:rsidRPr="00D72DBF">
        <w:rPr>
          <w:rFonts w:hAnsi="ＭＳ 明朝"/>
          <w:kern w:val="0"/>
          <w:sz w:val="24"/>
          <w:szCs w:val="24"/>
        </w:rPr>
        <w:t>(</w:t>
      </w:r>
      <w:r w:rsidR="000F5246" w:rsidRPr="00D72DBF">
        <w:rPr>
          <w:rFonts w:hAnsi="ＭＳ 明朝"/>
          <w:kern w:val="0"/>
          <w:sz w:val="24"/>
          <w:szCs w:val="24"/>
        </w:rPr>
        <w:t>11</w:t>
      </w:r>
      <w:r w:rsidRPr="00D72DBF">
        <w:rPr>
          <w:rFonts w:hAnsi="ＭＳ 明朝"/>
          <w:kern w:val="0"/>
          <w:sz w:val="24"/>
          <w:szCs w:val="24"/>
        </w:rPr>
        <w:t xml:space="preserve">) </w:t>
      </w:r>
      <w:r w:rsidR="002D7DB8" w:rsidRPr="00D72DBF">
        <w:rPr>
          <w:rFonts w:hAnsi="ＭＳ 明朝" w:hint="eastAsia"/>
          <w:kern w:val="0"/>
          <w:sz w:val="24"/>
          <w:szCs w:val="24"/>
        </w:rPr>
        <w:t>廃棄物処理</w:t>
      </w:r>
    </w:p>
    <w:p w14:paraId="218124BF" w14:textId="69482DE3" w:rsidR="002D7DB8" w:rsidRPr="00D72DBF" w:rsidRDefault="002D7DB8" w:rsidP="00E122E7">
      <w:pPr>
        <w:autoSpaceDE w:val="0"/>
        <w:autoSpaceDN w:val="0"/>
        <w:ind w:leftChars="200" w:left="900" w:hangingChars="200" w:hanging="480"/>
        <w:rPr>
          <w:rFonts w:hAnsi="ＭＳ 明朝"/>
          <w:kern w:val="0"/>
          <w:sz w:val="24"/>
          <w:szCs w:val="24"/>
        </w:rPr>
      </w:pPr>
      <w:r w:rsidRPr="00D72DBF">
        <w:rPr>
          <w:rFonts w:hAnsi="ＭＳ 明朝" w:hint="eastAsia"/>
          <w:kern w:val="0"/>
          <w:sz w:val="24"/>
          <w:szCs w:val="24"/>
        </w:rPr>
        <w:t>ア　会議場での催事等の実施にともなって発生するごみについて</w:t>
      </w:r>
      <w:r w:rsidR="00163685" w:rsidRPr="00D72DBF">
        <w:rPr>
          <w:rFonts w:hAnsi="ＭＳ 明朝" w:hint="eastAsia"/>
          <w:kern w:val="0"/>
          <w:sz w:val="24"/>
          <w:szCs w:val="24"/>
        </w:rPr>
        <w:t>は、主催者の責任で処理させること。レストラン等の</w:t>
      </w:r>
      <w:r w:rsidR="000F5246" w:rsidRPr="00D72DBF">
        <w:rPr>
          <w:rFonts w:hAnsi="ＭＳ 明朝" w:hint="eastAsia"/>
          <w:kern w:val="0"/>
          <w:sz w:val="24"/>
          <w:szCs w:val="24"/>
        </w:rPr>
        <w:t>運営事業</w:t>
      </w:r>
      <w:r w:rsidRPr="00D72DBF">
        <w:rPr>
          <w:rFonts w:hAnsi="ＭＳ 明朝" w:hint="eastAsia"/>
          <w:kern w:val="0"/>
          <w:sz w:val="24"/>
          <w:szCs w:val="24"/>
        </w:rPr>
        <w:t>者についても、同様の取扱いとする。</w:t>
      </w:r>
    </w:p>
    <w:p w14:paraId="726B87D4" w14:textId="77777777" w:rsidR="002D7DB8" w:rsidRPr="00D72DBF" w:rsidRDefault="002D7DB8" w:rsidP="00163685">
      <w:pPr>
        <w:autoSpaceDE w:val="0"/>
        <w:autoSpaceDN w:val="0"/>
        <w:ind w:leftChars="200" w:left="660" w:hangingChars="100" w:hanging="240"/>
        <w:rPr>
          <w:rFonts w:hAnsi="ＭＳ 明朝"/>
          <w:kern w:val="0"/>
          <w:sz w:val="24"/>
          <w:szCs w:val="24"/>
        </w:rPr>
      </w:pPr>
      <w:r w:rsidRPr="00D72DBF">
        <w:rPr>
          <w:rFonts w:hAnsi="ＭＳ 明朝" w:hint="eastAsia"/>
          <w:kern w:val="0"/>
          <w:sz w:val="24"/>
          <w:szCs w:val="24"/>
        </w:rPr>
        <w:lastRenderedPageBreak/>
        <w:t>イ　事業系廃棄物の発生量</w:t>
      </w:r>
    </w:p>
    <w:p w14:paraId="2246C50E" w14:textId="1602B1D5" w:rsidR="002D7DB8" w:rsidRPr="00E122E7" w:rsidRDefault="00163685" w:rsidP="00163685">
      <w:pPr>
        <w:autoSpaceDE w:val="0"/>
        <w:autoSpaceDN w:val="0"/>
        <w:ind w:leftChars="300" w:left="630"/>
        <w:rPr>
          <w:rFonts w:hAnsi="ＭＳ 明朝"/>
          <w:color w:val="000000" w:themeColor="text1"/>
          <w:kern w:val="0"/>
          <w:sz w:val="24"/>
          <w:szCs w:val="24"/>
        </w:rPr>
      </w:pPr>
      <w:r w:rsidRPr="00D72DBF">
        <w:rPr>
          <w:rFonts w:hAnsi="ＭＳ 明朝" w:hint="eastAsia"/>
          <w:kern w:val="0"/>
          <w:sz w:val="24"/>
          <w:szCs w:val="24"/>
        </w:rPr>
        <w:t>＜参考＞平成</w:t>
      </w:r>
      <w:r w:rsidR="00415A7F" w:rsidRPr="00D72DBF">
        <w:rPr>
          <w:rFonts w:hAnsi="ＭＳ 明朝"/>
          <w:kern w:val="0"/>
          <w:sz w:val="24"/>
          <w:szCs w:val="24"/>
        </w:rPr>
        <w:t>28</w:t>
      </w:r>
      <w:r w:rsidRPr="00D72DBF">
        <w:rPr>
          <w:rFonts w:hAnsi="ＭＳ 明朝" w:hint="eastAsia"/>
          <w:kern w:val="0"/>
          <w:sz w:val="24"/>
          <w:szCs w:val="24"/>
        </w:rPr>
        <w:t>年度の</w:t>
      </w:r>
      <w:r w:rsidR="000F5246" w:rsidRPr="00D72DBF">
        <w:rPr>
          <w:rFonts w:hAnsi="ＭＳ 明朝" w:hint="eastAsia"/>
          <w:kern w:val="0"/>
          <w:sz w:val="24"/>
          <w:szCs w:val="24"/>
        </w:rPr>
        <w:t>実績</w:t>
      </w:r>
      <w:r w:rsidRPr="00D72DBF">
        <w:rPr>
          <w:rFonts w:hAnsi="ＭＳ 明朝"/>
          <w:kern w:val="0"/>
          <w:sz w:val="24"/>
          <w:szCs w:val="24"/>
        </w:rPr>
        <w:tab/>
      </w:r>
      <w:r w:rsidRPr="00E122E7">
        <w:rPr>
          <w:rFonts w:hAnsi="ＭＳ 明朝" w:hint="eastAsia"/>
          <w:color w:val="000000" w:themeColor="text1"/>
          <w:kern w:val="0"/>
          <w:sz w:val="24"/>
          <w:szCs w:val="24"/>
        </w:rPr>
        <w:t>可燃</w:t>
      </w:r>
      <w:r w:rsidR="00E84CFE" w:rsidRPr="00E122E7">
        <w:rPr>
          <w:rFonts w:hAnsi="ＭＳ 明朝" w:hint="eastAsia"/>
          <w:color w:val="000000" w:themeColor="text1"/>
          <w:kern w:val="0"/>
          <w:sz w:val="24"/>
          <w:szCs w:val="24"/>
        </w:rPr>
        <w:t>ごみ</w:t>
      </w:r>
      <w:r w:rsidRPr="00E122E7">
        <w:rPr>
          <w:rFonts w:hAnsi="ＭＳ 明朝" w:hint="eastAsia"/>
          <w:color w:val="000000" w:themeColor="text1"/>
          <w:kern w:val="0"/>
          <w:sz w:val="24"/>
          <w:szCs w:val="24"/>
        </w:rPr>
        <w:t xml:space="preserve">　</w:t>
      </w:r>
      <w:r w:rsidR="00A9786E">
        <w:rPr>
          <w:rFonts w:hAnsi="ＭＳ 明朝" w:hint="eastAsia"/>
          <w:color w:val="000000" w:themeColor="text1"/>
          <w:kern w:val="0"/>
          <w:sz w:val="24"/>
          <w:szCs w:val="24"/>
        </w:rPr>
        <w:t xml:space="preserve">　</w:t>
      </w:r>
      <w:r w:rsidR="00E603C9" w:rsidRPr="00066D9B">
        <w:rPr>
          <w:rFonts w:hAnsi="ＭＳ 明朝"/>
          <w:color w:val="000000" w:themeColor="text1"/>
          <w:kern w:val="0"/>
          <w:sz w:val="24"/>
          <w:szCs w:val="24"/>
        </w:rPr>
        <w:t>45L袋</w:t>
      </w:r>
      <w:r w:rsidR="00A9786E" w:rsidRPr="00066D9B">
        <w:rPr>
          <w:rFonts w:hAnsi="ＭＳ 明朝" w:hint="eastAsia"/>
          <w:color w:val="000000" w:themeColor="text1"/>
          <w:kern w:val="0"/>
          <w:sz w:val="24"/>
          <w:szCs w:val="24"/>
        </w:rPr>
        <w:t xml:space="preserve">　</w:t>
      </w:r>
      <w:r w:rsidRPr="00E122E7">
        <w:rPr>
          <w:rFonts w:hAnsi="ＭＳ 明朝"/>
          <w:color w:val="000000" w:themeColor="text1"/>
          <w:kern w:val="0"/>
          <w:sz w:val="24"/>
          <w:szCs w:val="24"/>
        </w:rPr>
        <w:t xml:space="preserve"> </w:t>
      </w:r>
      <w:r w:rsidR="00E84CFE" w:rsidRPr="00E122E7">
        <w:rPr>
          <w:rFonts w:hAnsi="ＭＳ 明朝"/>
          <w:color w:val="000000" w:themeColor="text1"/>
          <w:kern w:val="0"/>
          <w:sz w:val="24"/>
          <w:szCs w:val="24"/>
        </w:rPr>
        <w:t>3,786</w:t>
      </w:r>
      <w:r w:rsidR="00E84CFE" w:rsidRPr="00E122E7">
        <w:rPr>
          <w:rFonts w:hAnsi="ＭＳ 明朝" w:hint="eastAsia"/>
          <w:color w:val="000000" w:themeColor="text1"/>
          <w:kern w:val="0"/>
          <w:sz w:val="24"/>
          <w:szCs w:val="24"/>
        </w:rPr>
        <w:t>袋</w:t>
      </w:r>
    </w:p>
    <w:p w14:paraId="10027970" w14:textId="0AB44932" w:rsidR="002D7DB8" w:rsidRPr="00D72DBF" w:rsidRDefault="00E84CFE" w:rsidP="00163685">
      <w:pPr>
        <w:autoSpaceDE w:val="0"/>
        <w:autoSpaceDN w:val="0"/>
        <w:ind w:left="3360" w:firstLine="840"/>
        <w:rPr>
          <w:rFonts w:hAnsi="ＭＳ 明朝"/>
          <w:kern w:val="0"/>
          <w:sz w:val="24"/>
          <w:szCs w:val="24"/>
        </w:rPr>
      </w:pPr>
      <w:r w:rsidRPr="00E122E7">
        <w:rPr>
          <w:rFonts w:hAnsi="ＭＳ 明朝" w:hint="eastAsia"/>
          <w:color w:val="000000" w:themeColor="text1"/>
          <w:kern w:val="0"/>
          <w:sz w:val="24"/>
          <w:szCs w:val="24"/>
        </w:rPr>
        <w:t>不燃ごみ</w:t>
      </w:r>
      <w:r w:rsidR="00163685" w:rsidRPr="00E122E7">
        <w:rPr>
          <w:rFonts w:hAnsi="ＭＳ 明朝" w:hint="eastAsia"/>
          <w:color w:val="000000" w:themeColor="text1"/>
          <w:kern w:val="0"/>
          <w:sz w:val="24"/>
          <w:szCs w:val="24"/>
        </w:rPr>
        <w:t xml:space="preserve">　</w:t>
      </w:r>
      <w:r w:rsidR="00A9786E" w:rsidRPr="00066D9B">
        <w:rPr>
          <w:rFonts w:hAnsi="ＭＳ 明朝" w:hint="eastAsia"/>
          <w:color w:val="000000" w:themeColor="text1"/>
          <w:kern w:val="0"/>
          <w:sz w:val="24"/>
          <w:szCs w:val="24"/>
        </w:rPr>
        <w:t xml:space="preserve">　</w:t>
      </w:r>
      <w:r w:rsidR="00E603C9" w:rsidRPr="00E122E7">
        <w:rPr>
          <w:rFonts w:hAnsi="ＭＳ 明朝"/>
          <w:color w:val="000000" w:themeColor="text1"/>
          <w:kern w:val="0"/>
          <w:sz w:val="24"/>
          <w:szCs w:val="24"/>
        </w:rPr>
        <w:t>45L袋</w:t>
      </w:r>
      <w:r w:rsidR="00163685" w:rsidRPr="00E122E7">
        <w:rPr>
          <w:rFonts w:hAnsi="ＭＳ 明朝"/>
          <w:color w:val="000000" w:themeColor="text1"/>
          <w:kern w:val="0"/>
          <w:sz w:val="24"/>
          <w:szCs w:val="24"/>
        </w:rPr>
        <w:tab/>
      </w:r>
      <w:r w:rsidR="006452E8">
        <w:rPr>
          <w:rFonts w:hAnsi="ＭＳ 明朝" w:hint="eastAsia"/>
          <w:color w:val="000000" w:themeColor="text1"/>
          <w:kern w:val="0"/>
          <w:sz w:val="24"/>
          <w:szCs w:val="24"/>
        </w:rPr>
        <w:t xml:space="preserve"> </w:t>
      </w:r>
      <w:r w:rsidRPr="00E122E7">
        <w:rPr>
          <w:rFonts w:hAnsi="ＭＳ 明朝"/>
          <w:color w:val="000000" w:themeColor="text1"/>
          <w:kern w:val="0"/>
          <w:sz w:val="24"/>
          <w:szCs w:val="24"/>
        </w:rPr>
        <w:t>710</w:t>
      </w:r>
      <w:r w:rsidRPr="00E122E7">
        <w:rPr>
          <w:rFonts w:hAnsi="ＭＳ 明朝" w:hint="eastAsia"/>
          <w:color w:val="000000" w:themeColor="text1"/>
          <w:kern w:val="0"/>
          <w:sz w:val="24"/>
          <w:szCs w:val="24"/>
        </w:rPr>
        <w:t>袋</w:t>
      </w:r>
      <w:r w:rsidR="00D51560" w:rsidRPr="00E122E7">
        <w:rPr>
          <w:rFonts w:hAnsi="ＭＳ 明朝"/>
          <w:color w:val="000000" w:themeColor="text1"/>
          <w:kern w:val="0"/>
          <w:sz w:val="24"/>
          <w:szCs w:val="24"/>
        </w:rPr>
        <w:t xml:space="preserve">      </w:t>
      </w:r>
    </w:p>
    <w:p w14:paraId="49F97EE0" w14:textId="6EA0E973" w:rsidR="00682BBA" w:rsidRDefault="00682BBA" w:rsidP="00E122E7">
      <w:pPr>
        <w:autoSpaceDE w:val="0"/>
        <w:autoSpaceDN w:val="0"/>
        <w:spacing w:beforeLines="50" w:before="120"/>
        <w:ind w:leftChars="100" w:left="570" w:hangingChars="150" w:hanging="360"/>
        <w:rPr>
          <w:rFonts w:hAnsi="ＭＳ 明朝"/>
          <w:kern w:val="0"/>
          <w:sz w:val="24"/>
          <w:szCs w:val="24"/>
        </w:rPr>
      </w:pPr>
      <w:r w:rsidRPr="00D72DBF">
        <w:rPr>
          <w:rFonts w:hAnsi="ＭＳ 明朝"/>
          <w:kern w:val="0"/>
          <w:sz w:val="24"/>
          <w:szCs w:val="24"/>
        </w:rPr>
        <w:t>(</w:t>
      </w:r>
      <w:r w:rsidR="000F5246" w:rsidRPr="00D72DBF">
        <w:rPr>
          <w:rFonts w:hAnsi="ＭＳ 明朝"/>
          <w:kern w:val="0"/>
          <w:sz w:val="24"/>
          <w:szCs w:val="24"/>
        </w:rPr>
        <w:t>12</w:t>
      </w:r>
      <w:r w:rsidRPr="00D72DBF">
        <w:rPr>
          <w:rFonts w:hAnsi="ＭＳ 明朝"/>
          <w:kern w:val="0"/>
          <w:sz w:val="24"/>
          <w:szCs w:val="24"/>
        </w:rPr>
        <w:t xml:space="preserve">) </w:t>
      </w:r>
      <w:r w:rsidRPr="00D72DBF">
        <w:rPr>
          <w:rFonts w:hAnsi="ＭＳ 明朝" w:hint="eastAsia"/>
          <w:kern w:val="0"/>
          <w:sz w:val="24"/>
          <w:szCs w:val="24"/>
        </w:rPr>
        <w:t>各業務の詳細及びその他業務は、</w:t>
      </w:r>
      <w:r w:rsidR="003A5A11" w:rsidRPr="00D72DBF">
        <w:rPr>
          <w:rFonts w:hAnsi="ＭＳ 明朝" w:hint="eastAsia"/>
          <w:kern w:val="0"/>
          <w:sz w:val="24"/>
          <w:szCs w:val="24"/>
        </w:rPr>
        <w:t>別途募集説明会にて</w:t>
      </w:r>
      <w:r w:rsidR="00416694" w:rsidRPr="00D72DBF">
        <w:rPr>
          <w:rFonts w:hAnsi="ＭＳ 明朝" w:hint="eastAsia"/>
          <w:kern w:val="0"/>
          <w:sz w:val="24"/>
          <w:szCs w:val="24"/>
        </w:rPr>
        <w:t>配</w:t>
      </w:r>
      <w:r w:rsidR="00416694">
        <w:rPr>
          <w:rFonts w:hAnsi="ＭＳ 明朝" w:hint="eastAsia"/>
          <w:kern w:val="0"/>
          <w:sz w:val="24"/>
          <w:szCs w:val="24"/>
        </w:rPr>
        <w:t>布する</w:t>
      </w:r>
      <w:r>
        <w:rPr>
          <w:rFonts w:hAnsi="ＭＳ 明朝" w:hint="eastAsia"/>
          <w:kern w:val="0"/>
          <w:sz w:val="24"/>
          <w:szCs w:val="24"/>
        </w:rPr>
        <w:t>各種仕様書</w:t>
      </w:r>
      <w:r w:rsidR="00D46792">
        <w:rPr>
          <w:rFonts w:hAnsi="ＭＳ 明朝" w:hint="eastAsia"/>
          <w:kern w:val="0"/>
          <w:sz w:val="24"/>
          <w:szCs w:val="24"/>
        </w:rPr>
        <w:t>等</w:t>
      </w:r>
      <w:r>
        <w:rPr>
          <w:rFonts w:hAnsi="ＭＳ 明朝" w:hint="eastAsia"/>
          <w:kern w:val="0"/>
          <w:sz w:val="24"/>
          <w:szCs w:val="24"/>
        </w:rPr>
        <w:t>に基づき実施すること。</w:t>
      </w:r>
    </w:p>
    <w:p w14:paraId="6D30135A" w14:textId="77777777" w:rsidR="00057A0A" w:rsidRPr="00F66251" w:rsidRDefault="00057A0A" w:rsidP="00E122E7">
      <w:pPr>
        <w:autoSpaceDE w:val="0"/>
        <w:autoSpaceDN w:val="0"/>
        <w:spacing w:beforeLines="50" w:before="120"/>
        <w:ind w:leftChars="100" w:left="570" w:hangingChars="150" w:hanging="360"/>
        <w:rPr>
          <w:rFonts w:hAnsi="ＭＳ 明朝"/>
          <w:kern w:val="0"/>
          <w:sz w:val="24"/>
          <w:szCs w:val="24"/>
        </w:rPr>
      </w:pPr>
    </w:p>
    <w:p w14:paraId="03853244" w14:textId="1840A4FE" w:rsidR="002D7DB8" w:rsidRPr="00284287" w:rsidRDefault="004D07AA">
      <w:pPr>
        <w:autoSpaceDE w:val="0"/>
        <w:autoSpaceDN w:val="0"/>
        <w:spacing w:before="240" w:after="240"/>
        <w:ind w:firstLineChars="50" w:firstLine="120"/>
        <w:rPr>
          <w:rFonts w:ascii="ＭＳ ゴシック" w:eastAsia="ＭＳ ゴシック" w:hAnsi="ＭＳ ゴシック"/>
          <w:kern w:val="0"/>
          <w:sz w:val="24"/>
          <w:szCs w:val="24"/>
        </w:rPr>
      </w:pPr>
      <w:r>
        <w:rPr>
          <w:rFonts w:hAnsi="ＭＳ 明朝" w:hint="eastAsia"/>
          <w:noProof/>
          <w:kern w:val="0"/>
          <w:sz w:val="24"/>
          <w:szCs w:val="24"/>
        </w:rPr>
        <mc:AlternateContent>
          <mc:Choice Requires="wps">
            <w:drawing>
              <wp:anchor distT="0" distB="0" distL="114300" distR="114300" simplePos="0" relativeHeight="251665920" behindDoc="1" locked="0" layoutInCell="1" allowOverlap="1" wp14:anchorId="7CB40B2F" wp14:editId="2D93C02F">
                <wp:simplePos x="0" y="0"/>
                <wp:positionH relativeFrom="column">
                  <wp:posOffset>0</wp:posOffset>
                </wp:positionH>
                <wp:positionV relativeFrom="paragraph">
                  <wp:posOffset>337820</wp:posOffset>
                </wp:positionV>
                <wp:extent cx="5760085" cy="71755"/>
                <wp:effectExtent l="0" t="0" r="0" b="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4D696" id="Rectangle 25" o:spid="_x0000_s1026" style="position:absolute;left:0;text-align:left;margin-left:0;margin-top:26.6pt;width:453.55pt;height:5.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" fillcolor="#404040" stroked="f">
                <v:textbox inset="5.85pt,.7pt,5.85pt,.7pt"/>
              </v:rect>
            </w:pict>
          </mc:Fallback>
        </mc:AlternateContent>
      </w:r>
      <w:r w:rsidR="002D7DB8" w:rsidRPr="00284287">
        <w:rPr>
          <w:rFonts w:ascii="ＭＳ ゴシック" w:eastAsia="ＭＳ ゴシック" w:hAnsi="ＭＳ ゴシック" w:hint="eastAsia"/>
          <w:kern w:val="0"/>
          <w:sz w:val="24"/>
          <w:szCs w:val="24"/>
        </w:rPr>
        <w:t>5　施設の維持管理及び修繕に関すること</w:t>
      </w:r>
    </w:p>
    <w:p w14:paraId="10B402B1" w14:textId="1082FD3D" w:rsidR="006D70B2" w:rsidRPr="006D70B2" w:rsidRDefault="006D70B2" w:rsidP="00E122E7">
      <w:pPr>
        <w:autoSpaceDE w:val="0"/>
        <w:autoSpaceDN w:val="0"/>
        <w:ind w:leftChars="100" w:left="210" w:firstLineChars="100" w:firstLine="240"/>
        <w:rPr>
          <w:rFonts w:hAnsi="ＭＳ 明朝"/>
          <w:kern w:val="0"/>
          <w:sz w:val="24"/>
          <w:szCs w:val="24"/>
        </w:rPr>
      </w:pPr>
      <w:r w:rsidRPr="006D70B2">
        <w:rPr>
          <w:rFonts w:hAnsi="ＭＳ 明朝" w:hint="eastAsia"/>
          <w:kern w:val="0"/>
          <w:sz w:val="24"/>
          <w:szCs w:val="24"/>
        </w:rPr>
        <w:t>利用者が安全かつ快適に利用できるよう、</w:t>
      </w:r>
      <w:r w:rsidR="00E0371E">
        <w:rPr>
          <w:rFonts w:hAnsi="ＭＳ 明朝" w:hint="eastAsia"/>
          <w:kern w:val="0"/>
          <w:sz w:val="24"/>
          <w:szCs w:val="24"/>
        </w:rPr>
        <w:t>法令等に基づき点検等を実施し</w:t>
      </w:r>
      <w:r w:rsidR="00D46792">
        <w:rPr>
          <w:rFonts w:hAnsi="ＭＳ 明朝" w:hint="eastAsia"/>
          <w:kern w:val="0"/>
          <w:sz w:val="24"/>
          <w:szCs w:val="24"/>
        </w:rPr>
        <w:t>て</w:t>
      </w:r>
      <w:r w:rsidR="00E0371E">
        <w:rPr>
          <w:rFonts w:hAnsi="ＭＳ 明朝" w:hint="eastAsia"/>
          <w:kern w:val="0"/>
          <w:sz w:val="24"/>
          <w:szCs w:val="24"/>
        </w:rPr>
        <w:t>、</w:t>
      </w:r>
      <w:r w:rsidRPr="006D70B2">
        <w:rPr>
          <w:rFonts w:hAnsi="ＭＳ 明朝" w:hint="eastAsia"/>
          <w:kern w:val="0"/>
          <w:sz w:val="24"/>
          <w:szCs w:val="24"/>
        </w:rPr>
        <w:t>建物及び建築設備等の性能などを常時適切な状態に維持管理すること。維持管理及び修繕業務については、「建築保全業務共通仕様書」（国土交通省大臣官房官庁営繕部監修）最新版（以下「共通仕様書」という。）を参考に実施すること。また、定期点検については、「市設建築物の定期点検指針」に基づいて実施すること。</w:t>
      </w:r>
    </w:p>
    <w:p w14:paraId="64D7FEA4" w14:textId="77777777" w:rsidR="006D70B2" w:rsidRPr="006D70B2" w:rsidRDefault="006D70B2" w:rsidP="006D70B2">
      <w:pPr>
        <w:autoSpaceDE w:val="0"/>
        <w:autoSpaceDN w:val="0"/>
        <w:spacing w:beforeLines="50" w:before="120"/>
        <w:ind w:leftChars="100" w:left="450" w:hangingChars="100" w:hanging="240"/>
        <w:rPr>
          <w:rFonts w:hAnsi="ＭＳ 明朝"/>
          <w:kern w:val="0"/>
          <w:sz w:val="24"/>
          <w:szCs w:val="24"/>
        </w:rPr>
      </w:pPr>
      <w:r w:rsidRPr="006D70B2">
        <w:rPr>
          <w:rFonts w:hAnsi="ＭＳ 明朝" w:hint="eastAsia"/>
          <w:kern w:val="0"/>
          <w:sz w:val="24"/>
          <w:szCs w:val="24"/>
        </w:rPr>
        <w:t>(1) 建築物保全業務</w:t>
      </w:r>
    </w:p>
    <w:p w14:paraId="4D50B836" w14:textId="77777777" w:rsidR="006D70B2" w:rsidRPr="006D70B2" w:rsidRDefault="006D70B2" w:rsidP="006D70B2">
      <w:pPr>
        <w:autoSpaceDE w:val="0"/>
        <w:autoSpaceDN w:val="0"/>
        <w:ind w:leftChars="200" w:left="660" w:hangingChars="100" w:hanging="240"/>
        <w:rPr>
          <w:rFonts w:hAnsi="ＭＳ 明朝"/>
          <w:kern w:val="0"/>
          <w:sz w:val="24"/>
          <w:szCs w:val="24"/>
        </w:rPr>
      </w:pPr>
      <w:r w:rsidRPr="006D70B2">
        <w:rPr>
          <w:rFonts w:hAnsi="ＭＳ 明朝" w:hint="eastAsia"/>
          <w:kern w:val="0"/>
          <w:sz w:val="24"/>
          <w:szCs w:val="24"/>
        </w:rPr>
        <w:t>ア　日常点検・保守業務</w:t>
      </w:r>
    </w:p>
    <w:p w14:paraId="2CB7D945" w14:textId="77777777" w:rsidR="006D70B2" w:rsidRPr="006D70B2" w:rsidRDefault="006D70B2" w:rsidP="00E122E7">
      <w:pPr>
        <w:autoSpaceDE w:val="0"/>
        <w:autoSpaceDN w:val="0"/>
        <w:ind w:leftChars="250" w:left="525" w:firstLineChars="100" w:firstLine="240"/>
        <w:rPr>
          <w:rFonts w:hAnsi="ＭＳ 明朝"/>
          <w:kern w:val="0"/>
          <w:sz w:val="24"/>
          <w:szCs w:val="24"/>
        </w:rPr>
      </w:pPr>
      <w:r w:rsidRPr="006D70B2">
        <w:rPr>
          <w:rFonts w:hAnsi="ＭＳ 明朝" w:hint="eastAsia"/>
          <w:kern w:val="0"/>
          <w:sz w:val="24"/>
          <w:szCs w:val="24"/>
        </w:rPr>
        <w:t>建築物が正常な状況にあるか、現場を巡回して目視等により観察し、異常を感じた時はすみやかに正常化のための措置を採ること。</w:t>
      </w:r>
    </w:p>
    <w:p w14:paraId="2416E3E4" w14:textId="77777777" w:rsidR="006D70B2" w:rsidRPr="006D70B2" w:rsidRDefault="006D70B2" w:rsidP="006D70B2">
      <w:pPr>
        <w:autoSpaceDE w:val="0"/>
        <w:autoSpaceDN w:val="0"/>
        <w:ind w:leftChars="200" w:left="660" w:hangingChars="100" w:hanging="240"/>
        <w:rPr>
          <w:rFonts w:hAnsi="ＭＳ 明朝"/>
          <w:kern w:val="0"/>
          <w:sz w:val="24"/>
          <w:szCs w:val="24"/>
        </w:rPr>
      </w:pPr>
      <w:r w:rsidRPr="006D70B2">
        <w:rPr>
          <w:rFonts w:hAnsi="ＭＳ 明朝" w:hint="eastAsia"/>
          <w:kern w:val="0"/>
          <w:sz w:val="24"/>
          <w:szCs w:val="24"/>
        </w:rPr>
        <w:t>イ　定期点検業務</w:t>
      </w:r>
    </w:p>
    <w:p w14:paraId="1D3161AB" w14:textId="77777777" w:rsidR="006D70B2" w:rsidRPr="006D70B2" w:rsidRDefault="006D70B2">
      <w:pPr>
        <w:autoSpaceDE w:val="0"/>
        <w:autoSpaceDN w:val="0"/>
        <w:ind w:leftChars="300" w:left="630" w:firstLineChars="100" w:firstLine="240"/>
        <w:rPr>
          <w:rFonts w:hAnsi="ＭＳ 明朝"/>
          <w:kern w:val="0"/>
          <w:sz w:val="24"/>
          <w:szCs w:val="24"/>
        </w:rPr>
      </w:pPr>
      <w:r w:rsidRPr="006D70B2">
        <w:rPr>
          <w:rFonts w:hAnsi="ＭＳ 明朝" w:hint="eastAsia"/>
          <w:kern w:val="0"/>
          <w:sz w:val="24"/>
          <w:szCs w:val="24"/>
        </w:rPr>
        <w:t>建築</w:t>
      </w:r>
      <w:r w:rsidR="00B64EEA">
        <w:rPr>
          <w:rFonts w:hAnsi="ＭＳ 明朝" w:hint="eastAsia"/>
          <w:kern w:val="0"/>
          <w:sz w:val="24"/>
          <w:szCs w:val="24"/>
        </w:rPr>
        <w:t>物が正常な状態にあるかどうか目視等による点検を行うほか、測定等</w:t>
      </w:r>
      <w:r w:rsidRPr="006D70B2">
        <w:rPr>
          <w:rFonts w:hAnsi="ＭＳ 明朝" w:hint="eastAsia"/>
          <w:kern w:val="0"/>
          <w:sz w:val="24"/>
          <w:szCs w:val="24"/>
        </w:rPr>
        <w:t>より建築物の状態を確認し、建築物の良否を判定の上、点検表に記録するとともに建築物の各部位を常に正常な状態に保つこと。</w:t>
      </w:r>
    </w:p>
    <w:p w14:paraId="0A7CADAC" w14:textId="77777777" w:rsidR="006D70B2" w:rsidRPr="006D70B2" w:rsidRDefault="006D70B2" w:rsidP="006D70B2">
      <w:pPr>
        <w:autoSpaceDE w:val="0"/>
        <w:autoSpaceDN w:val="0"/>
        <w:ind w:leftChars="300" w:left="630" w:firstLineChars="100" w:firstLine="240"/>
        <w:rPr>
          <w:rFonts w:hAnsi="ＭＳ 明朝"/>
          <w:kern w:val="0"/>
          <w:sz w:val="24"/>
          <w:szCs w:val="24"/>
        </w:rPr>
      </w:pPr>
      <w:r w:rsidRPr="006D70B2">
        <w:rPr>
          <w:rFonts w:hAnsi="ＭＳ 明朝" w:hint="eastAsia"/>
          <w:kern w:val="0"/>
          <w:sz w:val="24"/>
          <w:szCs w:val="24"/>
        </w:rPr>
        <w:t>また、法令等により必要な点検業務や定期報告のための点検を実施すること。</w:t>
      </w:r>
    </w:p>
    <w:p w14:paraId="6C1F5D13" w14:textId="77777777" w:rsidR="006D70B2" w:rsidRPr="006D70B2" w:rsidRDefault="006D70B2" w:rsidP="006D70B2">
      <w:pPr>
        <w:autoSpaceDE w:val="0"/>
        <w:autoSpaceDN w:val="0"/>
        <w:spacing w:beforeLines="50" w:before="120"/>
        <w:ind w:leftChars="100" w:left="450" w:hangingChars="100" w:hanging="240"/>
        <w:rPr>
          <w:rFonts w:hAnsi="ＭＳ 明朝"/>
          <w:kern w:val="0"/>
          <w:sz w:val="24"/>
          <w:szCs w:val="24"/>
        </w:rPr>
      </w:pPr>
      <w:r w:rsidRPr="006D70B2">
        <w:rPr>
          <w:rFonts w:hAnsi="ＭＳ 明朝" w:hint="eastAsia"/>
          <w:kern w:val="0"/>
          <w:sz w:val="24"/>
          <w:szCs w:val="24"/>
        </w:rPr>
        <w:t>(2) 建築設備保全業務</w:t>
      </w:r>
    </w:p>
    <w:p w14:paraId="0A428795" w14:textId="77777777" w:rsidR="006D70B2" w:rsidRPr="006D70B2" w:rsidRDefault="006D70B2" w:rsidP="006D70B2">
      <w:pPr>
        <w:autoSpaceDE w:val="0"/>
        <w:autoSpaceDN w:val="0"/>
        <w:ind w:leftChars="200" w:left="660" w:hangingChars="100" w:hanging="240"/>
        <w:rPr>
          <w:rFonts w:hAnsi="ＭＳ 明朝"/>
          <w:kern w:val="0"/>
          <w:sz w:val="24"/>
          <w:szCs w:val="24"/>
        </w:rPr>
      </w:pPr>
      <w:r w:rsidRPr="006D70B2">
        <w:rPr>
          <w:rFonts w:hAnsi="ＭＳ 明朝" w:hint="eastAsia"/>
          <w:kern w:val="0"/>
          <w:sz w:val="24"/>
          <w:szCs w:val="24"/>
        </w:rPr>
        <w:t>ア　運転・監視及び日常点検・保守業務</w:t>
      </w:r>
    </w:p>
    <w:p w14:paraId="35582556" w14:textId="77777777" w:rsidR="006D70B2" w:rsidRPr="006D70B2" w:rsidRDefault="006D70B2">
      <w:pPr>
        <w:autoSpaceDE w:val="0"/>
        <w:autoSpaceDN w:val="0"/>
        <w:ind w:leftChars="300" w:left="630" w:firstLineChars="100" w:firstLine="240"/>
        <w:rPr>
          <w:rFonts w:hAnsi="ＭＳ 明朝"/>
          <w:kern w:val="0"/>
          <w:sz w:val="24"/>
          <w:szCs w:val="24"/>
        </w:rPr>
      </w:pPr>
      <w:r w:rsidRPr="006D70B2">
        <w:rPr>
          <w:rFonts w:hAnsi="ＭＳ 明朝" w:hint="eastAsia"/>
          <w:kern w:val="0"/>
          <w:sz w:val="24"/>
          <w:szCs w:val="24"/>
        </w:rPr>
        <w:t>気候の変化、利用者の快適性等を考慮し、各設備を適切に運転・監視すること。各建築設備の稼働中、点検、操作及び使用の障害となるものの有無を点検し、機能の良否を判断の上、必要に応じ調整、清掃及び消耗品の取換えを行うこと。</w:t>
      </w:r>
    </w:p>
    <w:p w14:paraId="119D35A7" w14:textId="77777777" w:rsidR="006D70B2" w:rsidRPr="006D70B2" w:rsidRDefault="006D70B2" w:rsidP="006D70B2">
      <w:pPr>
        <w:autoSpaceDE w:val="0"/>
        <w:autoSpaceDN w:val="0"/>
        <w:ind w:leftChars="200" w:left="660" w:hangingChars="100" w:hanging="240"/>
        <w:rPr>
          <w:rFonts w:hAnsi="ＭＳ 明朝"/>
          <w:kern w:val="0"/>
          <w:sz w:val="24"/>
          <w:szCs w:val="24"/>
        </w:rPr>
      </w:pPr>
      <w:r w:rsidRPr="006D70B2">
        <w:rPr>
          <w:rFonts w:hAnsi="ＭＳ 明朝" w:hint="eastAsia"/>
          <w:kern w:val="0"/>
          <w:sz w:val="24"/>
          <w:szCs w:val="24"/>
        </w:rPr>
        <w:t>イ　定期点検業務</w:t>
      </w:r>
    </w:p>
    <w:p w14:paraId="5720003D" w14:textId="77777777" w:rsidR="006D70B2" w:rsidRPr="006D70B2" w:rsidRDefault="006D70B2">
      <w:pPr>
        <w:autoSpaceDE w:val="0"/>
        <w:autoSpaceDN w:val="0"/>
        <w:ind w:leftChars="300" w:left="630" w:firstLineChars="100" w:firstLine="240"/>
        <w:rPr>
          <w:rFonts w:hAnsi="ＭＳ 明朝"/>
          <w:kern w:val="0"/>
          <w:sz w:val="24"/>
          <w:szCs w:val="24"/>
        </w:rPr>
      </w:pPr>
      <w:r w:rsidRPr="006D70B2">
        <w:rPr>
          <w:rFonts w:hAnsi="ＭＳ 明朝" w:hint="eastAsia"/>
          <w:kern w:val="0"/>
          <w:sz w:val="24"/>
          <w:szCs w:val="24"/>
        </w:rPr>
        <w:t>各設備が常に正常な機能を維持するよう、設備系統ごとに定期的に点検を行うこと。点検方法は上述の「市設建築物の定期点検指針」及びメーカーの保守点検基準に拠ること。また、各設備にかかる関係法令の定めにより、必要となる法定点検を実施すること。</w:t>
      </w:r>
    </w:p>
    <w:p w14:paraId="01B60353" w14:textId="77777777" w:rsidR="006D70B2" w:rsidRPr="006D70B2" w:rsidRDefault="006D70B2" w:rsidP="006D70B2">
      <w:pPr>
        <w:autoSpaceDE w:val="0"/>
        <w:autoSpaceDN w:val="0"/>
        <w:ind w:leftChars="100" w:left="450" w:hangingChars="100" w:hanging="240"/>
        <w:rPr>
          <w:rFonts w:hAnsi="ＭＳ 明朝"/>
          <w:kern w:val="0"/>
          <w:sz w:val="24"/>
          <w:szCs w:val="24"/>
        </w:rPr>
      </w:pPr>
      <w:r w:rsidRPr="006D70B2">
        <w:rPr>
          <w:rFonts w:hAnsi="ＭＳ 明朝" w:hint="eastAsia"/>
          <w:kern w:val="0"/>
          <w:sz w:val="24"/>
          <w:szCs w:val="24"/>
        </w:rPr>
        <w:t>(3) 施設等の修繕</w:t>
      </w:r>
    </w:p>
    <w:p w14:paraId="3EAA2E7D" w14:textId="77777777" w:rsidR="006D70B2" w:rsidRPr="006D70B2" w:rsidRDefault="006D70B2" w:rsidP="00E122E7">
      <w:pPr>
        <w:autoSpaceDE w:val="0"/>
        <w:autoSpaceDN w:val="0"/>
        <w:ind w:leftChars="300" w:left="630" w:firstLineChars="100" w:firstLine="240"/>
        <w:rPr>
          <w:rFonts w:hAnsi="ＭＳ 明朝"/>
          <w:kern w:val="0"/>
          <w:sz w:val="24"/>
          <w:szCs w:val="24"/>
        </w:rPr>
      </w:pPr>
      <w:r w:rsidRPr="006D70B2">
        <w:rPr>
          <w:rFonts w:hAnsi="ＭＳ 明朝" w:hint="eastAsia"/>
          <w:kern w:val="0"/>
          <w:sz w:val="24"/>
          <w:szCs w:val="24"/>
        </w:rPr>
        <w:t>保守点検により異常が見られた場合等においては、適切な修繕を行うこと。修繕にあたっては、以下の点に留意すること。</w:t>
      </w:r>
    </w:p>
    <w:p w14:paraId="21C6591E" w14:textId="77777777" w:rsidR="006D70B2" w:rsidRPr="006D70B2" w:rsidRDefault="006D70B2" w:rsidP="00E122E7">
      <w:pPr>
        <w:autoSpaceDE w:val="0"/>
        <w:autoSpaceDN w:val="0"/>
        <w:ind w:leftChars="250" w:left="645" w:hangingChars="50" w:hanging="120"/>
        <w:rPr>
          <w:rFonts w:hAnsi="ＭＳ 明朝"/>
          <w:kern w:val="0"/>
          <w:sz w:val="24"/>
          <w:szCs w:val="24"/>
        </w:rPr>
      </w:pPr>
      <w:r w:rsidRPr="006D70B2">
        <w:rPr>
          <w:rFonts w:hAnsi="ＭＳ 明朝" w:hint="eastAsia"/>
          <w:kern w:val="0"/>
          <w:sz w:val="24"/>
          <w:szCs w:val="24"/>
        </w:rPr>
        <w:t>ア　都市景観条例で規制される工事を行う場合、事前に市へ協議すること。</w:t>
      </w:r>
    </w:p>
    <w:p w14:paraId="51558700" w14:textId="77777777" w:rsidR="006D70B2" w:rsidRPr="006D70B2" w:rsidRDefault="006D70B2" w:rsidP="00E122E7">
      <w:pPr>
        <w:autoSpaceDE w:val="0"/>
        <w:autoSpaceDN w:val="0"/>
        <w:ind w:leftChars="250" w:left="1005" w:hangingChars="200" w:hanging="480"/>
        <w:rPr>
          <w:rFonts w:hAnsi="ＭＳ 明朝"/>
          <w:kern w:val="0"/>
          <w:sz w:val="24"/>
          <w:szCs w:val="24"/>
        </w:rPr>
      </w:pPr>
      <w:r w:rsidRPr="006D70B2">
        <w:rPr>
          <w:rFonts w:hAnsi="ＭＳ 明朝" w:hint="eastAsia"/>
          <w:kern w:val="0"/>
          <w:sz w:val="24"/>
          <w:szCs w:val="24"/>
        </w:rPr>
        <w:t>イ　市が備品修繕や工事を行う場合、修繕や工事が支障なく行われるよう協力すること。</w:t>
      </w:r>
    </w:p>
    <w:p w14:paraId="5928E031" w14:textId="77777777" w:rsidR="006D70B2" w:rsidRPr="006D70B2" w:rsidRDefault="006D70B2" w:rsidP="00E122E7">
      <w:pPr>
        <w:autoSpaceDE w:val="0"/>
        <w:autoSpaceDN w:val="0"/>
        <w:ind w:leftChars="250" w:left="645" w:hangingChars="50" w:hanging="120"/>
        <w:rPr>
          <w:rFonts w:hAnsi="ＭＳ 明朝"/>
          <w:kern w:val="0"/>
          <w:sz w:val="24"/>
          <w:szCs w:val="24"/>
        </w:rPr>
      </w:pPr>
      <w:r w:rsidRPr="006D70B2">
        <w:rPr>
          <w:rFonts w:hAnsi="ＭＳ 明朝" w:hint="eastAsia"/>
          <w:kern w:val="0"/>
          <w:sz w:val="24"/>
          <w:szCs w:val="24"/>
        </w:rPr>
        <w:t>ウ　市の事務に必要な資料等を作成し、提出すること。</w:t>
      </w:r>
    </w:p>
    <w:p w14:paraId="102DA5CC" w14:textId="77777777" w:rsidR="006D70B2" w:rsidRPr="006D70B2" w:rsidRDefault="006D70B2" w:rsidP="00E122E7">
      <w:pPr>
        <w:autoSpaceDE w:val="0"/>
        <w:autoSpaceDN w:val="0"/>
        <w:ind w:leftChars="250" w:left="1005" w:hangingChars="200" w:hanging="480"/>
        <w:rPr>
          <w:rFonts w:hAnsi="ＭＳ 明朝"/>
          <w:kern w:val="0"/>
          <w:sz w:val="24"/>
          <w:szCs w:val="24"/>
        </w:rPr>
      </w:pPr>
      <w:r w:rsidRPr="006D70B2">
        <w:rPr>
          <w:rFonts w:hAnsi="ＭＳ 明朝" w:hint="eastAsia"/>
          <w:kern w:val="0"/>
          <w:sz w:val="24"/>
          <w:szCs w:val="24"/>
        </w:rPr>
        <w:t>エ　工事台帳を整備し、管理すること。年度終了後、当該年度の工事台帳を市に</w:t>
      </w:r>
      <w:r w:rsidRPr="006D70B2">
        <w:rPr>
          <w:rFonts w:hAnsi="ＭＳ 明朝" w:hint="eastAsia"/>
          <w:kern w:val="0"/>
          <w:sz w:val="24"/>
          <w:szCs w:val="24"/>
        </w:rPr>
        <w:lastRenderedPageBreak/>
        <w:t>すみやかに提出すること。</w:t>
      </w:r>
    </w:p>
    <w:p w14:paraId="423E4F76" w14:textId="77777777" w:rsidR="006D70B2" w:rsidRPr="006D70B2" w:rsidRDefault="006D70B2" w:rsidP="00E122E7">
      <w:pPr>
        <w:autoSpaceDE w:val="0"/>
        <w:autoSpaceDN w:val="0"/>
        <w:ind w:leftChars="250" w:left="645" w:hangingChars="50" w:hanging="120"/>
        <w:rPr>
          <w:rFonts w:hAnsi="ＭＳ 明朝"/>
          <w:kern w:val="0"/>
          <w:sz w:val="24"/>
          <w:szCs w:val="24"/>
        </w:rPr>
      </w:pPr>
      <w:r w:rsidRPr="006D70B2">
        <w:rPr>
          <w:rFonts w:hAnsi="ＭＳ 明朝" w:hint="eastAsia"/>
          <w:kern w:val="0"/>
          <w:sz w:val="24"/>
          <w:szCs w:val="24"/>
        </w:rPr>
        <w:t>オ　修繕費は、精算対象経費として年度末に精算する。</w:t>
      </w:r>
    </w:p>
    <w:p w14:paraId="6B7B3F3A" w14:textId="77777777" w:rsidR="008738EA" w:rsidRDefault="008738EA" w:rsidP="00E122E7">
      <w:pPr>
        <w:overflowPunct w:val="0"/>
        <w:autoSpaceDE w:val="0"/>
        <w:autoSpaceDN w:val="0"/>
        <w:adjustRightInd w:val="0"/>
        <w:ind w:leftChars="313" w:left="657" w:firstLineChars="100" w:firstLine="240"/>
        <w:rPr>
          <w:rFonts w:hAnsi="ＭＳ 明朝"/>
          <w:sz w:val="24"/>
        </w:rPr>
      </w:pPr>
    </w:p>
    <w:p w14:paraId="72357A58" w14:textId="41DC7963" w:rsidR="008738EA" w:rsidRPr="00E122E7" w:rsidRDefault="00D04BFB" w:rsidP="00E122E7">
      <w:pPr>
        <w:overflowPunct w:val="0"/>
        <w:autoSpaceDE w:val="0"/>
        <w:autoSpaceDN w:val="0"/>
        <w:adjustRightInd w:val="0"/>
        <w:spacing w:beforeLines="100" w:before="240" w:afterLines="100" w:after="240"/>
        <w:ind w:firstLineChars="50" w:firstLine="120"/>
        <w:rPr>
          <w:rFonts w:ascii="ＭＳ ゴシック" w:eastAsia="ＭＳ ゴシック" w:hAnsi="ＭＳ ゴシック"/>
          <w:sz w:val="24"/>
          <w:szCs w:val="24"/>
        </w:rPr>
      </w:pPr>
      <w:r w:rsidRPr="00E122E7">
        <w:rPr>
          <w:rFonts w:ascii="ＭＳ ゴシック" w:eastAsia="ＭＳ ゴシック" w:hAnsi="ＭＳ ゴシック"/>
          <w:noProof/>
          <w:sz w:val="24"/>
          <w:szCs w:val="24"/>
        </w:rPr>
        <mc:AlternateContent>
          <mc:Choice Requires="wps">
            <w:drawing>
              <wp:anchor distT="0" distB="0" distL="114300" distR="114300" simplePos="0" relativeHeight="251671040" behindDoc="1" locked="0" layoutInCell="1" allowOverlap="1" wp14:anchorId="221E13A5" wp14:editId="170140EF">
                <wp:simplePos x="0" y="0"/>
                <wp:positionH relativeFrom="column">
                  <wp:posOffset>0</wp:posOffset>
                </wp:positionH>
                <wp:positionV relativeFrom="paragraph">
                  <wp:posOffset>353324</wp:posOffset>
                </wp:positionV>
                <wp:extent cx="5760085" cy="71755"/>
                <wp:effectExtent l="0" t="0" r="0" b="4445"/>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4531C" id="Rectangle 31" o:spid="_x0000_s1026" style="position:absolute;left:0;text-align:left;margin-left:0;margin-top:27.8pt;width:453.55pt;height:5.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" fillcolor="#404040" stroked="f">
                <v:textbox inset="5.85pt,.7pt,5.85pt,.7pt"/>
              </v:rect>
            </w:pict>
          </mc:Fallback>
        </mc:AlternateContent>
      </w:r>
      <w:r w:rsidR="008738EA" w:rsidRPr="00A06030">
        <w:rPr>
          <w:rFonts w:ascii="ＭＳ ゴシック" w:eastAsia="ＭＳ ゴシック" w:hAnsi="ＭＳ ゴシック" w:hint="eastAsia"/>
          <w:sz w:val="24"/>
          <w:szCs w:val="24"/>
        </w:rPr>
        <w:t>6</w:t>
      </w:r>
      <w:r w:rsidR="000F5246">
        <w:rPr>
          <w:rFonts w:ascii="ＭＳ ゴシック" w:eastAsia="ＭＳ ゴシック" w:hAnsi="ＭＳ ゴシック" w:hint="eastAsia"/>
          <w:sz w:val="24"/>
          <w:szCs w:val="24"/>
        </w:rPr>
        <w:t xml:space="preserve">　</w:t>
      </w:r>
      <w:r w:rsidR="000F5246" w:rsidRPr="00D72DBF">
        <w:rPr>
          <w:rFonts w:ascii="ＭＳ ゴシック" w:eastAsia="ＭＳ ゴシック" w:hAnsi="ＭＳ ゴシック" w:hint="eastAsia"/>
          <w:sz w:val="24"/>
          <w:szCs w:val="24"/>
        </w:rPr>
        <w:t>情報の保護及び公開</w:t>
      </w:r>
    </w:p>
    <w:p w14:paraId="01E5625E" w14:textId="5C22E5F3" w:rsidR="000E3B32" w:rsidRPr="00D72DBF" w:rsidRDefault="000E3B32">
      <w:pPr>
        <w:overflowPunct w:val="0"/>
        <w:autoSpaceDE w:val="0"/>
        <w:autoSpaceDN w:val="0"/>
        <w:adjustRightInd w:val="0"/>
        <w:spacing w:beforeLines="100" w:before="240"/>
        <w:ind w:left="480" w:hangingChars="200" w:hanging="480"/>
        <w:rPr>
          <w:rFonts w:hAnsi="ＭＳ 明朝"/>
          <w:sz w:val="24"/>
          <w:szCs w:val="24"/>
        </w:rPr>
      </w:pPr>
      <w:r w:rsidRPr="00D72DBF">
        <w:rPr>
          <w:rFonts w:hAnsi="ＭＳ 明朝" w:hint="eastAsia"/>
          <w:sz w:val="24"/>
          <w:szCs w:val="24"/>
        </w:rPr>
        <w:t xml:space="preserve">　　以下のとおり規定を定め、指定期間開始前に市へ遅滞なく提出すること。</w:t>
      </w:r>
    </w:p>
    <w:p w14:paraId="57FB66B2" w14:textId="77777777" w:rsidR="000E3B32" w:rsidRPr="00D72DBF" w:rsidRDefault="000E3B32" w:rsidP="00E122E7">
      <w:pPr>
        <w:overflowPunct w:val="0"/>
        <w:autoSpaceDE w:val="0"/>
        <w:autoSpaceDN w:val="0"/>
        <w:adjustRightInd w:val="0"/>
        <w:spacing w:beforeLines="50" w:before="120"/>
        <w:ind w:leftChars="100" w:left="450" w:hangingChars="100" w:hanging="240"/>
        <w:rPr>
          <w:rFonts w:hAnsi="ＭＳ 明朝"/>
          <w:sz w:val="24"/>
          <w:szCs w:val="24"/>
        </w:rPr>
      </w:pPr>
      <w:r w:rsidRPr="00D72DBF">
        <w:rPr>
          <w:rFonts w:hAnsi="ＭＳ 明朝"/>
          <w:sz w:val="24"/>
          <w:szCs w:val="24"/>
        </w:rPr>
        <w:t xml:space="preserve">(1) </w:t>
      </w:r>
      <w:r w:rsidRPr="00D72DBF">
        <w:rPr>
          <w:rFonts w:hAnsi="ＭＳ 明朝" w:hint="eastAsia"/>
          <w:sz w:val="24"/>
          <w:szCs w:val="24"/>
        </w:rPr>
        <w:t>情報の保護</w:t>
      </w:r>
    </w:p>
    <w:p w14:paraId="629F9D7F" w14:textId="77777777" w:rsidR="000E3B32" w:rsidRPr="00D72DBF" w:rsidRDefault="000E3B32" w:rsidP="00E122E7">
      <w:pPr>
        <w:overflowPunct w:val="0"/>
        <w:autoSpaceDE w:val="0"/>
        <w:autoSpaceDN w:val="0"/>
        <w:adjustRightInd w:val="0"/>
        <w:ind w:leftChars="200" w:left="660" w:hangingChars="100" w:hanging="240"/>
        <w:rPr>
          <w:rFonts w:hAnsi="ＭＳ 明朝"/>
          <w:sz w:val="24"/>
          <w:szCs w:val="24"/>
        </w:rPr>
      </w:pPr>
      <w:r w:rsidRPr="00D72DBF">
        <w:rPr>
          <w:rFonts w:hAnsi="ＭＳ 明朝" w:hint="eastAsia"/>
          <w:sz w:val="24"/>
          <w:szCs w:val="24"/>
        </w:rPr>
        <w:t>ア　名古屋市情報あんしん条例第</w:t>
      </w:r>
      <w:r w:rsidRPr="00D72DBF">
        <w:rPr>
          <w:rFonts w:hAnsi="ＭＳ 明朝"/>
          <w:sz w:val="24"/>
          <w:szCs w:val="24"/>
        </w:rPr>
        <w:t>12条の規定に基づく情報の保護及び管理に関する規定</w:t>
      </w:r>
    </w:p>
    <w:p w14:paraId="2069F205" w14:textId="77777777" w:rsidR="000E3B32" w:rsidRPr="00D72DBF" w:rsidRDefault="000E3B32" w:rsidP="00E122E7">
      <w:pPr>
        <w:overflowPunct w:val="0"/>
        <w:autoSpaceDE w:val="0"/>
        <w:autoSpaceDN w:val="0"/>
        <w:adjustRightInd w:val="0"/>
        <w:ind w:leftChars="200" w:left="660" w:hangingChars="100" w:hanging="240"/>
        <w:rPr>
          <w:rFonts w:hAnsi="ＭＳ 明朝"/>
          <w:sz w:val="24"/>
          <w:szCs w:val="24"/>
        </w:rPr>
      </w:pPr>
      <w:r w:rsidRPr="00D72DBF">
        <w:rPr>
          <w:rFonts w:hAnsi="ＭＳ 明朝" w:hint="eastAsia"/>
          <w:sz w:val="24"/>
          <w:szCs w:val="24"/>
        </w:rPr>
        <w:t>イ　名古屋市個人情報保護条例第</w:t>
      </w:r>
      <w:r w:rsidRPr="00D72DBF">
        <w:rPr>
          <w:rFonts w:hAnsi="ＭＳ 明朝"/>
          <w:sz w:val="24"/>
          <w:szCs w:val="24"/>
        </w:rPr>
        <w:t>64条の規定に基づく個人情報の保護及び管理に関する規定</w:t>
      </w:r>
    </w:p>
    <w:p w14:paraId="1B767E57" w14:textId="4ADE12CC" w:rsidR="000E3B32" w:rsidRPr="00D72DBF" w:rsidRDefault="000E3B32" w:rsidP="00E122E7">
      <w:pPr>
        <w:overflowPunct w:val="0"/>
        <w:autoSpaceDE w:val="0"/>
        <w:autoSpaceDN w:val="0"/>
        <w:adjustRightInd w:val="0"/>
        <w:spacing w:beforeLines="50" w:before="120"/>
        <w:ind w:leftChars="100" w:left="450" w:hangingChars="100" w:hanging="240"/>
        <w:rPr>
          <w:rFonts w:hAnsi="ＭＳ 明朝"/>
          <w:sz w:val="24"/>
          <w:szCs w:val="24"/>
        </w:rPr>
      </w:pPr>
      <w:r w:rsidRPr="00D72DBF">
        <w:rPr>
          <w:rFonts w:hAnsi="ＭＳ 明朝"/>
          <w:sz w:val="24"/>
          <w:szCs w:val="24"/>
        </w:rPr>
        <w:t xml:space="preserve">(2) </w:t>
      </w:r>
      <w:r w:rsidRPr="00D72DBF">
        <w:rPr>
          <w:rFonts w:hAnsi="ＭＳ 明朝" w:hint="eastAsia"/>
          <w:sz w:val="24"/>
          <w:szCs w:val="24"/>
        </w:rPr>
        <w:t>情報の公開</w:t>
      </w:r>
    </w:p>
    <w:p w14:paraId="08A37FED" w14:textId="5000D451" w:rsidR="008738EA" w:rsidRPr="00D72DBF" w:rsidRDefault="000E3B32">
      <w:pPr>
        <w:overflowPunct w:val="0"/>
        <w:autoSpaceDE w:val="0"/>
        <w:autoSpaceDN w:val="0"/>
        <w:adjustRightInd w:val="0"/>
        <w:ind w:left="480" w:hangingChars="200" w:hanging="480"/>
        <w:rPr>
          <w:rFonts w:hAnsi="ＭＳ 明朝"/>
          <w:sz w:val="24"/>
          <w:szCs w:val="24"/>
        </w:rPr>
      </w:pPr>
      <w:r w:rsidRPr="00D72DBF">
        <w:rPr>
          <w:rFonts w:hAnsi="ＭＳ 明朝" w:hint="eastAsia"/>
          <w:sz w:val="24"/>
          <w:szCs w:val="24"/>
        </w:rPr>
        <w:t xml:space="preserve">　　　　名古屋市情報公開条例第</w:t>
      </w:r>
      <w:r w:rsidRPr="00D72DBF">
        <w:rPr>
          <w:rFonts w:hAnsi="ＭＳ 明朝"/>
          <w:sz w:val="24"/>
          <w:szCs w:val="24"/>
        </w:rPr>
        <w:t>37条の2第1項に基づく情報公開に関する規定</w:t>
      </w:r>
    </w:p>
    <w:p w14:paraId="036F679D" w14:textId="77777777" w:rsidR="008738EA" w:rsidRDefault="008738EA" w:rsidP="00E122E7">
      <w:pPr>
        <w:overflowPunct w:val="0"/>
        <w:autoSpaceDE w:val="0"/>
        <w:autoSpaceDN w:val="0"/>
        <w:adjustRightInd w:val="0"/>
        <w:ind w:leftChars="313" w:left="657" w:firstLineChars="100" w:firstLine="240"/>
        <w:rPr>
          <w:rFonts w:hAnsi="ＭＳ 明朝"/>
          <w:sz w:val="24"/>
        </w:rPr>
      </w:pPr>
    </w:p>
    <w:p w14:paraId="3522ADB8" w14:textId="3D429108" w:rsidR="002D7DB8" w:rsidRPr="00284287" w:rsidRDefault="004D07AA" w:rsidP="00E122E7">
      <w:pPr>
        <w:autoSpaceDE w:val="0"/>
        <w:autoSpaceDN w:val="0"/>
        <w:spacing w:beforeLines="100" w:before="240" w:afterLines="100" w:after="240"/>
        <w:ind w:firstLineChars="50" w:firstLine="120"/>
        <w:rPr>
          <w:rFonts w:ascii="ＭＳ ゴシック" w:eastAsia="ＭＳ ゴシック" w:hAnsi="ＭＳ ゴシック"/>
          <w:kern w:val="0"/>
          <w:sz w:val="24"/>
          <w:szCs w:val="24"/>
        </w:rPr>
      </w:pPr>
      <w:r w:rsidRPr="00E122E7">
        <w:rPr>
          <w:rFonts w:ascii="ＭＳ ゴシック" w:eastAsia="ＭＳ ゴシック" w:hAnsi="ＭＳ ゴシック"/>
          <w:noProof/>
          <w:color w:val="000000" w:themeColor="text1"/>
          <w:kern w:val="0"/>
          <w:sz w:val="24"/>
          <w:szCs w:val="24"/>
        </w:rPr>
        <mc:AlternateContent>
          <mc:Choice Requires="wps">
            <w:drawing>
              <wp:anchor distT="0" distB="0" distL="114300" distR="114300" simplePos="0" relativeHeight="251666944" behindDoc="1" locked="0" layoutInCell="1" allowOverlap="1" wp14:anchorId="6193107B" wp14:editId="6484016C">
                <wp:simplePos x="0" y="0"/>
                <wp:positionH relativeFrom="margin">
                  <wp:posOffset>-635</wp:posOffset>
                </wp:positionH>
                <wp:positionV relativeFrom="paragraph">
                  <wp:posOffset>359781</wp:posOffset>
                </wp:positionV>
                <wp:extent cx="5760085" cy="71755"/>
                <wp:effectExtent l="0" t="0" r="0" b="444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17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5242" id="Rectangle 26" o:spid="_x0000_s1026" style="position:absolute;left:0;text-align:left;margin-left:-.05pt;margin-top:28.35pt;width:453.55pt;height:5.6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" fillcolor="#404040" stroked="f">
                <v:textbox inset="5.85pt,.7pt,5.85pt,.7pt"/>
                <w10:wrap anchorx="margin"/>
              </v:rect>
            </w:pict>
          </mc:Fallback>
        </mc:AlternateContent>
      </w:r>
      <w:r w:rsidR="00AD1B04" w:rsidRPr="00E122E7">
        <w:rPr>
          <w:rFonts w:ascii="ＭＳ ゴシック" w:eastAsia="ＭＳ ゴシック" w:hAnsi="ＭＳ ゴシック"/>
          <w:color w:val="000000" w:themeColor="text1"/>
          <w:kern w:val="0"/>
          <w:sz w:val="24"/>
          <w:szCs w:val="24"/>
        </w:rPr>
        <w:t>7</w:t>
      </w:r>
      <w:r w:rsidR="002D7DB8" w:rsidRPr="00E122E7">
        <w:rPr>
          <w:rFonts w:ascii="ＭＳ ゴシック" w:eastAsia="ＭＳ ゴシック" w:hAnsi="ＭＳ ゴシック" w:hint="eastAsia"/>
          <w:color w:val="000000" w:themeColor="text1"/>
          <w:kern w:val="0"/>
          <w:sz w:val="24"/>
          <w:szCs w:val="24"/>
        </w:rPr>
        <w:t xml:space="preserve">　</w:t>
      </w:r>
      <w:r w:rsidR="002D7DB8" w:rsidRPr="00284287">
        <w:rPr>
          <w:rFonts w:ascii="ＭＳ ゴシック" w:eastAsia="ＭＳ ゴシック" w:hAnsi="ＭＳ ゴシック" w:hint="eastAsia"/>
          <w:kern w:val="0"/>
          <w:sz w:val="24"/>
          <w:szCs w:val="24"/>
        </w:rPr>
        <w:t>その他</w:t>
      </w:r>
    </w:p>
    <w:p w14:paraId="6CA5637B" w14:textId="7507E3A1" w:rsidR="002D7DB8" w:rsidRPr="00F66251" w:rsidRDefault="00FE2579" w:rsidP="00E122E7">
      <w:pPr>
        <w:autoSpaceDE w:val="0"/>
        <w:autoSpaceDN w:val="0"/>
        <w:spacing w:beforeLines="100" w:before="240"/>
        <w:ind w:leftChars="100" w:left="450" w:hangingChars="100" w:hanging="240"/>
        <w:rPr>
          <w:rFonts w:hAnsi="ＭＳ 明朝"/>
          <w:kern w:val="0"/>
          <w:sz w:val="24"/>
          <w:szCs w:val="24"/>
        </w:rPr>
      </w:pPr>
      <w:r>
        <w:rPr>
          <w:rFonts w:hAnsi="ＭＳ 明朝" w:hint="eastAsia"/>
          <w:kern w:val="0"/>
          <w:sz w:val="24"/>
          <w:szCs w:val="24"/>
        </w:rPr>
        <w:t>(</w:t>
      </w:r>
      <w:r w:rsidR="000C2C5D">
        <w:rPr>
          <w:rFonts w:hAnsi="ＭＳ 明朝"/>
          <w:kern w:val="0"/>
          <w:sz w:val="24"/>
          <w:szCs w:val="24"/>
        </w:rPr>
        <w:t>1</w:t>
      </w:r>
      <w:r>
        <w:rPr>
          <w:rFonts w:hAnsi="ＭＳ 明朝" w:hint="eastAsia"/>
          <w:kern w:val="0"/>
          <w:sz w:val="24"/>
          <w:szCs w:val="24"/>
        </w:rPr>
        <w:t xml:space="preserve">) </w:t>
      </w:r>
      <w:r w:rsidR="002D7DB8" w:rsidRPr="00F66251">
        <w:rPr>
          <w:rFonts w:hAnsi="ＭＳ 明朝" w:hint="eastAsia"/>
          <w:kern w:val="0"/>
          <w:sz w:val="24"/>
          <w:szCs w:val="24"/>
        </w:rPr>
        <w:t>指定管理者の指定にともない市民税、事業所税、固定資産税などの新たな納税義務者となる場合があるので、関係する事務所等へ問い合わせること。</w:t>
      </w:r>
    </w:p>
    <w:p w14:paraId="1FE65EFF" w14:textId="4AB48C9A" w:rsidR="002D7DB8" w:rsidRPr="00F66251" w:rsidRDefault="00FE2579">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w:t>
      </w:r>
      <w:r w:rsidR="000C2C5D">
        <w:rPr>
          <w:rFonts w:hAnsi="ＭＳ 明朝"/>
          <w:kern w:val="0"/>
          <w:sz w:val="24"/>
          <w:szCs w:val="24"/>
        </w:rPr>
        <w:t>2</w:t>
      </w:r>
      <w:r>
        <w:rPr>
          <w:rFonts w:hAnsi="ＭＳ 明朝" w:hint="eastAsia"/>
          <w:kern w:val="0"/>
          <w:sz w:val="24"/>
          <w:szCs w:val="24"/>
        </w:rPr>
        <w:t xml:space="preserve">) </w:t>
      </w:r>
      <w:r w:rsidR="002D7DB8" w:rsidRPr="00F66251">
        <w:rPr>
          <w:rFonts w:hAnsi="ＭＳ 明朝" w:hint="eastAsia"/>
          <w:kern w:val="0"/>
          <w:sz w:val="24"/>
          <w:szCs w:val="24"/>
        </w:rPr>
        <w:t>会議場に従事する職員にはその担当する業務ごとに制服及び名札を着用させること。</w:t>
      </w:r>
    </w:p>
    <w:p w14:paraId="63D7131C" w14:textId="0B82C631" w:rsidR="002D7DB8" w:rsidRPr="00F66251" w:rsidRDefault="00FE2579">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w:t>
      </w:r>
      <w:r w:rsidR="000C2C5D">
        <w:rPr>
          <w:rFonts w:hAnsi="ＭＳ 明朝"/>
          <w:kern w:val="0"/>
          <w:sz w:val="24"/>
          <w:szCs w:val="24"/>
        </w:rPr>
        <w:t>3</w:t>
      </w:r>
      <w:r>
        <w:rPr>
          <w:rFonts w:hAnsi="ＭＳ 明朝" w:hint="eastAsia"/>
          <w:kern w:val="0"/>
          <w:sz w:val="24"/>
          <w:szCs w:val="24"/>
        </w:rPr>
        <w:t xml:space="preserve">) </w:t>
      </w:r>
      <w:r w:rsidR="002D7DB8" w:rsidRPr="00F66251">
        <w:rPr>
          <w:rFonts w:hAnsi="ＭＳ 明朝" w:hint="eastAsia"/>
          <w:kern w:val="0"/>
          <w:sz w:val="24"/>
          <w:szCs w:val="24"/>
        </w:rPr>
        <w:t>会議場で開催される会議、大会等に皇室関係者が来場する場合、宮内庁、愛知県警察などの関係機関と協議し、その指示に従わなければならない。この場合、会議場に従事するすべての職員（再委託、レストラン等も含む。）の身分照会等についても協力するものとする。</w:t>
      </w:r>
    </w:p>
    <w:p w14:paraId="7DA5C821" w14:textId="5F892922" w:rsidR="002D7DB8" w:rsidRDefault="00FE2579" w:rsidP="00E122E7">
      <w:pPr>
        <w:autoSpaceDE w:val="0"/>
        <w:autoSpaceDN w:val="0"/>
        <w:spacing w:beforeLines="50" w:before="120"/>
        <w:ind w:leftChars="100" w:left="450" w:hangingChars="100" w:hanging="240"/>
        <w:rPr>
          <w:rFonts w:hAnsi="ＭＳ 明朝"/>
          <w:kern w:val="0"/>
          <w:sz w:val="24"/>
          <w:szCs w:val="24"/>
        </w:rPr>
      </w:pPr>
      <w:r>
        <w:rPr>
          <w:rFonts w:hAnsi="ＭＳ 明朝" w:hint="eastAsia"/>
          <w:kern w:val="0"/>
          <w:sz w:val="24"/>
          <w:szCs w:val="24"/>
        </w:rPr>
        <w:t>(</w:t>
      </w:r>
      <w:r w:rsidR="000C2C5D">
        <w:rPr>
          <w:rFonts w:hAnsi="ＭＳ 明朝"/>
          <w:kern w:val="0"/>
          <w:sz w:val="24"/>
          <w:szCs w:val="24"/>
        </w:rPr>
        <w:t>4</w:t>
      </w:r>
      <w:r>
        <w:rPr>
          <w:rFonts w:hAnsi="ＭＳ 明朝" w:hint="eastAsia"/>
          <w:kern w:val="0"/>
          <w:sz w:val="24"/>
          <w:szCs w:val="24"/>
        </w:rPr>
        <w:t xml:space="preserve">) </w:t>
      </w:r>
      <w:r w:rsidR="002D7DB8" w:rsidRPr="00F66251">
        <w:rPr>
          <w:rFonts w:hAnsi="ＭＳ 明朝" w:hint="eastAsia"/>
          <w:kern w:val="0"/>
          <w:sz w:val="24"/>
          <w:szCs w:val="24"/>
        </w:rPr>
        <w:t>指定管理者の責に帰すべき事由により、市又は第三者に損害を与えた場合には、指定管理者がその損害を賠償すること。施設内での事故に関する賠償保険については、必要に応じて指定管理者が加入すること。</w:t>
      </w:r>
    </w:p>
    <w:p w14:paraId="5BFBA02F" w14:textId="77777777" w:rsidR="000C2C5D" w:rsidRDefault="000C2C5D" w:rsidP="00E122E7">
      <w:pPr>
        <w:overflowPunct w:val="0"/>
        <w:autoSpaceDE w:val="0"/>
        <w:autoSpaceDN w:val="0"/>
        <w:adjustRightInd w:val="0"/>
        <w:spacing w:beforeLines="50" w:before="120"/>
        <w:ind w:leftChars="108" w:left="467" w:hangingChars="100" w:hanging="240"/>
        <w:rPr>
          <w:rFonts w:hAnsi="ＭＳ 明朝"/>
          <w:sz w:val="24"/>
        </w:rPr>
      </w:pPr>
      <w:r>
        <w:rPr>
          <w:rFonts w:hAnsi="ＭＳ 明朝" w:hint="eastAsia"/>
          <w:kern w:val="0"/>
          <w:sz w:val="24"/>
          <w:szCs w:val="24"/>
        </w:rPr>
        <w:t>(</w:t>
      </w:r>
      <w:r>
        <w:rPr>
          <w:rFonts w:hAnsi="ＭＳ 明朝"/>
          <w:kern w:val="0"/>
          <w:sz w:val="24"/>
          <w:szCs w:val="24"/>
        </w:rPr>
        <w:t>5</w:t>
      </w:r>
      <w:r>
        <w:rPr>
          <w:rFonts w:hAnsi="ＭＳ 明朝" w:hint="eastAsia"/>
          <w:kern w:val="0"/>
          <w:sz w:val="24"/>
          <w:szCs w:val="24"/>
        </w:rPr>
        <w:t>)</w:t>
      </w:r>
      <w:r>
        <w:rPr>
          <w:rFonts w:hAnsi="ＭＳ 明朝"/>
          <w:kern w:val="0"/>
          <w:sz w:val="24"/>
          <w:szCs w:val="24"/>
        </w:rPr>
        <w:t xml:space="preserve"> </w:t>
      </w:r>
      <w:r w:rsidRPr="000C2C5D">
        <w:rPr>
          <w:rFonts w:hAnsi="ＭＳ 明朝" w:hint="eastAsia"/>
          <w:sz w:val="24"/>
        </w:rPr>
        <w:t>この業務仕様書において定めた事項は、指定管理者の管理運営状況の点検・評価結果等を踏まえ、必要に応じて、市と指定管理者の協議により変更できるものとする。</w:t>
      </w:r>
    </w:p>
    <w:p w14:paraId="0882EBA8" w14:textId="44045D89" w:rsidR="002E162B" w:rsidRPr="00D72DBF" w:rsidRDefault="002E162B" w:rsidP="00E122E7">
      <w:pPr>
        <w:overflowPunct w:val="0"/>
        <w:autoSpaceDE w:val="0"/>
        <w:autoSpaceDN w:val="0"/>
        <w:adjustRightInd w:val="0"/>
        <w:spacing w:beforeLines="50" w:before="120"/>
        <w:ind w:leftChars="108" w:left="467" w:hangingChars="100" w:hanging="240"/>
        <w:rPr>
          <w:rFonts w:hAnsi="ＭＳ 明朝"/>
          <w:sz w:val="24"/>
        </w:rPr>
      </w:pPr>
      <w:r w:rsidRPr="00D72DBF">
        <w:rPr>
          <w:rFonts w:hAnsi="ＭＳ 明朝"/>
          <w:sz w:val="24"/>
        </w:rPr>
        <w:t xml:space="preserve">(6) </w:t>
      </w:r>
      <w:r w:rsidRPr="00D72DBF">
        <w:rPr>
          <w:rFonts w:hAnsi="ＭＳ 明朝" w:hint="eastAsia"/>
          <w:sz w:val="24"/>
        </w:rPr>
        <w:t>指定管理者は、施設の管理運営を行うに当たり、業務上知り得た内容を第三者に漏らしたり、自己の利益のために使用してはならないものとする。指定管理業務を行う期間が終了した後も同様とする。</w:t>
      </w:r>
    </w:p>
    <w:p w14:paraId="3A0BEB33" w14:textId="66FC93B1" w:rsidR="00FE4C20" w:rsidRPr="00FE4C20" w:rsidRDefault="00FE4C20" w:rsidP="00E122E7">
      <w:pPr>
        <w:overflowPunct w:val="0"/>
        <w:autoSpaceDE w:val="0"/>
        <w:autoSpaceDN w:val="0"/>
        <w:adjustRightInd w:val="0"/>
        <w:spacing w:beforeLines="50" w:before="120"/>
        <w:ind w:leftChars="108" w:left="467" w:hangingChars="100" w:hanging="240"/>
        <w:rPr>
          <w:rFonts w:hAnsi="ＭＳ 明朝"/>
          <w:sz w:val="24"/>
        </w:rPr>
      </w:pPr>
      <w:r>
        <w:rPr>
          <w:rFonts w:hAnsi="ＭＳ 明朝" w:hint="eastAsia"/>
          <w:sz w:val="24"/>
        </w:rPr>
        <w:t>(</w:t>
      </w:r>
      <w:r>
        <w:rPr>
          <w:rFonts w:hAnsi="ＭＳ 明朝"/>
          <w:sz w:val="24"/>
        </w:rPr>
        <w:t>7</w:t>
      </w:r>
      <w:r>
        <w:rPr>
          <w:rFonts w:hAnsi="ＭＳ 明朝" w:hint="eastAsia"/>
          <w:sz w:val="24"/>
        </w:rPr>
        <w:t>)</w:t>
      </w:r>
      <w:r>
        <w:rPr>
          <w:rFonts w:hAnsi="ＭＳ 明朝"/>
          <w:sz w:val="24"/>
        </w:rPr>
        <w:t xml:space="preserve"> </w:t>
      </w:r>
      <w:r w:rsidRPr="00FE4C20">
        <w:rPr>
          <w:rFonts w:hAnsi="ＭＳ 明朝" w:hint="eastAsia"/>
          <w:sz w:val="24"/>
        </w:rPr>
        <w:t>職員を変更する際は、変更する日の3日前までに市へ届け出ること。特に館長変更時は、前述の届出前に必ず市と協議し、承認を得ること。また、変更の際には、業務に支障をきたすことのないよう、必要な引継ぎを指定管理者の責任で行うこと。</w:t>
      </w:r>
    </w:p>
    <w:p w14:paraId="041DDFC3" w14:textId="23C0F61A" w:rsidR="00FE4C20" w:rsidRPr="00E122E7" w:rsidRDefault="00FE4C20" w:rsidP="00E122E7">
      <w:pPr>
        <w:overflowPunct w:val="0"/>
        <w:autoSpaceDE w:val="0"/>
        <w:autoSpaceDN w:val="0"/>
        <w:adjustRightInd w:val="0"/>
        <w:spacing w:beforeLines="50" w:before="120"/>
        <w:ind w:leftChars="116" w:left="484" w:hangingChars="100" w:hanging="240"/>
        <w:rPr>
          <w:rFonts w:hAnsi="ＭＳ 明朝"/>
          <w:color w:val="000000" w:themeColor="text1"/>
          <w:sz w:val="24"/>
        </w:rPr>
      </w:pPr>
      <w:r>
        <w:rPr>
          <w:rFonts w:hAnsi="ＭＳ 明朝"/>
          <w:sz w:val="24"/>
        </w:rPr>
        <w:t>(8</w:t>
      </w:r>
      <w:r>
        <w:rPr>
          <w:rFonts w:hAnsi="ＭＳ 明朝" w:hint="eastAsia"/>
          <w:sz w:val="24"/>
        </w:rPr>
        <w:t>)</w:t>
      </w:r>
      <w:r>
        <w:rPr>
          <w:rFonts w:hAnsi="ＭＳ 明朝"/>
          <w:sz w:val="24"/>
        </w:rPr>
        <w:t xml:space="preserve"> </w:t>
      </w:r>
      <w:r w:rsidR="00FA5B25" w:rsidRPr="006413AC">
        <w:rPr>
          <w:rFonts w:hAnsi="ＭＳ 明朝" w:hint="eastAsia"/>
          <w:color w:val="000000" w:themeColor="text1"/>
          <w:sz w:val="24"/>
        </w:rPr>
        <w:t>会議場の管理運営のために作成した各種文書を、市が別に定める保存基準に従</w:t>
      </w:r>
      <w:r w:rsidR="00FA5B25" w:rsidRPr="006413AC">
        <w:rPr>
          <w:rFonts w:hAnsi="ＭＳ 明朝" w:hint="eastAsia"/>
          <w:color w:val="000000" w:themeColor="text1"/>
          <w:sz w:val="24"/>
        </w:rPr>
        <w:lastRenderedPageBreak/>
        <w:t>い適切に管理すること。</w:t>
      </w:r>
    </w:p>
    <w:p w14:paraId="1F673E04" w14:textId="17B0CD4B" w:rsidR="00FE4C20" w:rsidRDefault="00210E39" w:rsidP="00E122E7">
      <w:pPr>
        <w:overflowPunct w:val="0"/>
        <w:autoSpaceDE w:val="0"/>
        <w:autoSpaceDN w:val="0"/>
        <w:adjustRightInd w:val="0"/>
        <w:spacing w:beforeLines="50" w:before="120"/>
        <w:ind w:leftChars="108" w:left="467" w:hangingChars="100" w:hanging="240"/>
        <w:rPr>
          <w:rFonts w:hAnsi="ＭＳ 明朝"/>
          <w:sz w:val="24"/>
        </w:rPr>
      </w:pPr>
      <w:r>
        <w:rPr>
          <w:rFonts w:hAnsi="ＭＳ 明朝" w:hint="eastAsia"/>
          <w:sz w:val="24"/>
        </w:rPr>
        <w:t xml:space="preserve">(9) </w:t>
      </w:r>
      <w:r w:rsidR="00FE4C20" w:rsidRPr="00FE4C20">
        <w:rPr>
          <w:rFonts w:hAnsi="ＭＳ 明朝" w:hint="eastAsia"/>
          <w:sz w:val="24"/>
        </w:rPr>
        <w:t>指定管理者は、各業務が適正に履行されているか、自己点検を行うこと。点検事項や点検頻度に関しては市と協議するものとする。</w:t>
      </w:r>
    </w:p>
    <w:p w14:paraId="1BE0C00F" w14:textId="2DE31B26" w:rsidR="00210E39" w:rsidRPr="00210E39" w:rsidRDefault="00210E39" w:rsidP="00E122E7">
      <w:pPr>
        <w:overflowPunct w:val="0"/>
        <w:autoSpaceDE w:val="0"/>
        <w:autoSpaceDN w:val="0"/>
        <w:adjustRightInd w:val="0"/>
        <w:spacing w:beforeLines="50" w:before="120"/>
        <w:ind w:leftChars="108" w:left="467" w:hangingChars="100" w:hanging="240"/>
        <w:rPr>
          <w:rFonts w:hAnsi="ＭＳ 明朝"/>
          <w:sz w:val="24"/>
        </w:rPr>
      </w:pPr>
      <w:r>
        <w:rPr>
          <w:rFonts w:hAnsi="ＭＳ 明朝" w:hint="eastAsia"/>
          <w:sz w:val="24"/>
        </w:rPr>
        <w:t>(</w:t>
      </w:r>
      <w:r>
        <w:rPr>
          <w:rFonts w:hAnsi="ＭＳ 明朝"/>
          <w:sz w:val="24"/>
        </w:rPr>
        <w:t>10</w:t>
      </w:r>
      <w:r>
        <w:rPr>
          <w:rFonts w:hAnsi="ＭＳ 明朝" w:hint="eastAsia"/>
          <w:sz w:val="24"/>
        </w:rPr>
        <w:t>)</w:t>
      </w:r>
      <w:r>
        <w:rPr>
          <w:rFonts w:hAnsi="ＭＳ 明朝"/>
          <w:sz w:val="24"/>
        </w:rPr>
        <w:t xml:space="preserve"> </w:t>
      </w:r>
      <w:r w:rsidRPr="00210E39">
        <w:rPr>
          <w:rFonts w:hAnsi="ＭＳ 明朝" w:hint="eastAsia"/>
          <w:sz w:val="24"/>
        </w:rPr>
        <w:t>市は、管理業務又は経理の状況に関し報告を求め、実地において調査し、又は必要な指示をすることができる。</w:t>
      </w:r>
      <w:r>
        <w:rPr>
          <w:rFonts w:hAnsi="ＭＳ 明朝" w:hint="eastAsia"/>
          <w:sz w:val="24"/>
        </w:rPr>
        <w:t>また、</w:t>
      </w:r>
      <w:r w:rsidRPr="00210E39">
        <w:rPr>
          <w:rFonts w:hAnsi="ＭＳ 明朝" w:hint="eastAsia"/>
          <w:sz w:val="24"/>
        </w:rPr>
        <w:t>市は、指定管理者が法令・協定書等を遵守しない場合、又は業務の水準が業務仕様書や事業計画書が定める水準に達していない場合は、指導又は是正勧告を行う。この場合、指定管理者は改善を即時実施する等誠意を持って対応しなければならない。市は、指定管理者が指示に従わないとき、その他指定管理者による管理を継続することが適当でないと認めるときは、指定を取り消し、又は期間を定めて管理業務の全部又は一部の停止を命じることがある。</w:t>
      </w:r>
    </w:p>
    <w:p w14:paraId="74C06872" w14:textId="692D052E" w:rsidR="00210E39" w:rsidRPr="00210E39" w:rsidRDefault="00210E39" w:rsidP="00E122E7">
      <w:pPr>
        <w:overflowPunct w:val="0"/>
        <w:autoSpaceDE w:val="0"/>
        <w:autoSpaceDN w:val="0"/>
        <w:adjustRightInd w:val="0"/>
        <w:spacing w:beforeLines="50" w:before="120"/>
        <w:ind w:leftChars="108" w:left="467" w:hangingChars="100" w:hanging="240"/>
        <w:rPr>
          <w:rFonts w:hAnsi="ＭＳ 明朝"/>
          <w:sz w:val="24"/>
        </w:rPr>
      </w:pPr>
      <w:r>
        <w:rPr>
          <w:rFonts w:hAnsi="ＭＳ 明朝" w:hint="eastAsia"/>
          <w:sz w:val="24"/>
        </w:rPr>
        <w:t>(</w:t>
      </w:r>
      <w:r>
        <w:rPr>
          <w:rFonts w:hAnsi="ＭＳ 明朝"/>
          <w:sz w:val="24"/>
        </w:rPr>
        <w:t>11</w:t>
      </w:r>
      <w:r>
        <w:rPr>
          <w:rFonts w:hAnsi="ＭＳ 明朝" w:hint="eastAsia"/>
          <w:sz w:val="24"/>
        </w:rPr>
        <w:t>)</w:t>
      </w:r>
      <w:r>
        <w:rPr>
          <w:rFonts w:hAnsi="ＭＳ 明朝"/>
          <w:sz w:val="24"/>
        </w:rPr>
        <w:t xml:space="preserve"> </w:t>
      </w:r>
      <w:r w:rsidR="00FE620C" w:rsidRPr="00E122E7">
        <w:rPr>
          <w:rFonts w:hAnsi="ＭＳ 明朝" w:hint="eastAsia"/>
          <w:color w:val="000000" w:themeColor="text1"/>
          <w:sz w:val="24"/>
        </w:rPr>
        <w:t>会議場</w:t>
      </w:r>
      <w:r w:rsidRPr="00E122E7">
        <w:rPr>
          <w:rFonts w:hAnsi="ＭＳ 明朝" w:hint="eastAsia"/>
          <w:color w:val="000000" w:themeColor="text1"/>
          <w:sz w:val="24"/>
        </w:rPr>
        <w:t>の</w:t>
      </w:r>
      <w:r w:rsidRPr="00210E39">
        <w:rPr>
          <w:rFonts w:hAnsi="ＭＳ 明朝" w:hint="eastAsia"/>
          <w:sz w:val="24"/>
        </w:rPr>
        <w:t>管理運営上必要な届出を官公署へ提出すること。</w:t>
      </w:r>
    </w:p>
    <w:p w14:paraId="582EFB2F" w14:textId="77777777" w:rsidR="002E162B" w:rsidRPr="00FE4C20" w:rsidRDefault="002E162B" w:rsidP="00E122E7">
      <w:pPr>
        <w:overflowPunct w:val="0"/>
        <w:autoSpaceDE w:val="0"/>
        <w:autoSpaceDN w:val="0"/>
        <w:adjustRightInd w:val="0"/>
        <w:ind w:leftChars="108" w:left="467" w:hangingChars="100" w:hanging="240"/>
        <w:rPr>
          <w:rFonts w:hAnsi="ＭＳ 明朝"/>
          <w:sz w:val="24"/>
        </w:rPr>
      </w:pPr>
    </w:p>
    <w:p w14:paraId="618E9C63" w14:textId="77777777" w:rsidR="00E362F8" w:rsidRPr="00D72DBF" w:rsidRDefault="00E362F8" w:rsidP="00E122E7">
      <w:pPr>
        <w:spacing w:before="100" w:beforeAutospacing="1"/>
        <w:rPr>
          <w:sz w:val="24"/>
        </w:rPr>
      </w:pPr>
    </w:p>
    <w:sectPr w:rsidR="00E362F8" w:rsidRPr="00D72DBF" w:rsidSect="00E122E7">
      <w:footerReference w:type="default" r:id="rId8"/>
      <w:pgSz w:w="11906" w:h="16838" w:code="9"/>
      <w:pgMar w:top="1701" w:right="1418" w:bottom="1701" w:left="1418" w:header="851" w:footer="992" w:gutter="0"/>
      <w:pgNumType w:fmt="numberInDash"/>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3595F" w14:textId="77777777" w:rsidR="00AE21AF" w:rsidRDefault="00AE21AF" w:rsidP="00E155D9">
      <w:r>
        <w:separator/>
      </w:r>
    </w:p>
  </w:endnote>
  <w:endnote w:type="continuationSeparator" w:id="0">
    <w:p w14:paraId="39367B44" w14:textId="77777777" w:rsidR="00AE21AF" w:rsidRDefault="00AE21AF" w:rsidP="00E1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7406D" w14:textId="77777777" w:rsidR="00A627AF" w:rsidRDefault="00A627AF">
    <w:pPr>
      <w:pStyle w:val="ac"/>
      <w:jc w:val="center"/>
    </w:pPr>
    <w:r>
      <w:fldChar w:fldCharType="begin"/>
    </w:r>
    <w:r>
      <w:instrText>PAGE   \* MERGEFORMAT</w:instrText>
    </w:r>
    <w:r>
      <w:fldChar w:fldCharType="separate"/>
    </w:r>
    <w:r w:rsidR="00B34660" w:rsidRPr="00B34660">
      <w:rPr>
        <w:noProof/>
        <w:lang w:val="ja-JP" w:eastAsia="ja-JP"/>
      </w:rPr>
      <w:t>-</w:t>
    </w:r>
    <w:r w:rsidR="00B34660">
      <w:rPr>
        <w:noProof/>
      </w:rPr>
      <w:t xml:space="preserve"> 21 -</w:t>
    </w:r>
    <w:r>
      <w:fldChar w:fldCharType="end"/>
    </w:r>
  </w:p>
  <w:p w14:paraId="2FBF4F72" w14:textId="77777777" w:rsidR="00A627AF" w:rsidRDefault="00A627A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7AD49" w14:textId="77777777" w:rsidR="00AE21AF" w:rsidRDefault="00AE21AF" w:rsidP="00E155D9">
      <w:r>
        <w:separator/>
      </w:r>
    </w:p>
  </w:footnote>
  <w:footnote w:type="continuationSeparator" w:id="0">
    <w:p w14:paraId="3602C9D1" w14:textId="77777777" w:rsidR="00AE21AF" w:rsidRDefault="00AE21AF" w:rsidP="00E155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14A3F"/>
    <w:multiLevelType w:val="hybridMultilevel"/>
    <w:tmpl w:val="786671EE"/>
    <w:lvl w:ilvl="0" w:tplc="8990BF34">
      <w:start w:val="1"/>
      <w:numFmt w:val="bullet"/>
      <w:lvlText w:val=""/>
      <w:lvlJc w:val="center"/>
      <w:pPr>
        <w:ind w:left="687" w:hanging="420"/>
      </w:pPr>
      <w:rPr>
        <w:rFonts w:ascii="Wingdings" w:hAnsi="Wingdings" w:hint="default"/>
      </w:rPr>
    </w:lvl>
    <w:lvl w:ilvl="1" w:tplc="0409000B">
      <w:start w:val="1"/>
      <w:numFmt w:val="bullet"/>
      <w:lvlText w:val=""/>
      <w:lvlJc w:val="left"/>
      <w:pPr>
        <w:ind w:left="1107" w:hanging="420"/>
      </w:pPr>
      <w:rPr>
        <w:rFonts w:ascii="Wingdings" w:hAnsi="Wingdings" w:hint="default"/>
      </w:rPr>
    </w:lvl>
    <w:lvl w:ilvl="2" w:tplc="39B6828E">
      <w:numFmt w:val="bullet"/>
      <w:lvlText w:val="※"/>
      <w:lvlJc w:val="left"/>
      <w:pPr>
        <w:ind w:left="1467" w:hanging="360"/>
      </w:pPr>
      <w:rPr>
        <w:rFonts w:ascii="ＭＳ 明朝" w:eastAsia="ＭＳ 明朝" w:hAnsi="ＭＳ 明朝" w:cs="Times New Roman" w:hint="eastAsia"/>
      </w:rPr>
    </w:lvl>
    <w:lvl w:ilvl="3" w:tplc="04090001" w:tentative="1">
      <w:start w:val="1"/>
      <w:numFmt w:val="bullet"/>
      <w:lvlText w:val=""/>
      <w:lvlJc w:val="left"/>
      <w:pPr>
        <w:ind w:left="1947" w:hanging="420"/>
      </w:pPr>
      <w:rPr>
        <w:rFonts w:ascii="Wingdings" w:hAnsi="Wingdings" w:hint="default"/>
      </w:rPr>
    </w:lvl>
    <w:lvl w:ilvl="4" w:tplc="0409000B" w:tentative="1">
      <w:start w:val="1"/>
      <w:numFmt w:val="bullet"/>
      <w:lvlText w:val=""/>
      <w:lvlJc w:val="left"/>
      <w:pPr>
        <w:ind w:left="2367" w:hanging="420"/>
      </w:pPr>
      <w:rPr>
        <w:rFonts w:ascii="Wingdings" w:hAnsi="Wingdings" w:hint="default"/>
      </w:rPr>
    </w:lvl>
    <w:lvl w:ilvl="5" w:tplc="0409000D" w:tentative="1">
      <w:start w:val="1"/>
      <w:numFmt w:val="bullet"/>
      <w:lvlText w:val=""/>
      <w:lvlJc w:val="left"/>
      <w:pPr>
        <w:ind w:left="2787" w:hanging="420"/>
      </w:pPr>
      <w:rPr>
        <w:rFonts w:ascii="Wingdings" w:hAnsi="Wingdings" w:hint="default"/>
      </w:rPr>
    </w:lvl>
    <w:lvl w:ilvl="6" w:tplc="04090001" w:tentative="1">
      <w:start w:val="1"/>
      <w:numFmt w:val="bullet"/>
      <w:lvlText w:val=""/>
      <w:lvlJc w:val="left"/>
      <w:pPr>
        <w:ind w:left="3207" w:hanging="420"/>
      </w:pPr>
      <w:rPr>
        <w:rFonts w:ascii="Wingdings" w:hAnsi="Wingdings" w:hint="default"/>
      </w:rPr>
    </w:lvl>
    <w:lvl w:ilvl="7" w:tplc="0409000B" w:tentative="1">
      <w:start w:val="1"/>
      <w:numFmt w:val="bullet"/>
      <w:lvlText w:val=""/>
      <w:lvlJc w:val="left"/>
      <w:pPr>
        <w:ind w:left="3627" w:hanging="420"/>
      </w:pPr>
      <w:rPr>
        <w:rFonts w:ascii="Wingdings" w:hAnsi="Wingdings" w:hint="default"/>
      </w:rPr>
    </w:lvl>
    <w:lvl w:ilvl="8" w:tplc="0409000D" w:tentative="1">
      <w:start w:val="1"/>
      <w:numFmt w:val="bullet"/>
      <w:lvlText w:val=""/>
      <w:lvlJc w:val="left"/>
      <w:pPr>
        <w:ind w:left="4047" w:hanging="420"/>
      </w:pPr>
      <w:rPr>
        <w:rFonts w:ascii="Wingdings" w:hAnsi="Wingdings" w:hint="default"/>
      </w:rPr>
    </w:lvl>
  </w:abstractNum>
  <w:abstractNum w:abstractNumId="1" w15:restartNumberingAfterBreak="0">
    <w:nsid w:val="0B450D07"/>
    <w:multiLevelType w:val="hybridMultilevel"/>
    <w:tmpl w:val="1BD64D1E"/>
    <w:lvl w:ilvl="0" w:tplc="7520C5C2">
      <w:start w:val="1"/>
      <w:numFmt w:val="aiueo"/>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031507D"/>
    <w:multiLevelType w:val="hybridMultilevel"/>
    <w:tmpl w:val="A5F4EDA4"/>
    <w:lvl w:ilvl="0" w:tplc="E89C3DA0">
      <w:start w:val="1"/>
      <w:numFmt w:val="decimal"/>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3" w15:restartNumberingAfterBreak="0">
    <w:nsid w:val="13C652A4"/>
    <w:multiLevelType w:val="hybridMultilevel"/>
    <w:tmpl w:val="66903DC8"/>
    <w:lvl w:ilvl="0" w:tplc="1ABA9688">
      <w:start w:val="1"/>
      <w:numFmt w:val="aiueo"/>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56E5930"/>
    <w:multiLevelType w:val="hybridMultilevel"/>
    <w:tmpl w:val="1892F704"/>
    <w:lvl w:ilvl="0" w:tplc="67F0C7F6">
      <w:start w:val="1"/>
      <w:numFmt w:val="decimal"/>
      <w:lvlText w:val="(%1)"/>
      <w:lvlJc w:val="left"/>
      <w:pPr>
        <w:ind w:left="360" w:hanging="360"/>
      </w:pPr>
      <w:rPr>
        <w:rFonts w:hint="default"/>
      </w:rPr>
    </w:lvl>
    <w:lvl w:ilvl="1" w:tplc="1832AB4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F86B06"/>
    <w:multiLevelType w:val="hybridMultilevel"/>
    <w:tmpl w:val="7CB24AF4"/>
    <w:lvl w:ilvl="0" w:tplc="C23C004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E4665B1"/>
    <w:multiLevelType w:val="hybridMultilevel"/>
    <w:tmpl w:val="8BBE8FA8"/>
    <w:lvl w:ilvl="0" w:tplc="A3AC87F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4421269"/>
    <w:multiLevelType w:val="hybridMultilevel"/>
    <w:tmpl w:val="BC22FDF0"/>
    <w:lvl w:ilvl="0" w:tplc="34B2DEE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3608188F"/>
    <w:multiLevelType w:val="hybridMultilevel"/>
    <w:tmpl w:val="6D746DF6"/>
    <w:lvl w:ilvl="0" w:tplc="F7504F66">
      <w:start w:val="1"/>
      <w:numFmt w:val="decimal"/>
      <w:lvlText w:val="(%1)"/>
      <w:lvlJc w:val="left"/>
      <w:pPr>
        <w:ind w:left="672" w:hanging="450"/>
      </w:pPr>
      <w:rPr>
        <w:rFonts w:hint="eastAsia"/>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9" w15:restartNumberingAfterBreak="0">
    <w:nsid w:val="3DD266DB"/>
    <w:multiLevelType w:val="hybridMultilevel"/>
    <w:tmpl w:val="1560681E"/>
    <w:lvl w:ilvl="0" w:tplc="FD8EC752">
      <w:start w:val="1"/>
      <w:numFmt w:val="decimalEnclosedCircle"/>
      <w:lvlText w:val="%1"/>
      <w:lvlJc w:val="left"/>
      <w:pPr>
        <w:ind w:left="1077" w:hanging="360"/>
      </w:pPr>
      <w:rPr>
        <w:rFonts w:hint="default"/>
      </w:rPr>
    </w:lvl>
    <w:lvl w:ilvl="1" w:tplc="04090017" w:tentative="1">
      <w:start w:val="1"/>
      <w:numFmt w:val="aiueoFullWidth"/>
      <w:lvlText w:val="(%2)"/>
      <w:lvlJc w:val="left"/>
      <w:pPr>
        <w:ind w:left="1557" w:hanging="420"/>
      </w:pPr>
    </w:lvl>
    <w:lvl w:ilvl="2" w:tplc="04090011" w:tentative="1">
      <w:start w:val="1"/>
      <w:numFmt w:val="decimalEnclosedCircle"/>
      <w:lvlText w:val="%3"/>
      <w:lvlJc w:val="left"/>
      <w:pPr>
        <w:ind w:left="1977" w:hanging="420"/>
      </w:pPr>
    </w:lvl>
    <w:lvl w:ilvl="3" w:tplc="0409000F" w:tentative="1">
      <w:start w:val="1"/>
      <w:numFmt w:val="decimal"/>
      <w:lvlText w:val="%4."/>
      <w:lvlJc w:val="left"/>
      <w:pPr>
        <w:ind w:left="2397" w:hanging="420"/>
      </w:pPr>
    </w:lvl>
    <w:lvl w:ilvl="4" w:tplc="04090017" w:tentative="1">
      <w:start w:val="1"/>
      <w:numFmt w:val="aiueoFullWidth"/>
      <w:lvlText w:val="(%5)"/>
      <w:lvlJc w:val="left"/>
      <w:pPr>
        <w:ind w:left="2817" w:hanging="420"/>
      </w:pPr>
    </w:lvl>
    <w:lvl w:ilvl="5" w:tplc="04090011" w:tentative="1">
      <w:start w:val="1"/>
      <w:numFmt w:val="decimalEnclosedCircle"/>
      <w:lvlText w:val="%6"/>
      <w:lvlJc w:val="left"/>
      <w:pPr>
        <w:ind w:left="3237" w:hanging="420"/>
      </w:pPr>
    </w:lvl>
    <w:lvl w:ilvl="6" w:tplc="0409000F" w:tentative="1">
      <w:start w:val="1"/>
      <w:numFmt w:val="decimal"/>
      <w:lvlText w:val="%7."/>
      <w:lvlJc w:val="left"/>
      <w:pPr>
        <w:ind w:left="3657" w:hanging="420"/>
      </w:pPr>
    </w:lvl>
    <w:lvl w:ilvl="7" w:tplc="04090017" w:tentative="1">
      <w:start w:val="1"/>
      <w:numFmt w:val="aiueoFullWidth"/>
      <w:lvlText w:val="(%8)"/>
      <w:lvlJc w:val="left"/>
      <w:pPr>
        <w:ind w:left="4077" w:hanging="420"/>
      </w:pPr>
    </w:lvl>
    <w:lvl w:ilvl="8" w:tplc="04090011" w:tentative="1">
      <w:start w:val="1"/>
      <w:numFmt w:val="decimalEnclosedCircle"/>
      <w:lvlText w:val="%9"/>
      <w:lvlJc w:val="left"/>
      <w:pPr>
        <w:ind w:left="4497" w:hanging="420"/>
      </w:pPr>
    </w:lvl>
  </w:abstractNum>
  <w:abstractNum w:abstractNumId="10" w15:restartNumberingAfterBreak="0">
    <w:nsid w:val="40DF5F00"/>
    <w:multiLevelType w:val="hybridMultilevel"/>
    <w:tmpl w:val="A7808A76"/>
    <w:lvl w:ilvl="0" w:tplc="52725420">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413B2D15"/>
    <w:multiLevelType w:val="hybridMultilevel"/>
    <w:tmpl w:val="4E244474"/>
    <w:lvl w:ilvl="0" w:tplc="D6A040E8">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42DC4456"/>
    <w:multiLevelType w:val="hybridMultilevel"/>
    <w:tmpl w:val="270C4080"/>
    <w:lvl w:ilvl="0" w:tplc="78AE4B4C">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5A92A0C"/>
    <w:multiLevelType w:val="hybridMultilevel"/>
    <w:tmpl w:val="1892F704"/>
    <w:lvl w:ilvl="0" w:tplc="67F0C7F6">
      <w:start w:val="1"/>
      <w:numFmt w:val="decimal"/>
      <w:lvlText w:val="(%1)"/>
      <w:lvlJc w:val="left"/>
      <w:pPr>
        <w:ind w:left="360" w:hanging="360"/>
      </w:pPr>
      <w:rPr>
        <w:rFonts w:hint="default"/>
      </w:rPr>
    </w:lvl>
    <w:lvl w:ilvl="1" w:tplc="1832AB4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7D28D8"/>
    <w:multiLevelType w:val="hybridMultilevel"/>
    <w:tmpl w:val="C7D01480"/>
    <w:lvl w:ilvl="0" w:tplc="7124E18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3007E40"/>
    <w:multiLevelType w:val="hybridMultilevel"/>
    <w:tmpl w:val="DB283654"/>
    <w:lvl w:ilvl="0" w:tplc="8162272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CE93057"/>
    <w:multiLevelType w:val="hybridMultilevel"/>
    <w:tmpl w:val="2D405040"/>
    <w:lvl w:ilvl="0" w:tplc="06B0064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42E0A46"/>
    <w:multiLevelType w:val="hybridMultilevel"/>
    <w:tmpl w:val="71AE7A4A"/>
    <w:lvl w:ilvl="0" w:tplc="8B94465A">
      <w:start w:val="1"/>
      <w:numFmt w:val="decimal"/>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6C865E6"/>
    <w:multiLevelType w:val="hybridMultilevel"/>
    <w:tmpl w:val="BBCAD572"/>
    <w:lvl w:ilvl="0" w:tplc="6A60627C">
      <w:start w:val="1"/>
      <w:numFmt w:val="decimal"/>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19" w15:restartNumberingAfterBreak="0">
    <w:nsid w:val="695E1651"/>
    <w:multiLevelType w:val="hybridMultilevel"/>
    <w:tmpl w:val="5A4A1CBE"/>
    <w:lvl w:ilvl="0" w:tplc="4AA64272">
      <w:start w:val="2"/>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0" w15:restartNumberingAfterBreak="0">
    <w:nsid w:val="6BCF2EA2"/>
    <w:multiLevelType w:val="hybridMultilevel"/>
    <w:tmpl w:val="DFDCBB64"/>
    <w:lvl w:ilvl="0" w:tplc="67F0C7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501DFA"/>
    <w:multiLevelType w:val="hybridMultilevel"/>
    <w:tmpl w:val="40DEE0AA"/>
    <w:lvl w:ilvl="0" w:tplc="82568A96">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2" w15:restartNumberingAfterBreak="0">
    <w:nsid w:val="76B4394F"/>
    <w:multiLevelType w:val="hybridMultilevel"/>
    <w:tmpl w:val="6ADE3E12"/>
    <w:lvl w:ilvl="0" w:tplc="C3F88F34">
      <w:start w:val="1"/>
      <w:numFmt w:val="decimal"/>
      <w:lvlText w:val="(%1)"/>
      <w:lvlJc w:val="left"/>
      <w:pPr>
        <w:ind w:left="675" w:hanging="48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7C0C2263"/>
    <w:multiLevelType w:val="hybridMultilevel"/>
    <w:tmpl w:val="C3F4E956"/>
    <w:lvl w:ilvl="0" w:tplc="51661B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2"/>
  </w:num>
  <w:num w:numId="3">
    <w:abstractNumId w:val="21"/>
  </w:num>
  <w:num w:numId="4">
    <w:abstractNumId w:val="18"/>
  </w:num>
  <w:num w:numId="5">
    <w:abstractNumId w:val="5"/>
  </w:num>
  <w:num w:numId="6">
    <w:abstractNumId w:val="23"/>
  </w:num>
  <w:num w:numId="7">
    <w:abstractNumId w:val="2"/>
  </w:num>
  <w:num w:numId="8">
    <w:abstractNumId w:val="13"/>
  </w:num>
  <w:num w:numId="9">
    <w:abstractNumId w:val="0"/>
  </w:num>
  <w:num w:numId="10">
    <w:abstractNumId w:val="20"/>
  </w:num>
  <w:num w:numId="11">
    <w:abstractNumId w:val="4"/>
  </w:num>
  <w:num w:numId="12">
    <w:abstractNumId w:val="16"/>
  </w:num>
  <w:num w:numId="13">
    <w:abstractNumId w:val="22"/>
  </w:num>
  <w:num w:numId="14">
    <w:abstractNumId w:val="9"/>
  </w:num>
  <w:num w:numId="15">
    <w:abstractNumId w:val="7"/>
  </w:num>
  <w:num w:numId="16">
    <w:abstractNumId w:val="15"/>
  </w:num>
  <w:num w:numId="17">
    <w:abstractNumId w:val="19"/>
  </w:num>
  <w:num w:numId="18">
    <w:abstractNumId w:val="6"/>
  </w:num>
  <w:num w:numId="19">
    <w:abstractNumId w:val="1"/>
  </w:num>
  <w:num w:numId="20">
    <w:abstractNumId w:val="11"/>
  </w:num>
  <w:num w:numId="21">
    <w:abstractNumId w:val="10"/>
  </w:num>
  <w:num w:numId="22">
    <w:abstractNumId w:val="3"/>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hideSpellingErrors/>
  <w:revisionView w:inkAnnotations="0"/>
  <w:defaultTabStop w:val="840"/>
  <w:drawingGridHorizontalSpacing w:val="105"/>
  <w:drawingGridVerticalSpacing w:val="30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DB8"/>
    <w:rsid w:val="00004FD3"/>
    <w:rsid w:val="00005B7F"/>
    <w:rsid w:val="00012739"/>
    <w:rsid w:val="00012A74"/>
    <w:rsid w:val="00014CAA"/>
    <w:rsid w:val="0002224C"/>
    <w:rsid w:val="00023642"/>
    <w:rsid w:val="00025FC4"/>
    <w:rsid w:val="00046AE1"/>
    <w:rsid w:val="000501FA"/>
    <w:rsid w:val="00052DA6"/>
    <w:rsid w:val="00054040"/>
    <w:rsid w:val="00056088"/>
    <w:rsid w:val="000578FF"/>
    <w:rsid w:val="00057A0A"/>
    <w:rsid w:val="00066D9B"/>
    <w:rsid w:val="00075999"/>
    <w:rsid w:val="000866D6"/>
    <w:rsid w:val="00087C7F"/>
    <w:rsid w:val="00090FAD"/>
    <w:rsid w:val="00093C02"/>
    <w:rsid w:val="00096C2C"/>
    <w:rsid w:val="000A1C90"/>
    <w:rsid w:val="000A57EE"/>
    <w:rsid w:val="000A7B6E"/>
    <w:rsid w:val="000B004E"/>
    <w:rsid w:val="000B4909"/>
    <w:rsid w:val="000C1BCA"/>
    <w:rsid w:val="000C2152"/>
    <w:rsid w:val="000C2C5D"/>
    <w:rsid w:val="000D3B07"/>
    <w:rsid w:val="000D64B2"/>
    <w:rsid w:val="000D7126"/>
    <w:rsid w:val="000E02A3"/>
    <w:rsid w:val="000E2517"/>
    <w:rsid w:val="000E3B32"/>
    <w:rsid w:val="000E5EB6"/>
    <w:rsid w:val="000E7D49"/>
    <w:rsid w:val="000F5246"/>
    <w:rsid w:val="000F77C0"/>
    <w:rsid w:val="00100536"/>
    <w:rsid w:val="00103DEE"/>
    <w:rsid w:val="001057EB"/>
    <w:rsid w:val="001067DD"/>
    <w:rsid w:val="00111237"/>
    <w:rsid w:val="00113AA1"/>
    <w:rsid w:val="00124318"/>
    <w:rsid w:val="00124B7A"/>
    <w:rsid w:val="00124E4C"/>
    <w:rsid w:val="00141B85"/>
    <w:rsid w:val="00143832"/>
    <w:rsid w:val="001464D1"/>
    <w:rsid w:val="00151D5A"/>
    <w:rsid w:val="001556E6"/>
    <w:rsid w:val="00155E5E"/>
    <w:rsid w:val="001632B8"/>
    <w:rsid w:val="00163685"/>
    <w:rsid w:val="001673C0"/>
    <w:rsid w:val="0017091A"/>
    <w:rsid w:val="00172762"/>
    <w:rsid w:val="0017362B"/>
    <w:rsid w:val="001766FB"/>
    <w:rsid w:val="0018024F"/>
    <w:rsid w:val="00183272"/>
    <w:rsid w:val="001868D9"/>
    <w:rsid w:val="00190084"/>
    <w:rsid w:val="00191EBB"/>
    <w:rsid w:val="00197016"/>
    <w:rsid w:val="001A046E"/>
    <w:rsid w:val="001A2B91"/>
    <w:rsid w:val="001B0ED9"/>
    <w:rsid w:val="001B1FCE"/>
    <w:rsid w:val="001B405A"/>
    <w:rsid w:val="001B4080"/>
    <w:rsid w:val="001B5791"/>
    <w:rsid w:val="001C3648"/>
    <w:rsid w:val="001C6A04"/>
    <w:rsid w:val="001C6EE3"/>
    <w:rsid w:val="001C7204"/>
    <w:rsid w:val="001D44DA"/>
    <w:rsid w:val="001E14E9"/>
    <w:rsid w:val="001E18EA"/>
    <w:rsid w:val="001F056C"/>
    <w:rsid w:val="001F5D88"/>
    <w:rsid w:val="001F7C81"/>
    <w:rsid w:val="00201FDB"/>
    <w:rsid w:val="002101AA"/>
    <w:rsid w:val="0021024B"/>
    <w:rsid w:val="00210E39"/>
    <w:rsid w:val="00211305"/>
    <w:rsid w:val="00211AAB"/>
    <w:rsid w:val="00211D1C"/>
    <w:rsid w:val="00212383"/>
    <w:rsid w:val="00223255"/>
    <w:rsid w:val="00227D14"/>
    <w:rsid w:val="00230339"/>
    <w:rsid w:val="002337D9"/>
    <w:rsid w:val="00244E48"/>
    <w:rsid w:val="0024625A"/>
    <w:rsid w:val="00253589"/>
    <w:rsid w:val="0025671B"/>
    <w:rsid w:val="00261B46"/>
    <w:rsid w:val="00262D81"/>
    <w:rsid w:val="002645CC"/>
    <w:rsid w:val="00264EFC"/>
    <w:rsid w:val="002709FE"/>
    <w:rsid w:val="0027313B"/>
    <w:rsid w:val="002761CB"/>
    <w:rsid w:val="002804C6"/>
    <w:rsid w:val="00284287"/>
    <w:rsid w:val="00287E36"/>
    <w:rsid w:val="00292BEC"/>
    <w:rsid w:val="00294158"/>
    <w:rsid w:val="002965BB"/>
    <w:rsid w:val="00296FA3"/>
    <w:rsid w:val="002A0F2A"/>
    <w:rsid w:val="002A2C5B"/>
    <w:rsid w:val="002A6DEC"/>
    <w:rsid w:val="002B257A"/>
    <w:rsid w:val="002B6C51"/>
    <w:rsid w:val="002C0B5E"/>
    <w:rsid w:val="002C296E"/>
    <w:rsid w:val="002C2C69"/>
    <w:rsid w:val="002C3420"/>
    <w:rsid w:val="002D01A8"/>
    <w:rsid w:val="002D01B6"/>
    <w:rsid w:val="002D5CB5"/>
    <w:rsid w:val="002D7DB8"/>
    <w:rsid w:val="002E0E41"/>
    <w:rsid w:val="002E0FB0"/>
    <w:rsid w:val="002E162B"/>
    <w:rsid w:val="002F4320"/>
    <w:rsid w:val="002F432A"/>
    <w:rsid w:val="002F570A"/>
    <w:rsid w:val="002F5BFA"/>
    <w:rsid w:val="002F73A4"/>
    <w:rsid w:val="003005B3"/>
    <w:rsid w:val="00310055"/>
    <w:rsid w:val="00314A6C"/>
    <w:rsid w:val="003163D0"/>
    <w:rsid w:val="0032156B"/>
    <w:rsid w:val="003317FB"/>
    <w:rsid w:val="00340E3F"/>
    <w:rsid w:val="00342EA6"/>
    <w:rsid w:val="00344D5D"/>
    <w:rsid w:val="00345211"/>
    <w:rsid w:val="00346369"/>
    <w:rsid w:val="00351E0D"/>
    <w:rsid w:val="003541BA"/>
    <w:rsid w:val="00357E22"/>
    <w:rsid w:val="00360388"/>
    <w:rsid w:val="003605AC"/>
    <w:rsid w:val="00360680"/>
    <w:rsid w:val="00363EBC"/>
    <w:rsid w:val="0036685A"/>
    <w:rsid w:val="003676D2"/>
    <w:rsid w:val="00367ED6"/>
    <w:rsid w:val="003711BF"/>
    <w:rsid w:val="0037524E"/>
    <w:rsid w:val="00375264"/>
    <w:rsid w:val="003765D8"/>
    <w:rsid w:val="003776FD"/>
    <w:rsid w:val="00377885"/>
    <w:rsid w:val="0038161E"/>
    <w:rsid w:val="003827D3"/>
    <w:rsid w:val="00383036"/>
    <w:rsid w:val="00390B95"/>
    <w:rsid w:val="00391D73"/>
    <w:rsid w:val="003947D1"/>
    <w:rsid w:val="003A0747"/>
    <w:rsid w:val="003A36C0"/>
    <w:rsid w:val="003A36FF"/>
    <w:rsid w:val="003A5A11"/>
    <w:rsid w:val="003A6F15"/>
    <w:rsid w:val="003B46B3"/>
    <w:rsid w:val="003B4914"/>
    <w:rsid w:val="003B4CE1"/>
    <w:rsid w:val="003B7DB5"/>
    <w:rsid w:val="003C37AE"/>
    <w:rsid w:val="003D4600"/>
    <w:rsid w:val="003D6B2D"/>
    <w:rsid w:val="003D6D7E"/>
    <w:rsid w:val="003E393F"/>
    <w:rsid w:val="003F1C92"/>
    <w:rsid w:val="003F3901"/>
    <w:rsid w:val="003F39A2"/>
    <w:rsid w:val="003F4404"/>
    <w:rsid w:val="003F6CF6"/>
    <w:rsid w:val="004022B5"/>
    <w:rsid w:val="004068D2"/>
    <w:rsid w:val="004109A9"/>
    <w:rsid w:val="00410F93"/>
    <w:rsid w:val="00415A7F"/>
    <w:rsid w:val="00416694"/>
    <w:rsid w:val="00423A91"/>
    <w:rsid w:val="00423DCA"/>
    <w:rsid w:val="004251F5"/>
    <w:rsid w:val="0044562C"/>
    <w:rsid w:val="00450CF6"/>
    <w:rsid w:val="00451F99"/>
    <w:rsid w:val="00453B2F"/>
    <w:rsid w:val="00457ADD"/>
    <w:rsid w:val="00463A0F"/>
    <w:rsid w:val="00464D44"/>
    <w:rsid w:val="0046665C"/>
    <w:rsid w:val="004729EA"/>
    <w:rsid w:val="00472B11"/>
    <w:rsid w:val="00473E2E"/>
    <w:rsid w:val="00474240"/>
    <w:rsid w:val="00474407"/>
    <w:rsid w:val="00475EA0"/>
    <w:rsid w:val="00480C7D"/>
    <w:rsid w:val="00481240"/>
    <w:rsid w:val="004833AF"/>
    <w:rsid w:val="00483FC3"/>
    <w:rsid w:val="00484B2A"/>
    <w:rsid w:val="00492613"/>
    <w:rsid w:val="00492772"/>
    <w:rsid w:val="00495C2B"/>
    <w:rsid w:val="004A7A9B"/>
    <w:rsid w:val="004B07FF"/>
    <w:rsid w:val="004B6640"/>
    <w:rsid w:val="004C27EB"/>
    <w:rsid w:val="004C588B"/>
    <w:rsid w:val="004D07AA"/>
    <w:rsid w:val="004D4093"/>
    <w:rsid w:val="004D658C"/>
    <w:rsid w:val="004E6301"/>
    <w:rsid w:val="004F55FE"/>
    <w:rsid w:val="004F6242"/>
    <w:rsid w:val="00510976"/>
    <w:rsid w:val="00511C29"/>
    <w:rsid w:val="0052049C"/>
    <w:rsid w:val="00520F63"/>
    <w:rsid w:val="005239F8"/>
    <w:rsid w:val="00530696"/>
    <w:rsid w:val="0053236D"/>
    <w:rsid w:val="0053661E"/>
    <w:rsid w:val="00536857"/>
    <w:rsid w:val="00540502"/>
    <w:rsid w:val="0054523D"/>
    <w:rsid w:val="00557A50"/>
    <w:rsid w:val="00561946"/>
    <w:rsid w:val="0056216C"/>
    <w:rsid w:val="0056489E"/>
    <w:rsid w:val="00570C4E"/>
    <w:rsid w:val="0057465B"/>
    <w:rsid w:val="00581B67"/>
    <w:rsid w:val="005901B5"/>
    <w:rsid w:val="005A00BF"/>
    <w:rsid w:val="005A134F"/>
    <w:rsid w:val="005A59A3"/>
    <w:rsid w:val="005B2DD5"/>
    <w:rsid w:val="005B44AD"/>
    <w:rsid w:val="005B4F7D"/>
    <w:rsid w:val="005B64A2"/>
    <w:rsid w:val="005D4E6E"/>
    <w:rsid w:val="005D79B6"/>
    <w:rsid w:val="005D7DD6"/>
    <w:rsid w:val="005E11D5"/>
    <w:rsid w:val="005E15F9"/>
    <w:rsid w:val="005E3186"/>
    <w:rsid w:val="005E36CC"/>
    <w:rsid w:val="005E44E8"/>
    <w:rsid w:val="005E4582"/>
    <w:rsid w:val="005E77BC"/>
    <w:rsid w:val="005F4F6F"/>
    <w:rsid w:val="006052E2"/>
    <w:rsid w:val="00607007"/>
    <w:rsid w:val="006163B1"/>
    <w:rsid w:val="00616D9E"/>
    <w:rsid w:val="006178D3"/>
    <w:rsid w:val="00617B3E"/>
    <w:rsid w:val="006413AC"/>
    <w:rsid w:val="006452E8"/>
    <w:rsid w:val="00645E18"/>
    <w:rsid w:val="006554E9"/>
    <w:rsid w:val="0066735B"/>
    <w:rsid w:val="006675FD"/>
    <w:rsid w:val="00671D93"/>
    <w:rsid w:val="0067259F"/>
    <w:rsid w:val="00672C9B"/>
    <w:rsid w:val="0067623E"/>
    <w:rsid w:val="00676FD4"/>
    <w:rsid w:val="00681852"/>
    <w:rsid w:val="00682BBA"/>
    <w:rsid w:val="006845EB"/>
    <w:rsid w:val="00685AE1"/>
    <w:rsid w:val="0069302A"/>
    <w:rsid w:val="006932A3"/>
    <w:rsid w:val="00696A26"/>
    <w:rsid w:val="006A259C"/>
    <w:rsid w:val="006A2620"/>
    <w:rsid w:val="006C2A02"/>
    <w:rsid w:val="006C3373"/>
    <w:rsid w:val="006C49DB"/>
    <w:rsid w:val="006C59F5"/>
    <w:rsid w:val="006C746C"/>
    <w:rsid w:val="006D22D5"/>
    <w:rsid w:val="006D3AAD"/>
    <w:rsid w:val="006D4F3F"/>
    <w:rsid w:val="006D5911"/>
    <w:rsid w:val="006D68DF"/>
    <w:rsid w:val="006D70B2"/>
    <w:rsid w:val="006E06D0"/>
    <w:rsid w:val="006E07D3"/>
    <w:rsid w:val="006E544A"/>
    <w:rsid w:val="006E6E39"/>
    <w:rsid w:val="006F0F33"/>
    <w:rsid w:val="006F26E3"/>
    <w:rsid w:val="006F412A"/>
    <w:rsid w:val="006F6464"/>
    <w:rsid w:val="006F6A69"/>
    <w:rsid w:val="007018EE"/>
    <w:rsid w:val="00701F11"/>
    <w:rsid w:val="0070270D"/>
    <w:rsid w:val="00702BFB"/>
    <w:rsid w:val="0070471F"/>
    <w:rsid w:val="00704CC2"/>
    <w:rsid w:val="00714322"/>
    <w:rsid w:val="0071757B"/>
    <w:rsid w:val="00717F2D"/>
    <w:rsid w:val="007207F6"/>
    <w:rsid w:val="00721345"/>
    <w:rsid w:val="00723C5D"/>
    <w:rsid w:val="0072428B"/>
    <w:rsid w:val="00730571"/>
    <w:rsid w:val="00734BE2"/>
    <w:rsid w:val="00734C1E"/>
    <w:rsid w:val="0074479A"/>
    <w:rsid w:val="00744D64"/>
    <w:rsid w:val="00750223"/>
    <w:rsid w:val="00750C44"/>
    <w:rsid w:val="00754B97"/>
    <w:rsid w:val="00754CF4"/>
    <w:rsid w:val="0075604A"/>
    <w:rsid w:val="007605DE"/>
    <w:rsid w:val="00760E74"/>
    <w:rsid w:val="007626BF"/>
    <w:rsid w:val="0076310C"/>
    <w:rsid w:val="007660FF"/>
    <w:rsid w:val="007761C6"/>
    <w:rsid w:val="0077728D"/>
    <w:rsid w:val="007810F0"/>
    <w:rsid w:val="00782010"/>
    <w:rsid w:val="007910C0"/>
    <w:rsid w:val="0079181D"/>
    <w:rsid w:val="00792E1D"/>
    <w:rsid w:val="0079634D"/>
    <w:rsid w:val="00797F4C"/>
    <w:rsid w:val="007A42E8"/>
    <w:rsid w:val="007A4725"/>
    <w:rsid w:val="007A4948"/>
    <w:rsid w:val="007A7F3F"/>
    <w:rsid w:val="007B3660"/>
    <w:rsid w:val="007C0DDA"/>
    <w:rsid w:val="007C1651"/>
    <w:rsid w:val="007C4414"/>
    <w:rsid w:val="007C5863"/>
    <w:rsid w:val="007C73B5"/>
    <w:rsid w:val="007D0AAC"/>
    <w:rsid w:val="007D1FDA"/>
    <w:rsid w:val="007D3B72"/>
    <w:rsid w:val="007D40B7"/>
    <w:rsid w:val="007D5E4D"/>
    <w:rsid w:val="007D64BA"/>
    <w:rsid w:val="007D774F"/>
    <w:rsid w:val="007D7DCB"/>
    <w:rsid w:val="007E096B"/>
    <w:rsid w:val="007F0C01"/>
    <w:rsid w:val="007F0E32"/>
    <w:rsid w:val="007F71A0"/>
    <w:rsid w:val="007F7699"/>
    <w:rsid w:val="00804BE3"/>
    <w:rsid w:val="00807279"/>
    <w:rsid w:val="0080774F"/>
    <w:rsid w:val="00812CE8"/>
    <w:rsid w:val="00820AD0"/>
    <w:rsid w:val="00821513"/>
    <w:rsid w:val="008257B4"/>
    <w:rsid w:val="008258E0"/>
    <w:rsid w:val="00825911"/>
    <w:rsid w:val="00830CB7"/>
    <w:rsid w:val="008310E5"/>
    <w:rsid w:val="00831331"/>
    <w:rsid w:val="00835445"/>
    <w:rsid w:val="00836D29"/>
    <w:rsid w:val="00841D47"/>
    <w:rsid w:val="00853B13"/>
    <w:rsid w:val="00861BF6"/>
    <w:rsid w:val="008628BF"/>
    <w:rsid w:val="00863069"/>
    <w:rsid w:val="008707C6"/>
    <w:rsid w:val="00870EF3"/>
    <w:rsid w:val="008738EA"/>
    <w:rsid w:val="00874C44"/>
    <w:rsid w:val="00881124"/>
    <w:rsid w:val="008863BF"/>
    <w:rsid w:val="00892C2B"/>
    <w:rsid w:val="00896C45"/>
    <w:rsid w:val="00896E83"/>
    <w:rsid w:val="008A01C3"/>
    <w:rsid w:val="008A2FFD"/>
    <w:rsid w:val="008A6DF4"/>
    <w:rsid w:val="008B54B7"/>
    <w:rsid w:val="008C3FB7"/>
    <w:rsid w:val="008C5E03"/>
    <w:rsid w:val="008C78B7"/>
    <w:rsid w:val="008D0649"/>
    <w:rsid w:val="008D4C04"/>
    <w:rsid w:val="008E4613"/>
    <w:rsid w:val="008F1E26"/>
    <w:rsid w:val="008F2B95"/>
    <w:rsid w:val="008F4060"/>
    <w:rsid w:val="008F45EF"/>
    <w:rsid w:val="008F463C"/>
    <w:rsid w:val="00914EC6"/>
    <w:rsid w:val="00915759"/>
    <w:rsid w:val="00920B2D"/>
    <w:rsid w:val="009251F5"/>
    <w:rsid w:val="00936A6F"/>
    <w:rsid w:val="00942C29"/>
    <w:rsid w:val="009457E9"/>
    <w:rsid w:val="009468E0"/>
    <w:rsid w:val="0096258D"/>
    <w:rsid w:val="0096272F"/>
    <w:rsid w:val="00965632"/>
    <w:rsid w:val="0097298E"/>
    <w:rsid w:val="00974661"/>
    <w:rsid w:val="00981F18"/>
    <w:rsid w:val="00982393"/>
    <w:rsid w:val="00995A46"/>
    <w:rsid w:val="009A4669"/>
    <w:rsid w:val="009B0E94"/>
    <w:rsid w:val="009B4AC6"/>
    <w:rsid w:val="009B5AFC"/>
    <w:rsid w:val="009B5E23"/>
    <w:rsid w:val="009B6BFB"/>
    <w:rsid w:val="009C1521"/>
    <w:rsid w:val="009C361C"/>
    <w:rsid w:val="009D5307"/>
    <w:rsid w:val="009E0AF1"/>
    <w:rsid w:val="009E0E79"/>
    <w:rsid w:val="009E18F0"/>
    <w:rsid w:val="009E3283"/>
    <w:rsid w:val="009E4589"/>
    <w:rsid w:val="009E50FF"/>
    <w:rsid w:val="009E7209"/>
    <w:rsid w:val="009F054A"/>
    <w:rsid w:val="009F0D92"/>
    <w:rsid w:val="009F1570"/>
    <w:rsid w:val="009F1865"/>
    <w:rsid w:val="009F29F2"/>
    <w:rsid w:val="009F43D7"/>
    <w:rsid w:val="009F5209"/>
    <w:rsid w:val="009F58D0"/>
    <w:rsid w:val="009F784B"/>
    <w:rsid w:val="00A0049B"/>
    <w:rsid w:val="00A04BB7"/>
    <w:rsid w:val="00A06030"/>
    <w:rsid w:val="00A066EA"/>
    <w:rsid w:val="00A12203"/>
    <w:rsid w:val="00A25A3B"/>
    <w:rsid w:val="00A37814"/>
    <w:rsid w:val="00A4312E"/>
    <w:rsid w:val="00A454A5"/>
    <w:rsid w:val="00A467E4"/>
    <w:rsid w:val="00A504CB"/>
    <w:rsid w:val="00A54ADA"/>
    <w:rsid w:val="00A57B7C"/>
    <w:rsid w:val="00A627AF"/>
    <w:rsid w:val="00A63E2E"/>
    <w:rsid w:val="00A6715B"/>
    <w:rsid w:val="00A73B9D"/>
    <w:rsid w:val="00A74A82"/>
    <w:rsid w:val="00A77418"/>
    <w:rsid w:val="00A836EF"/>
    <w:rsid w:val="00A85572"/>
    <w:rsid w:val="00A85ADF"/>
    <w:rsid w:val="00A90437"/>
    <w:rsid w:val="00A943E9"/>
    <w:rsid w:val="00A9786E"/>
    <w:rsid w:val="00A97EFA"/>
    <w:rsid w:val="00AA30A7"/>
    <w:rsid w:val="00AA650D"/>
    <w:rsid w:val="00AA7F21"/>
    <w:rsid w:val="00AB254E"/>
    <w:rsid w:val="00AB62E7"/>
    <w:rsid w:val="00AB6783"/>
    <w:rsid w:val="00AB7F68"/>
    <w:rsid w:val="00AC0A57"/>
    <w:rsid w:val="00AC20E4"/>
    <w:rsid w:val="00AC49A9"/>
    <w:rsid w:val="00AC684F"/>
    <w:rsid w:val="00AD05D3"/>
    <w:rsid w:val="00AD1B04"/>
    <w:rsid w:val="00AD4056"/>
    <w:rsid w:val="00AD60CC"/>
    <w:rsid w:val="00AE1A4B"/>
    <w:rsid w:val="00AE21AF"/>
    <w:rsid w:val="00AF4838"/>
    <w:rsid w:val="00B00900"/>
    <w:rsid w:val="00B07985"/>
    <w:rsid w:val="00B07CF4"/>
    <w:rsid w:val="00B12507"/>
    <w:rsid w:val="00B14231"/>
    <w:rsid w:val="00B20787"/>
    <w:rsid w:val="00B22768"/>
    <w:rsid w:val="00B22973"/>
    <w:rsid w:val="00B3042C"/>
    <w:rsid w:val="00B30BE4"/>
    <w:rsid w:val="00B32DF0"/>
    <w:rsid w:val="00B34660"/>
    <w:rsid w:val="00B353B9"/>
    <w:rsid w:val="00B3585B"/>
    <w:rsid w:val="00B539AE"/>
    <w:rsid w:val="00B64EEA"/>
    <w:rsid w:val="00B65C6A"/>
    <w:rsid w:val="00B679E5"/>
    <w:rsid w:val="00B70A36"/>
    <w:rsid w:val="00B70A75"/>
    <w:rsid w:val="00B76CDD"/>
    <w:rsid w:val="00B76E0B"/>
    <w:rsid w:val="00B775E6"/>
    <w:rsid w:val="00B82C2F"/>
    <w:rsid w:val="00B93081"/>
    <w:rsid w:val="00BA128B"/>
    <w:rsid w:val="00BA4534"/>
    <w:rsid w:val="00BA4E29"/>
    <w:rsid w:val="00BA5712"/>
    <w:rsid w:val="00BC6658"/>
    <w:rsid w:val="00BD1B40"/>
    <w:rsid w:val="00BD3269"/>
    <w:rsid w:val="00BD5776"/>
    <w:rsid w:val="00BE062D"/>
    <w:rsid w:val="00BE07F6"/>
    <w:rsid w:val="00BE1A1A"/>
    <w:rsid w:val="00BE1F71"/>
    <w:rsid w:val="00BE6047"/>
    <w:rsid w:val="00BE635A"/>
    <w:rsid w:val="00BF5B6D"/>
    <w:rsid w:val="00BF7B93"/>
    <w:rsid w:val="00BF7BBD"/>
    <w:rsid w:val="00C05700"/>
    <w:rsid w:val="00C13385"/>
    <w:rsid w:val="00C15744"/>
    <w:rsid w:val="00C25EE8"/>
    <w:rsid w:val="00C27EAC"/>
    <w:rsid w:val="00C320B0"/>
    <w:rsid w:val="00C36AE0"/>
    <w:rsid w:val="00C40B83"/>
    <w:rsid w:val="00C466B0"/>
    <w:rsid w:val="00C5729D"/>
    <w:rsid w:val="00C62F83"/>
    <w:rsid w:val="00C63A1E"/>
    <w:rsid w:val="00C70BD0"/>
    <w:rsid w:val="00C77FCA"/>
    <w:rsid w:val="00C807B4"/>
    <w:rsid w:val="00C85B61"/>
    <w:rsid w:val="00C86757"/>
    <w:rsid w:val="00C8784B"/>
    <w:rsid w:val="00C92DF9"/>
    <w:rsid w:val="00C95436"/>
    <w:rsid w:val="00CA103F"/>
    <w:rsid w:val="00CA310A"/>
    <w:rsid w:val="00CA350A"/>
    <w:rsid w:val="00CA4514"/>
    <w:rsid w:val="00CB18CB"/>
    <w:rsid w:val="00CC532F"/>
    <w:rsid w:val="00CC560C"/>
    <w:rsid w:val="00CD0A6F"/>
    <w:rsid w:val="00CD243D"/>
    <w:rsid w:val="00CD48B8"/>
    <w:rsid w:val="00CD58ED"/>
    <w:rsid w:val="00CE2922"/>
    <w:rsid w:val="00CE2F0E"/>
    <w:rsid w:val="00CF3A53"/>
    <w:rsid w:val="00CF63C6"/>
    <w:rsid w:val="00D007FC"/>
    <w:rsid w:val="00D0425B"/>
    <w:rsid w:val="00D04BFB"/>
    <w:rsid w:val="00D12751"/>
    <w:rsid w:val="00D162C3"/>
    <w:rsid w:val="00D20FE9"/>
    <w:rsid w:val="00D21959"/>
    <w:rsid w:val="00D2798C"/>
    <w:rsid w:val="00D30A37"/>
    <w:rsid w:val="00D3202F"/>
    <w:rsid w:val="00D33863"/>
    <w:rsid w:val="00D34943"/>
    <w:rsid w:val="00D40CDB"/>
    <w:rsid w:val="00D46792"/>
    <w:rsid w:val="00D51560"/>
    <w:rsid w:val="00D51DE8"/>
    <w:rsid w:val="00D52159"/>
    <w:rsid w:val="00D52853"/>
    <w:rsid w:val="00D577AE"/>
    <w:rsid w:val="00D66DE9"/>
    <w:rsid w:val="00D7043B"/>
    <w:rsid w:val="00D72DBF"/>
    <w:rsid w:val="00D759AB"/>
    <w:rsid w:val="00D75E96"/>
    <w:rsid w:val="00DA0B31"/>
    <w:rsid w:val="00DA1C72"/>
    <w:rsid w:val="00DB36C3"/>
    <w:rsid w:val="00DC148A"/>
    <w:rsid w:val="00DC7F6B"/>
    <w:rsid w:val="00DE041B"/>
    <w:rsid w:val="00DE0B66"/>
    <w:rsid w:val="00DE3528"/>
    <w:rsid w:val="00DE4181"/>
    <w:rsid w:val="00DE49B8"/>
    <w:rsid w:val="00DF33CB"/>
    <w:rsid w:val="00DF4D78"/>
    <w:rsid w:val="00DF5617"/>
    <w:rsid w:val="00E0371E"/>
    <w:rsid w:val="00E04351"/>
    <w:rsid w:val="00E0448F"/>
    <w:rsid w:val="00E055DD"/>
    <w:rsid w:val="00E06B3F"/>
    <w:rsid w:val="00E122E7"/>
    <w:rsid w:val="00E1447E"/>
    <w:rsid w:val="00E14F12"/>
    <w:rsid w:val="00E155D9"/>
    <w:rsid w:val="00E15C5E"/>
    <w:rsid w:val="00E1779A"/>
    <w:rsid w:val="00E315C1"/>
    <w:rsid w:val="00E32392"/>
    <w:rsid w:val="00E350E7"/>
    <w:rsid w:val="00E35287"/>
    <w:rsid w:val="00E362F8"/>
    <w:rsid w:val="00E4291C"/>
    <w:rsid w:val="00E44861"/>
    <w:rsid w:val="00E540AD"/>
    <w:rsid w:val="00E56285"/>
    <w:rsid w:val="00E603C9"/>
    <w:rsid w:val="00E60FC5"/>
    <w:rsid w:val="00E61E9F"/>
    <w:rsid w:val="00E7676A"/>
    <w:rsid w:val="00E772FB"/>
    <w:rsid w:val="00E84CFE"/>
    <w:rsid w:val="00E855DB"/>
    <w:rsid w:val="00E85E66"/>
    <w:rsid w:val="00E97CEF"/>
    <w:rsid w:val="00EA747A"/>
    <w:rsid w:val="00EB0F63"/>
    <w:rsid w:val="00EB1C38"/>
    <w:rsid w:val="00EB414E"/>
    <w:rsid w:val="00EC6EE7"/>
    <w:rsid w:val="00ED0C22"/>
    <w:rsid w:val="00ED52BE"/>
    <w:rsid w:val="00ED6364"/>
    <w:rsid w:val="00EE3C17"/>
    <w:rsid w:val="00EE4EDE"/>
    <w:rsid w:val="00EE6E7D"/>
    <w:rsid w:val="00EE7733"/>
    <w:rsid w:val="00EE78D8"/>
    <w:rsid w:val="00EF30E1"/>
    <w:rsid w:val="00F0206C"/>
    <w:rsid w:val="00F05492"/>
    <w:rsid w:val="00F11140"/>
    <w:rsid w:val="00F124DE"/>
    <w:rsid w:val="00F12CC0"/>
    <w:rsid w:val="00F14D4E"/>
    <w:rsid w:val="00F24A60"/>
    <w:rsid w:val="00F26965"/>
    <w:rsid w:val="00F3459B"/>
    <w:rsid w:val="00F36854"/>
    <w:rsid w:val="00F36E3D"/>
    <w:rsid w:val="00F3754C"/>
    <w:rsid w:val="00F41102"/>
    <w:rsid w:val="00F42C82"/>
    <w:rsid w:val="00F450D9"/>
    <w:rsid w:val="00F528EA"/>
    <w:rsid w:val="00F54741"/>
    <w:rsid w:val="00F61AEA"/>
    <w:rsid w:val="00F63D73"/>
    <w:rsid w:val="00F66251"/>
    <w:rsid w:val="00F70DBC"/>
    <w:rsid w:val="00F718DB"/>
    <w:rsid w:val="00F75947"/>
    <w:rsid w:val="00F81270"/>
    <w:rsid w:val="00F82424"/>
    <w:rsid w:val="00F915F8"/>
    <w:rsid w:val="00F94456"/>
    <w:rsid w:val="00F9787F"/>
    <w:rsid w:val="00F97E9F"/>
    <w:rsid w:val="00FA44AF"/>
    <w:rsid w:val="00FA5B25"/>
    <w:rsid w:val="00FA6285"/>
    <w:rsid w:val="00FA6546"/>
    <w:rsid w:val="00FA6C17"/>
    <w:rsid w:val="00FA7A00"/>
    <w:rsid w:val="00FB759C"/>
    <w:rsid w:val="00FC408C"/>
    <w:rsid w:val="00FC51DE"/>
    <w:rsid w:val="00FC7673"/>
    <w:rsid w:val="00FC7745"/>
    <w:rsid w:val="00FD1D6A"/>
    <w:rsid w:val="00FD70CA"/>
    <w:rsid w:val="00FE2579"/>
    <w:rsid w:val="00FE2DB0"/>
    <w:rsid w:val="00FE4C20"/>
    <w:rsid w:val="00FE620C"/>
    <w:rsid w:val="00FE6345"/>
    <w:rsid w:val="00FF35F1"/>
    <w:rsid w:val="00FF39DA"/>
    <w:rsid w:val="00FF5502"/>
    <w:rsid w:val="00FF6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E2736E"/>
  <w15:chartTrackingRefBased/>
  <w15:docId w15:val="{F9BDC1A8-94E6-4C9A-A189-DAF6BF8A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DB8"/>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D7DB8"/>
    <w:rPr>
      <w:rFonts w:hAnsi="ＭＳ 明朝"/>
      <w:kern w:val="0"/>
      <w:sz w:val="24"/>
      <w:szCs w:val="24"/>
      <w:lang w:val="x-none" w:eastAsia="x-none"/>
    </w:rPr>
  </w:style>
  <w:style w:type="character" w:customStyle="1" w:styleId="a4">
    <w:name w:val="日付 (文字)"/>
    <w:link w:val="a3"/>
    <w:rsid w:val="002D7DB8"/>
    <w:rPr>
      <w:rFonts w:ascii="ＭＳ 明朝" w:eastAsia="ＭＳ 明朝" w:hAnsi="ＭＳ 明朝" w:cs="Times New Roman"/>
      <w:kern w:val="0"/>
      <w:sz w:val="24"/>
      <w:szCs w:val="24"/>
    </w:rPr>
  </w:style>
  <w:style w:type="paragraph" w:styleId="a5">
    <w:name w:val="Note Heading"/>
    <w:basedOn w:val="a"/>
    <w:next w:val="a"/>
    <w:link w:val="a6"/>
    <w:rsid w:val="002D7DB8"/>
    <w:pPr>
      <w:jc w:val="center"/>
    </w:pPr>
    <w:rPr>
      <w:rFonts w:hAnsi="ＭＳ 明朝"/>
      <w:kern w:val="0"/>
      <w:sz w:val="24"/>
      <w:szCs w:val="24"/>
      <w:lang w:val="x-none" w:eastAsia="x-none"/>
    </w:rPr>
  </w:style>
  <w:style w:type="character" w:customStyle="1" w:styleId="a6">
    <w:name w:val="記 (文字)"/>
    <w:link w:val="a5"/>
    <w:rsid w:val="002D7DB8"/>
    <w:rPr>
      <w:rFonts w:ascii="ＭＳ 明朝" w:eastAsia="ＭＳ 明朝" w:hAnsi="ＭＳ 明朝" w:cs="Times New Roman"/>
      <w:kern w:val="0"/>
      <w:sz w:val="24"/>
      <w:szCs w:val="24"/>
    </w:rPr>
  </w:style>
  <w:style w:type="paragraph" w:styleId="a7">
    <w:name w:val="Closing"/>
    <w:basedOn w:val="a"/>
    <w:link w:val="a8"/>
    <w:rsid w:val="002D7DB8"/>
    <w:pPr>
      <w:jc w:val="right"/>
    </w:pPr>
    <w:rPr>
      <w:rFonts w:hAnsi="ＭＳ 明朝"/>
      <w:kern w:val="0"/>
      <w:sz w:val="24"/>
      <w:szCs w:val="24"/>
      <w:lang w:val="x-none" w:eastAsia="x-none"/>
    </w:rPr>
  </w:style>
  <w:style w:type="character" w:customStyle="1" w:styleId="a8">
    <w:name w:val="結語 (文字)"/>
    <w:link w:val="a7"/>
    <w:rsid w:val="002D7DB8"/>
    <w:rPr>
      <w:rFonts w:ascii="ＭＳ 明朝" w:eastAsia="ＭＳ 明朝" w:hAnsi="ＭＳ 明朝" w:cs="Times New Roman"/>
      <w:kern w:val="0"/>
      <w:sz w:val="24"/>
      <w:szCs w:val="24"/>
    </w:rPr>
  </w:style>
  <w:style w:type="character" w:styleId="a9">
    <w:name w:val="Hyperlink"/>
    <w:uiPriority w:val="99"/>
    <w:rsid w:val="002D7DB8"/>
    <w:rPr>
      <w:color w:val="0000FF"/>
      <w:u w:val="single"/>
    </w:rPr>
  </w:style>
  <w:style w:type="paragraph" w:styleId="aa">
    <w:name w:val="header"/>
    <w:basedOn w:val="a"/>
    <w:link w:val="ab"/>
    <w:uiPriority w:val="99"/>
    <w:rsid w:val="002D7DB8"/>
    <w:pPr>
      <w:tabs>
        <w:tab w:val="center" w:pos="4252"/>
        <w:tab w:val="right" w:pos="8504"/>
      </w:tabs>
      <w:snapToGrid w:val="0"/>
    </w:pPr>
    <w:rPr>
      <w:rFonts w:hAnsi="ＭＳ 明朝"/>
      <w:kern w:val="0"/>
      <w:sz w:val="24"/>
      <w:szCs w:val="24"/>
      <w:lang w:val="x-none" w:eastAsia="x-none"/>
    </w:rPr>
  </w:style>
  <w:style w:type="character" w:customStyle="1" w:styleId="ab">
    <w:name w:val="ヘッダー (文字)"/>
    <w:link w:val="aa"/>
    <w:uiPriority w:val="99"/>
    <w:rsid w:val="002D7DB8"/>
    <w:rPr>
      <w:rFonts w:ascii="ＭＳ 明朝" w:eastAsia="ＭＳ 明朝" w:hAnsi="ＭＳ 明朝" w:cs="Times New Roman"/>
      <w:kern w:val="0"/>
      <w:sz w:val="24"/>
      <w:szCs w:val="24"/>
    </w:rPr>
  </w:style>
  <w:style w:type="paragraph" w:styleId="ac">
    <w:name w:val="footer"/>
    <w:basedOn w:val="a"/>
    <w:link w:val="ad"/>
    <w:uiPriority w:val="99"/>
    <w:rsid w:val="002D7DB8"/>
    <w:pPr>
      <w:tabs>
        <w:tab w:val="center" w:pos="4252"/>
        <w:tab w:val="right" w:pos="8504"/>
      </w:tabs>
      <w:snapToGrid w:val="0"/>
    </w:pPr>
    <w:rPr>
      <w:rFonts w:hAnsi="ＭＳ 明朝"/>
      <w:kern w:val="0"/>
      <w:sz w:val="24"/>
      <w:szCs w:val="24"/>
      <w:lang w:val="x-none" w:eastAsia="x-none"/>
    </w:rPr>
  </w:style>
  <w:style w:type="character" w:customStyle="1" w:styleId="ad">
    <w:name w:val="フッター (文字)"/>
    <w:link w:val="ac"/>
    <w:uiPriority w:val="99"/>
    <w:rsid w:val="002D7DB8"/>
    <w:rPr>
      <w:rFonts w:ascii="ＭＳ 明朝" w:eastAsia="ＭＳ 明朝" w:hAnsi="ＭＳ 明朝" w:cs="Times New Roman"/>
      <w:kern w:val="0"/>
      <w:sz w:val="24"/>
      <w:szCs w:val="24"/>
    </w:rPr>
  </w:style>
  <w:style w:type="character" w:styleId="ae">
    <w:name w:val="page number"/>
    <w:basedOn w:val="a0"/>
    <w:rsid w:val="002D7DB8"/>
  </w:style>
  <w:style w:type="paragraph" w:styleId="af">
    <w:name w:val="Balloon Text"/>
    <w:basedOn w:val="a"/>
    <w:link w:val="af0"/>
    <w:rsid w:val="002D7DB8"/>
    <w:rPr>
      <w:rFonts w:ascii="Arial" w:eastAsia="ＭＳ ゴシック" w:hAnsi="Arial"/>
      <w:kern w:val="0"/>
      <w:sz w:val="18"/>
      <w:szCs w:val="18"/>
      <w:lang w:val="x-none" w:eastAsia="x-none"/>
    </w:rPr>
  </w:style>
  <w:style w:type="character" w:customStyle="1" w:styleId="af0">
    <w:name w:val="吹き出し (文字)"/>
    <w:link w:val="af"/>
    <w:rsid w:val="002D7DB8"/>
    <w:rPr>
      <w:rFonts w:ascii="Arial" w:eastAsia="ＭＳ ゴシック" w:hAnsi="Arial" w:cs="Times New Roman"/>
      <w:kern w:val="0"/>
      <w:sz w:val="18"/>
      <w:szCs w:val="18"/>
    </w:rPr>
  </w:style>
  <w:style w:type="paragraph" w:styleId="af1">
    <w:name w:val="No Spacing"/>
    <w:link w:val="af2"/>
    <w:uiPriority w:val="1"/>
    <w:qFormat/>
    <w:rsid w:val="002D7DB8"/>
    <w:rPr>
      <w:sz w:val="22"/>
      <w:szCs w:val="22"/>
    </w:rPr>
  </w:style>
  <w:style w:type="character" w:customStyle="1" w:styleId="af2">
    <w:name w:val="行間詰め (文字)"/>
    <w:link w:val="af1"/>
    <w:uiPriority w:val="1"/>
    <w:rsid w:val="002D7DB8"/>
    <w:rPr>
      <w:sz w:val="22"/>
      <w:szCs w:val="22"/>
      <w:lang w:val="en-US" w:eastAsia="ja-JP" w:bidi="ar-SA"/>
    </w:rPr>
  </w:style>
  <w:style w:type="paragraph" w:styleId="af3">
    <w:name w:val="List Paragraph"/>
    <w:basedOn w:val="a"/>
    <w:uiPriority w:val="34"/>
    <w:qFormat/>
    <w:rsid w:val="002D7DB8"/>
    <w:pPr>
      <w:ind w:leftChars="400" w:left="840"/>
    </w:pPr>
  </w:style>
  <w:style w:type="character" w:styleId="af4">
    <w:name w:val="FollowedHyperlink"/>
    <w:uiPriority w:val="99"/>
    <w:semiHidden/>
    <w:unhideWhenUsed/>
    <w:rsid w:val="006D68DF"/>
    <w:rPr>
      <w:color w:val="800080"/>
      <w:u w:val="single"/>
    </w:rPr>
  </w:style>
  <w:style w:type="character" w:styleId="af5">
    <w:name w:val="annotation reference"/>
    <w:uiPriority w:val="99"/>
    <w:semiHidden/>
    <w:unhideWhenUsed/>
    <w:rsid w:val="009C361C"/>
    <w:rPr>
      <w:sz w:val="18"/>
      <w:szCs w:val="18"/>
    </w:rPr>
  </w:style>
  <w:style w:type="paragraph" w:styleId="af6">
    <w:name w:val="annotation text"/>
    <w:basedOn w:val="a"/>
    <w:link w:val="af7"/>
    <w:uiPriority w:val="99"/>
    <w:semiHidden/>
    <w:unhideWhenUsed/>
    <w:rsid w:val="009C361C"/>
    <w:pPr>
      <w:jc w:val="left"/>
    </w:pPr>
  </w:style>
  <w:style w:type="character" w:customStyle="1" w:styleId="af7">
    <w:name w:val="コメント文字列 (文字)"/>
    <w:link w:val="af6"/>
    <w:uiPriority w:val="99"/>
    <w:semiHidden/>
    <w:rsid w:val="009C361C"/>
    <w:rPr>
      <w:rFonts w:ascii="ＭＳ 明朝"/>
      <w:kern w:val="2"/>
      <w:sz w:val="21"/>
      <w:szCs w:val="22"/>
    </w:rPr>
  </w:style>
  <w:style w:type="paragraph" w:styleId="af8">
    <w:name w:val="annotation subject"/>
    <w:basedOn w:val="af6"/>
    <w:next w:val="af6"/>
    <w:link w:val="af9"/>
    <w:uiPriority w:val="99"/>
    <w:semiHidden/>
    <w:unhideWhenUsed/>
    <w:rsid w:val="009C361C"/>
    <w:rPr>
      <w:b/>
      <w:bCs/>
    </w:rPr>
  </w:style>
  <w:style w:type="character" w:customStyle="1" w:styleId="af9">
    <w:name w:val="コメント内容 (文字)"/>
    <w:link w:val="af8"/>
    <w:uiPriority w:val="99"/>
    <w:semiHidden/>
    <w:rsid w:val="009C361C"/>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6603">
      <w:bodyDiv w:val="1"/>
      <w:marLeft w:val="0"/>
      <w:marRight w:val="0"/>
      <w:marTop w:val="0"/>
      <w:marBottom w:val="0"/>
      <w:divBdr>
        <w:top w:val="none" w:sz="0" w:space="0" w:color="auto"/>
        <w:left w:val="none" w:sz="0" w:space="0" w:color="auto"/>
        <w:bottom w:val="none" w:sz="0" w:space="0" w:color="auto"/>
        <w:right w:val="none" w:sz="0" w:space="0" w:color="auto"/>
      </w:divBdr>
    </w:div>
    <w:div w:id="103044206">
      <w:bodyDiv w:val="1"/>
      <w:marLeft w:val="0"/>
      <w:marRight w:val="0"/>
      <w:marTop w:val="0"/>
      <w:marBottom w:val="0"/>
      <w:divBdr>
        <w:top w:val="none" w:sz="0" w:space="0" w:color="auto"/>
        <w:left w:val="none" w:sz="0" w:space="0" w:color="auto"/>
        <w:bottom w:val="none" w:sz="0" w:space="0" w:color="auto"/>
        <w:right w:val="none" w:sz="0" w:space="0" w:color="auto"/>
      </w:divBdr>
    </w:div>
    <w:div w:id="371543733">
      <w:bodyDiv w:val="1"/>
      <w:marLeft w:val="0"/>
      <w:marRight w:val="0"/>
      <w:marTop w:val="0"/>
      <w:marBottom w:val="0"/>
      <w:divBdr>
        <w:top w:val="none" w:sz="0" w:space="0" w:color="auto"/>
        <w:left w:val="none" w:sz="0" w:space="0" w:color="auto"/>
        <w:bottom w:val="none" w:sz="0" w:space="0" w:color="auto"/>
        <w:right w:val="none" w:sz="0" w:space="0" w:color="auto"/>
      </w:divBdr>
    </w:div>
    <w:div w:id="495800477">
      <w:bodyDiv w:val="1"/>
      <w:marLeft w:val="0"/>
      <w:marRight w:val="0"/>
      <w:marTop w:val="0"/>
      <w:marBottom w:val="0"/>
      <w:divBdr>
        <w:top w:val="none" w:sz="0" w:space="0" w:color="auto"/>
        <w:left w:val="none" w:sz="0" w:space="0" w:color="auto"/>
        <w:bottom w:val="none" w:sz="0" w:space="0" w:color="auto"/>
        <w:right w:val="none" w:sz="0" w:space="0" w:color="auto"/>
      </w:divBdr>
    </w:div>
    <w:div w:id="970748039">
      <w:bodyDiv w:val="1"/>
      <w:marLeft w:val="0"/>
      <w:marRight w:val="0"/>
      <w:marTop w:val="0"/>
      <w:marBottom w:val="0"/>
      <w:divBdr>
        <w:top w:val="none" w:sz="0" w:space="0" w:color="auto"/>
        <w:left w:val="none" w:sz="0" w:space="0" w:color="auto"/>
        <w:bottom w:val="none" w:sz="0" w:space="0" w:color="auto"/>
        <w:right w:val="none" w:sz="0" w:space="0" w:color="auto"/>
      </w:divBdr>
    </w:div>
    <w:div w:id="1241476374">
      <w:bodyDiv w:val="1"/>
      <w:marLeft w:val="0"/>
      <w:marRight w:val="0"/>
      <w:marTop w:val="0"/>
      <w:marBottom w:val="0"/>
      <w:divBdr>
        <w:top w:val="none" w:sz="0" w:space="0" w:color="auto"/>
        <w:left w:val="none" w:sz="0" w:space="0" w:color="auto"/>
        <w:bottom w:val="none" w:sz="0" w:space="0" w:color="auto"/>
        <w:right w:val="none" w:sz="0" w:space="0" w:color="auto"/>
      </w:divBdr>
    </w:div>
    <w:div w:id="1345203899">
      <w:bodyDiv w:val="1"/>
      <w:marLeft w:val="0"/>
      <w:marRight w:val="0"/>
      <w:marTop w:val="0"/>
      <w:marBottom w:val="0"/>
      <w:divBdr>
        <w:top w:val="none" w:sz="0" w:space="0" w:color="auto"/>
        <w:left w:val="none" w:sz="0" w:space="0" w:color="auto"/>
        <w:bottom w:val="none" w:sz="0" w:space="0" w:color="auto"/>
        <w:right w:val="none" w:sz="0" w:space="0" w:color="auto"/>
      </w:divBdr>
    </w:div>
    <w:div w:id="1549950880">
      <w:bodyDiv w:val="1"/>
      <w:marLeft w:val="0"/>
      <w:marRight w:val="0"/>
      <w:marTop w:val="0"/>
      <w:marBottom w:val="0"/>
      <w:divBdr>
        <w:top w:val="none" w:sz="0" w:space="0" w:color="auto"/>
        <w:left w:val="none" w:sz="0" w:space="0" w:color="auto"/>
        <w:bottom w:val="none" w:sz="0" w:space="0" w:color="auto"/>
        <w:right w:val="none" w:sz="0" w:space="0" w:color="auto"/>
      </w:divBdr>
    </w:div>
    <w:div w:id="1820265779">
      <w:bodyDiv w:val="1"/>
      <w:marLeft w:val="0"/>
      <w:marRight w:val="0"/>
      <w:marTop w:val="0"/>
      <w:marBottom w:val="0"/>
      <w:divBdr>
        <w:top w:val="none" w:sz="0" w:space="0" w:color="auto"/>
        <w:left w:val="none" w:sz="0" w:space="0" w:color="auto"/>
        <w:bottom w:val="none" w:sz="0" w:space="0" w:color="auto"/>
        <w:right w:val="none" w:sz="0" w:space="0" w:color="auto"/>
      </w:divBdr>
    </w:div>
    <w:div w:id="1931506557">
      <w:bodyDiv w:val="1"/>
      <w:marLeft w:val="0"/>
      <w:marRight w:val="0"/>
      <w:marTop w:val="0"/>
      <w:marBottom w:val="0"/>
      <w:divBdr>
        <w:top w:val="none" w:sz="0" w:space="0" w:color="auto"/>
        <w:left w:val="none" w:sz="0" w:space="0" w:color="auto"/>
        <w:bottom w:val="none" w:sz="0" w:space="0" w:color="auto"/>
        <w:right w:val="none" w:sz="0" w:space="0" w:color="auto"/>
      </w:divBdr>
    </w:div>
    <w:div w:id="206420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1D0BE-E307-48DA-AA6F-932CACBD6238}">
  <ds:schemaRefs>
    <ds:schemaRef ds:uri="http://schemas.openxmlformats.org/officeDocument/2006/bibliography"/>
  </ds:schemaRefs>
</ds:datastoreItem>
</file>