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45" w:start="-547" w:end="0"/>
        <w:rPr>
          <w:sz w:val="24"/>
        </w:rPr>
      </w:pPr>
      <w:r>
        <w:rPr>
          <w:sz w:val="24"/>
        </w:rPr>
        <w:t>第</w:t>
      </w:r>
      <w:r>
        <w:rPr>
          <w:sz w:val="24"/>
        </w:rPr>
        <w:t>30</w:t>
      </w:r>
      <w:r>
        <w:rPr>
          <w:sz w:val="24"/>
        </w:rPr>
        <w:t>号様式（第</w:t>
      </w:r>
      <w:r>
        <w:rPr>
          <w:sz w:val="24"/>
        </w:rPr>
        <w:t>75</w:t>
      </w:r>
      <w:r>
        <w:rPr>
          <w:sz w:val="24"/>
        </w:rPr>
        <w:t>条関係）</w:t>
      </w:r>
    </w:p>
    <w:tbl>
      <w:tblPr>
        <w:tblW w:w="8965" w:type="dxa"/>
        <w:jc w:val="start"/>
        <w:tblInd w:w="9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2445"/>
        <w:gridCol w:w="1304"/>
        <w:gridCol w:w="1304"/>
        <w:gridCol w:w="1304"/>
        <w:gridCol w:w="1304"/>
        <w:gridCol w:w="1304"/>
      </w:tblGrid>
      <w:tr>
        <w:trPr>
          <w:trHeight w:val="4129" w:hRule="atLeast"/>
          <w:cantSplit w:val="true"/>
        </w:trPr>
        <w:tc>
          <w:tcPr>
            <w:tcW w:w="8965" w:type="dxa"/>
            <w:gridSpan w:val="6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ＭＳ 明朝;MS Mincho" w:hAnsi="ＭＳ 明朝;MS Mincho"/>
                <w:sz w:val="28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8"/>
                <w:lang w:val="en-US" w:eastAsia="ja-JP" w:bidi="ar-SA"/>
              </w:rPr>
              <w:t>地下水ゆう出量等報告書</w:t>
            </w:r>
          </w:p>
          <w:p>
            <w:pPr>
              <w:pStyle w:val="Normal"/>
              <w:widowControl w:val="false"/>
              <w:jc w:val="end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　　年　　月　　日</w:t>
            </w:r>
          </w:p>
          <w:p>
            <w:pPr>
              <w:pStyle w:val="Style17"/>
              <w:widowControl w:val="false"/>
              <w:autoSpaceDE w:val="true"/>
              <w:spacing w:lineRule="auto" w:line="240"/>
              <w:jc w:val="both"/>
              <w:rPr>
                <w:rStyle w:val="DefaultParagraphFont"/>
                <w:rFonts w:ascii="ＭＳ 明朝;MS Mincho" w:hAnsi="ＭＳ 明朝;MS Mincho"/>
                <w:spacing w:val="0"/>
                <w:sz w:val="24"/>
                <w:szCs w:val="24"/>
                <w:lang w:val="en-US" w:eastAsia="ja-JP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　　名古屋市長　様</w:t>
            </w:r>
          </w:p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ind w:firstLine="2240" w:end="0"/>
              <w:jc w:val="both"/>
              <w:rPr>
                <w:rStyle w:val="DefaultParagraphFont"/>
                <w:rFonts w:ascii="ＭＳ 明朝;MS Mincho" w:hAnsi="ＭＳ 明朝;MS Mincho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0"/>
                <w:szCs w:val="20"/>
                <w:lang w:val="en-US" w:eastAsia="ja-JP" w:bidi="ar-SA"/>
              </w:rPr>
              <w:t>報告者　</w:t>
            </w:r>
            <w:r>
              <w:rPr>
                <w:rFonts w:ascii="ＭＳ 明朝;MS Mincho" w:hAnsi="ＭＳ 明朝;MS Mincho"/>
                <w:spacing w:val="33"/>
                <w:sz w:val="20"/>
                <w:szCs w:val="20"/>
                <w:lang w:val="en-US" w:eastAsia="ja-JP" w:bidi="ar-SA"/>
              </w:rPr>
              <w:t>郵便番</w:t>
            </w:r>
            <w:r>
              <w:rPr>
                <w:rFonts w:ascii="ＭＳ 明朝;MS Mincho" w:hAnsi="ＭＳ 明朝;MS Mincho"/>
                <w:spacing w:val="1"/>
                <w:sz w:val="20"/>
                <w:szCs w:val="20"/>
                <w:lang w:val="en-US" w:eastAsia="ja-JP" w:bidi="ar-SA"/>
              </w:rPr>
              <w:t>号</w:t>
            </w:r>
          </w:p>
          <w:p>
            <w:pPr>
              <w:pStyle w:val="Normal"/>
              <w:widowControl w:val="false"/>
              <w:snapToGrid w:val="false"/>
              <w:ind w:firstLine="2560" w:end="0"/>
              <w:jc w:val="both"/>
              <w:rPr>
                <w:rStyle w:val="DefaultParagraphFont"/>
                <w:rFonts w:ascii="ＭＳ 明朝;MS Mincho" w:hAnsi="ＭＳ 明朝;MS Mincho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0"/>
                <w:szCs w:val="20"/>
                <w:lang w:val="en-US" w:eastAsia="ja-JP" w:bidi="ar-SA"/>
              </w:rPr>
              <w:t>　　住　　　所</w:t>
            </w:r>
          </w:p>
          <w:p>
            <w:pPr>
              <w:pStyle w:val="Normal"/>
              <w:widowControl w:val="false"/>
              <w:snapToGrid w:val="false"/>
              <w:ind w:firstLine="2560" w:end="0"/>
              <w:jc w:val="both"/>
              <w:rPr>
                <w:rStyle w:val="DefaultParagraphFont"/>
                <w:rFonts w:ascii="ＭＳ 明朝;MS Mincho" w:hAnsi="ＭＳ 明朝;MS Mincho"/>
                <w:sz w:val="20"/>
                <w:szCs w:val="20"/>
                <w:lang w:val="en-US" w:eastAsia="ja-JP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ind w:firstLine="2560" w:end="0"/>
              <w:jc w:val="both"/>
              <w:rPr>
                <w:rStyle w:val="DefaultParagraphFont"/>
                <w:rFonts w:ascii="ＭＳ 明朝;MS Mincho" w:hAnsi="ＭＳ 明朝;MS Mincho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0"/>
                <w:szCs w:val="20"/>
                <w:lang w:val="en-US" w:eastAsia="ja-JP" w:bidi="ar-SA"/>
              </w:rPr>
              <w:t>　　名　　　称</w:t>
            </w:r>
          </w:p>
          <w:p>
            <w:pPr>
              <w:pStyle w:val="Normal"/>
              <w:widowControl w:val="false"/>
              <w:snapToGrid w:val="false"/>
              <w:ind w:firstLine="2560" w:end="0"/>
              <w:jc w:val="both"/>
              <w:rPr>
                <w:rStyle w:val="DefaultParagraphFont"/>
                <w:rFonts w:ascii="ＭＳ 明朝;MS Mincho" w:hAnsi="ＭＳ 明朝;MS Mincho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0"/>
                <w:szCs w:val="20"/>
                <w:lang w:val="en-US" w:eastAsia="ja-JP" w:bidi="ar-SA"/>
              </w:rPr>
              <w:t>　　代表者氏名　　　　　　　　　　　　　　　　　</w:t>
            </w:r>
          </w:p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0"/>
                <w:szCs w:val="20"/>
                <w:lang w:val="en-US" w:eastAsia="ja-JP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0"/>
                <w:szCs w:val="20"/>
                <w:lang w:val="en-US" w:eastAsia="ja-JP" w:bidi="ar-SA"/>
              </w:rPr>
              <w:t>　　　　　　　　　　　　　　　　連絡責任者職氏名</w:t>
            </w:r>
          </w:p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0"/>
                <w:szCs w:val="20"/>
                <w:lang w:val="en-US" w:eastAsia="ja-JP" w:bidi="ar-SA"/>
              </w:rPr>
              <w:t>　　　　　　　　　　　　　　　　　　　　　電　話（　　　　）　　　　　</w:t>
            </w:r>
          </w:p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szCs w:val="20"/>
                <w:lang w:val="en-US" w:eastAsia="ja-JP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exact" w:line="440"/>
              <w:ind w:firstLine="160" w:end="0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市民の健康と安全を確保する環境の保全に関する条例第</w:t>
            </w:r>
            <w:r>
              <w:rPr>
                <w:sz w:val="24"/>
                <w:lang w:val="en-US" w:eastAsia="ja-JP" w:bidi="ar-SA"/>
              </w:rPr>
              <w:t>81</w:t>
            </w: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条の規定により、地</w:t>
            </w:r>
          </w:p>
          <w:p>
            <w:pPr>
              <w:pStyle w:val="Normal"/>
              <w:widowControl w:val="false"/>
              <w:spacing w:lineRule="exact" w:line="440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下水ゆう出量等について、次のとおり報告します。</w:t>
            </w:r>
          </w:p>
          <w:p>
            <w:pPr>
              <w:pStyle w:val="Normal"/>
              <w:widowControl w:val="false"/>
              <w:spacing w:lineRule="exact" w:line="440"/>
              <w:ind w:firstLine="160" w:end="0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/>
            </w:r>
          </w:p>
        </w:tc>
      </w:tr>
      <w:tr>
        <w:trPr>
          <w:trHeight w:val="1510" w:hRule="atLeast"/>
          <w:cantSplit w:val="true"/>
        </w:trPr>
        <w:tc>
          <w:tcPr>
            <w:tcW w:w="244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pacing w:val="40"/>
                <w:sz w:val="24"/>
                <w:lang w:val="en-US" w:eastAsia="ja-JP" w:bidi="ar-SA"/>
              </w:rPr>
              <w:t>地下掘削工事</w:t>
            </w: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の</w:t>
            </w:r>
          </w:p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pacing w:val="72"/>
                <w:sz w:val="24"/>
                <w:lang w:val="en-US" w:eastAsia="ja-JP" w:bidi="ar-SA"/>
              </w:rPr>
              <w:t>名称又は件</w:t>
            </w: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名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/>
            </w:r>
          </w:p>
        </w:tc>
      </w:tr>
      <w:tr>
        <w:trPr>
          <w:trHeight w:val="1425" w:hRule="atLeast"/>
          <w:cantSplit w:val="true"/>
        </w:trPr>
        <w:tc>
          <w:tcPr>
            <w:tcW w:w="244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地下掘削工事の場所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/>
            </w:r>
          </w:p>
        </w:tc>
      </w:tr>
      <w:tr>
        <w:trPr>
          <w:trHeight w:val="1443" w:hRule="atLeast"/>
          <w:cantSplit w:val="true"/>
        </w:trPr>
        <w:tc>
          <w:tcPr>
            <w:tcW w:w="244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pacing w:val="40"/>
                <w:sz w:val="24"/>
                <w:lang w:val="en-US" w:eastAsia="ja-JP" w:bidi="ar-SA"/>
              </w:rPr>
              <w:t>地下掘削工事</w:t>
            </w: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の</w:t>
            </w:r>
          </w:p>
          <w:p>
            <w:pPr>
              <w:pStyle w:val="Normal"/>
              <w:widowControl w:val="false"/>
              <w:jc w:val="center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pacing w:val="120"/>
                <w:sz w:val="24"/>
                <w:lang w:val="en-US" w:eastAsia="ja-JP" w:bidi="ar-SA"/>
              </w:rPr>
              <w:t>実施の期</w:t>
            </w: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間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/>
            </w:r>
          </w:p>
        </w:tc>
      </w:tr>
      <w:tr>
        <w:trPr>
          <w:trHeight w:val="648" w:hRule="atLeast"/>
          <w:cantSplit w:val="true"/>
        </w:trPr>
        <w:tc>
          <w:tcPr>
            <w:tcW w:w="2445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地下水のゆう出量（ｍ</w:t>
            </w:r>
            <w:r>
              <w:rPr>
                <w:rFonts w:ascii="ＭＳ 明朝;MS Mincho" w:hAnsi="ＭＳ 明朝;MS Mincho"/>
                <w:sz w:val="24"/>
                <w:vertAlign w:val="superscript"/>
                <w:lang w:val="en-US" w:eastAsia="ja-JP" w:bidi="ar-SA"/>
              </w:rPr>
              <w:t>３</w:t>
            </w: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）</w:t>
            </w:r>
          </w:p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　　　　年　　月分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日最大量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日最低量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日平均量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月合計量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DefaultParagraphFont"/>
                <w:rFonts w:ascii="ＭＳ 明朝;MS Mincho" w:hAnsi="ＭＳ 明朝;MS Mincho"/>
                <w:spacing w:val="-10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pacing w:val="60"/>
                <w:sz w:val="24"/>
                <w:lang w:val="en-US" w:eastAsia="ja-JP" w:bidi="ar-SA"/>
              </w:rPr>
              <w:t>前月</w:t>
            </w: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の</w:t>
            </w:r>
          </w:p>
          <w:p>
            <w:pPr>
              <w:pStyle w:val="Normal"/>
              <w:widowControl w:val="false"/>
              <w:jc w:val="center"/>
              <w:rPr>
                <w:rStyle w:val="DefaultParagraphFont"/>
                <w:rFonts w:ascii="ＭＳ 明朝;MS Mincho" w:hAnsi="ＭＳ 明朝;MS Mincho"/>
                <w:spacing w:val="-10"/>
                <w:sz w:val="21"/>
                <w:lang w:val="en-US" w:eastAsia="ja-JP" w:bidi="ar-SA"/>
              </w:rPr>
            </w:pPr>
            <w:r>
              <w:rPr>
                <w:rFonts w:ascii="ＭＳ 明朝;MS Mincho" w:hAnsi="ＭＳ 明朝;MS Mincho"/>
                <w:spacing w:val="60"/>
                <w:sz w:val="24"/>
                <w:lang w:val="en-US" w:eastAsia="ja-JP" w:bidi="ar-SA"/>
              </w:rPr>
              <w:t>合計</w:t>
            </w: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量</w:t>
            </w:r>
          </w:p>
        </w:tc>
      </w:tr>
      <w:tr>
        <w:trPr>
          <w:trHeight w:val="1058" w:hRule="atLeast"/>
          <w:cantSplit w:val="true"/>
        </w:trPr>
        <w:tc>
          <w:tcPr>
            <w:tcW w:w="2445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Style w:val="DefaultParagraphFont"/>
                <w:rFonts w:ascii="ＭＳ 明朝;MS Mincho" w:hAnsi="ＭＳ 明朝;MS Mincho"/>
                <w:spacing w:val="-10"/>
                <w:sz w:val="24"/>
                <w:lang w:val="en-US" w:eastAsia="ja-JP" w:bidi="ar-SA"/>
              </w:rPr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end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ｍ</w:t>
            </w:r>
            <w:r>
              <w:rPr>
                <w:rFonts w:ascii="ＭＳ 明朝;MS Mincho" w:hAnsi="ＭＳ 明朝;MS Mincho"/>
                <w:sz w:val="24"/>
                <w:vertAlign w:val="superscript"/>
                <w:lang w:val="en-US" w:eastAsia="ja-JP" w:bidi="ar-SA"/>
              </w:rPr>
              <w:t>３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end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ｍ</w:t>
            </w:r>
            <w:r>
              <w:rPr>
                <w:rFonts w:ascii="ＭＳ 明朝;MS Mincho" w:hAnsi="ＭＳ 明朝;MS Mincho"/>
                <w:sz w:val="24"/>
                <w:vertAlign w:val="superscript"/>
                <w:lang w:val="en-US" w:eastAsia="ja-JP" w:bidi="ar-SA"/>
              </w:rPr>
              <w:t>３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end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ｍ</w:t>
            </w:r>
            <w:r>
              <w:rPr>
                <w:rFonts w:ascii="ＭＳ 明朝;MS Mincho" w:hAnsi="ＭＳ 明朝;MS Mincho"/>
                <w:sz w:val="24"/>
                <w:vertAlign w:val="superscript"/>
                <w:lang w:val="en-US" w:eastAsia="ja-JP" w:bidi="ar-SA"/>
              </w:rPr>
              <w:t>３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end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ｍ</w:t>
            </w:r>
            <w:r>
              <w:rPr>
                <w:rFonts w:ascii="ＭＳ 明朝;MS Mincho" w:hAnsi="ＭＳ 明朝;MS Mincho"/>
                <w:sz w:val="24"/>
                <w:vertAlign w:val="superscript"/>
                <w:lang w:val="en-US" w:eastAsia="ja-JP" w:bidi="ar-SA"/>
              </w:rPr>
              <w:t>３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end"/>
              <w:rPr>
                <w:rStyle w:val="DefaultParagraphFont"/>
                <w:rFonts w:ascii="ＭＳ 明朝;MS Mincho" w:hAnsi="ＭＳ 明朝;MS Mincho"/>
                <w:sz w:val="24"/>
                <w:lang w:val="en-US" w:eastAsia="ja-JP" w:bidi="ar-SA"/>
              </w:rPr>
            </w:pPr>
            <w:r>
              <w:rPr>
                <w:rFonts w:ascii="ＭＳ 明朝;MS Mincho" w:hAnsi="ＭＳ 明朝;MS Mincho"/>
                <w:sz w:val="24"/>
                <w:lang w:val="en-US" w:eastAsia="ja-JP" w:bidi="ar-SA"/>
              </w:rPr>
              <w:t>ｍ</w:t>
            </w:r>
            <w:r>
              <w:rPr>
                <w:rFonts w:ascii="ＭＳ 明朝;MS Mincho" w:hAnsi="ＭＳ 明朝;MS Mincho"/>
                <w:sz w:val="24"/>
                <w:vertAlign w:val="superscript"/>
                <w:lang w:val="en-US" w:eastAsia="ja-JP" w:bidi="ar-SA"/>
              </w:rPr>
              <w:t>３</w:t>
            </w:r>
          </w:p>
        </w:tc>
      </w:tr>
    </w:tbl>
    <w:p>
      <w:pPr>
        <w:pStyle w:val="Normal"/>
        <w:spacing w:lineRule="exact" w:line="360"/>
        <w:ind w:hanging="498" w:start="495" w:end="0"/>
        <w:rPr/>
      </w:pPr>
      <w:r>
        <w:rPr>
          <w:rStyle w:val="DefaultParagraphFont"/>
          <w:rFonts w:ascii="ＭＳ 明朝;MS Mincho" w:hAnsi="ＭＳ 明朝;MS Mincho"/>
          <w:sz w:val="24"/>
          <w:lang w:val="en-US" w:eastAsia="ja-JP" w:bidi="ar-SA"/>
        </w:rPr>
        <w:t>備考　用紙の大きさは、日本産業規格Ａ</w:t>
      </w:r>
      <w:r>
        <w:rPr>
          <w:rStyle w:val="DefaultParagraphFont"/>
          <w:sz w:val="24"/>
          <w:lang w:val="en-US" w:eastAsia="ja-JP" w:bidi="ar-SA"/>
        </w:rPr>
        <w:t>4</w:t>
      </w:r>
      <w:r>
        <w:rPr>
          <w:rStyle w:val="DefaultParagraphFont"/>
          <w:rFonts w:ascii="ＭＳ 明朝;MS Mincho" w:hAnsi="ＭＳ 明朝;MS Mincho"/>
          <w:sz w:val="24"/>
          <w:lang w:val="en-US" w:eastAsia="ja-JP" w:bidi="ar-SA"/>
        </w:rPr>
        <w:t>とします。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linesAndChars" w:linePitch="31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Liberation Sans">
    <w:altName w:val="Arial"/>
    <w:charset w:val="80"/>
    <w:family w:val="swiss"/>
    <w:pitch w:val="variable"/>
  </w:font>
  <w:font w:name="Century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840"/>
  <w:autoHyphenation w:val="true"/>
  <w:compat>
    <w:noLeading/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ＭＳ 明朝;MS Mincho" w:hAnsi="ＭＳ 明朝;MS Mincho" w:eastAsia="ＭＳ 明朝;MS Mincho" w:cs="Times New Roman"/>
      <w:color w:val="auto"/>
      <w:sz w:val="16"/>
      <w:szCs w:val="24"/>
      <w:lang w:val="en-US" w:eastAsia="ja-JP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sz w:val="24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sz w:val="24"/>
    </w:rPr>
  </w:style>
  <w:style w:type="character" w:styleId="WW8Num10z0">
    <w:name w:val="WW8Num10z0"/>
    <w:qFormat/>
    <w:rPr>
      <w:sz w:val="24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14">
    <w:name w:val="吹き出し (文字)"/>
    <w:qFormat/>
    <w:rPr>
      <w:rFonts w:ascii="Arial" w:hAnsi="Arial" w:eastAsia="ＭＳ ゴシック;MS Gothic" w:cs="Times New Roman"/>
      <w:sz w:val="18"/>
      <w:szCs w:val="18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/>
    <w:rPr>
      <w:rFonts w:ascii="Century" w:hAnsi="Century"/>
      <w:kern w:val="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spacing w:lineRule="exact" w:line="200"/>
      <w:ind w:hanging="467" w:start="627" w:end="0"/>
    </w:pPr>
    <w:rPr>
      <w:rFonts w:ascii="Century" w:hAnsi="Century"/>
      <w:kern w:val="2"/>
    </w:rPr>
  </w:style>
  <w:style w:type="paragraph" w:styleId="Style17">
    <w:name w:val="一太郎"/>
    <w:qFormat/>
    <w:pPr>
      <w:widowControl w:val="false"/>
      <w:autoSpaceDE w:val="false"/>
      <w:bidi w:val="0"/>
      <w:spacing w:lineRule="exact" w:line="278"/>
      <w:jc w:val="both"/>
    </w:pPr>
    <w:rPr>
      <w:rFonts w:ascii="Century" w:hAnsi="Century" w:eastAsia="ＭＳ 明朝;MS Mincho" w:cs="Times New Roman"/>
      <w:color w:val="auto"/>
      <w:spacing w:val="11"/>
      <w:sz w:val="24"/>
      <w:szCs w:val="24"/>
      <w:lang w:val="en-US" w:eastAsia="ja-JP" w:bidi="ar-SA"/>
    </w:rPr>
  </w:style>
  <w:style w:type="paragraph" w:styleId="Style18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cs="ＭＳ 明朝;MS Mincho"/>
      <w:kern w:val="2"/>
      <w:sz w:val="21"/>
    </w:rPr>
  </w:style>
  <w:style w:type="paragraph" w:styleId="BodyTextIndent2">
    <w:name w:val="Body Text Indent 2"/>
    <w:basedOn w:val="Normal"/>
    <w:qFormat/>
    <w:pPr>
      <w:snapToGrid w:val="false"/>
      <w:ind w:firstLine="4800" w:start="0" w:end="0"/>
    </w:pPr>
    <w:rPr>
      <w:sz w:val="24"/>
    </w:rPr>
  </w:style>
  <w:style w:type="paragraph" w:styleId="BodyTextIndent3">
    <w:name w:val="Body Text Indent 3"/>
    <w:basedOn w:val="Normal"/>
    <w:qFormat/>
    <w:pPr>
      <w:spacing w:lineRule="exact" w:line="300"/>
      <w:ind w:hanging="168" w:start="589" w:end="0"/>
    </w:pPr>
    <w:rPr>
      <w:sz w:val="24"/>
    </w:rPr>
  </w:style>
  <w:style w:type="paragraph" w:styleId="BalloonText">
    <w:name w:val="Balloon Text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19">
    <w:name w:val="表の内容"/>
    <w:basedOn w:val="Normal"/>
    <w:qFormat/>
    <w:pPr>
      <w:widowControl w:val="false"/>
      <w:suppressLineNumbers/>
    </w:pPr>
    <w:rPr/>
  </w:style>
  <w:style w:type="paragraph" w:styleId="Style20">
    <w:name w:val="表の見出し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AppVersion>15.0000</AppVersion>
  <Pages>1</Pages>
  <Words>222</Words>
  <Characters>225</Characters>
  <CharactersWithSpaces>318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language>ja-JP</dc:language>
</cp:coreProperties>
</file>