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E8" w:rsidRDefault="008109E8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第17号様式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20"/>
      </w:tblGrid>
      <w:tr w:rsidR="008109E8">
        <w:trPr>
          <w:cantSplit/>
          <w:trHeight w:val="4745"/>
        </w:trPr>
        <w:tc>
          <w:tcPr>
            <w:tcW w:w="8540" w:type="dxa"/>
            <w:gridSpan w:val="2"/>
            <w:tcBorders>
              <w:bottom w:val="single" w:sz="4" w:space="0" w:color="auto"/>
            </w:tcBorders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</w:pP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浄化槽保守点検業廃業等届出書</w:t>
            </w: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　(</w:t>
            </w:r>
            <w:r w:rsidR="00AF5331">
              <w:rPr>
                <w:rFonts w:hint="eastAsia"/>
              </w:rPr>
              <w:t>宛</w:t>
            </w:r>
            <w:r>
              <w:rPr>
                <w:rFonts w:hint="eastAsia"/>
              </w:rPr>
              <w:t>先)名古屋市長</w:t>
            </w: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所(所在地)　　　　　　　　　</w:t>
            </w: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名(名称及び代表者氏名)　　</w:t>
            </w:r>
            <w:r w:rsidR="00551BF6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right="420"/>
              <w:jc w:val="right"/>
            </w:pPr>
          </w:p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名古屋市浄化槽保守点検業者の登録等に関する条例第7条の規定により、次のとおり届け出ます。</w:t>
            </w:r>
          </w:p>
        </w:tc>
      </w:tr>
      <w:tr w:rsidR="008109E8">
        <w:trPr>
          <w:cantSplit/>
          <w:trHeight w:val="88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9E8">
        <w:trPr>
          <w:cantSplit/>
          <w:trHeight w:val="88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9E8">
        <w:trPr>
          <w:cantSplit/>
          <w:trHeight w:val="88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法人の場合</w:t>
            </w:r>
            <w:r>
              <w:rPr>
                <w:rFonts w:hint="eastAsia"/>
              </w:rPr>
              <w:t>は代表者の氏名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9E8">
        <w:trPr>
          <w:cantSplit/>
          <w:trHeight w:val="88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9E8">
        <w:trPr>
          <w:cantSplit/>
          <w:trHeight w:val="88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9E8">
        <w:trPr>
          <w:cantSplit/>
          <w:trHeight w:val="88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廃業等年月日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9E8">
        <w:trPr>
          <w:cantSplit/>
          <w:trHeight w:val="88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廃業等の理由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109E8">
        <w:trPr>
          <w:cantSplit/>
          <w:trHeight w:val="134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届出者と浄化槽保守点検業者であった者との関係</w:t>
            </w:r>
          </w:p>
        </w:tc>
        <w:tc>
          <w:tcPr>
            <w:tcW w:w="6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09E8" w:rsidRDefault="008109E8">
            <w:pPr>
              <w:pStyle w:val="aa"/>
              <w:wordWrap w:val="0"/>
              <w:overflowPunct w:val="0"/>
              <w:autoSpaceDE w:val="0"/>
              <w:autoSpaceDN w:val="0"/>
              <w:spacing w:line="40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09E8" w:rsidRDefault="008109E8">
      <w:pPr>
        <w:pStyle w:val="aa"/>
        <w:wordWrap w:val="0"/>
        <w:overflowPunct w:val="0"/>
        <w:autoSpaceDE w:val="0"/>
        <w:autoSpaceDN w:val="0"/>
        <w:spacing w:line="100" w:lineRule="exact"/>
      </w:pPr>
    </w:p>
    <w:p w:rsidR="008109E8" w:rsidRDefault="002D7A62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用紙の大きさは、日本産業</w:t>
      </w:r>
      <w:r w:rsidR="008109E8">
        <w:rPr>
          <w:rFonts w:hint="eastAsia"/>
        </w:rPr>
        <w:t>規格A4とする。</w:t>
      </w:r>
    </w:p>
    <w:sectPr w:rsidR="00810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AE" w:rsidRDefault="003F60AE">
      <w:r>
        <w:separator/>
      </w:r>
    </w:p>
  </w:endnote>
  <w:endnote w:type="continuationSeparator" w:id="0">
    <w:p w:rsidR="003F60AE" w:rsidRDefault="003F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E8" w:rsidRDefault="008109E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E8" w:rsidRDefault="008109E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E8" w:rsidRDefault="008109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AE" w:rsidRDefault="003F60AE">
      <w:r>
        <w:separator/>
      </w:r>
    </w:p>
  </w:footnote>
  <w:footnote w:type="continuationSeparator" w:id="0">
    <w:p w:rsidR="003F60AE" w:rsidRDefault="003F6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E8" w:rsidRDefault="008109E8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8109E8" w:rsidRDefault="008109E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E8" w:rsidRDefault="008109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9E8" w:rsidRDefault="00810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62"/>
    <w:rsid w:val="002D14B4"/>
    <w:rsid w:val="002D7A62"/>
    <w:rsid w:val="003447A2"/>
    <w:rsid w:val="003F60AE"/>
    <w:rsid w:val="00551BF6"/>
    <w:rsid w:val="008109E8"/>
    <w:rsid w:val="00AF5331"/>
    <w:rsid w:val="00D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FE242A-8812-43FA-ABC0-6D0B6BB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20" w:hanging="22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200" w:right="420" w:hanging="200"/>
    </w:pPr>
  </w:style>
  <w:style w:type="paragraph" w:styleId="aa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s\Normal&#26032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