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9"/>
        <w:jc w:val="center"/>
        <w:rPr>
          <w:spacing w:val="0"/>
        </w:rPr>
      </w:pPr>
      <w:r>
        <w:rPr>
          <w:rFonts w:ascii="ＭＳ 明朝" w:hAnsi="ＭＳ 明朝"/>
          <w:sz w:val="24"/>
          <w:szCs w:val="24"/>
        </w:rPr>
        <w:t>特定供給設備の位置及び構造等の変更明細書</w:t>
      </w:r>
    </w:p>
    <w:p>
      <w:pPr>
        <w:pStyle w:val="Style19"/>
        <w:spacing w:lineRule="exact" w:line="231"/>
        <w:rPr>
          <w:spacing w:val="0"/>
        </w:rPr>
      </w:pPr>
      <w:r>
        <w:rPr>
          <w:spacing w:val="0"/>
        </w:rPr>
      </w:r>
    </w:p>
    <w:p>
      <w:pPr>
        <w:pStyle w:val="Style19"/>
        <w:rPr>
          <w:spacing w:val="0"/>
        </w:rPr>
      </w:pPr>
      <w:r>
        <w:rPr>
          <w:rFonts w:ascii="ＭＳ 明朝" w:hAnsi="ＭＳ 明朝"/>
        </w:rPr>
        <w:t>１．変更の理由</w:t>
      </w:r>
    </w:p>
    <w:p>
      <w:pPr>
        <w:pStyle w:val="Style19"/>
        <w:rPr>
          <w:spacing w:val="0"/>
        </w:rPr>
      </w:pPr>
      <w:r>
        <w:rPr>
          <w:rFonts w:ascii="ＭＳ 明朝" w:hAnsi="ＭＳ 明朝"/>
          <w:spacing w:val="2"/>
        </w:rPr>
        <w:t xml:space="preserve">     </w:t>
      </w:r>
    </w:p>
    <w:p>
      <w:pPr>
        <w:pStyle w:val="Style19"/>
        <w:rPr>
          <w:spacing w:val="0"/>
        </w:rPr>
      </w:pPr>
      <w:r>
        <w:rPr>
          <w:spacing w:val="0"/>
        </w:rPr>
      </w:r>
    </w:p>
    <w:p>
      <w:pPr>
        <w:pStyle w:val="Style19"/>
        <w:rPr>
          <w:spacing w:val="0"/>
        </w:rPr>
      </w:pPr>
      <w:r>
        <w:rPr>
          <w:spacing w:val="0"/>
        </w:rPr>
      </w:r>
    </w:p>
    <w:p>
      <w:pPr>
        <w:pStyle w:val="Style19"/>
        <w:rPr>
          <w:spacing w:val="0"/>
        </w:rPr>
      </w:pPr>
      <w:r>
        <w:rPr>
          <w:rFonts w:ascii="ＭＳ 明朝" w:hAnsi="ＭＳ 明朝"/>
        </w:rPr>
        <w:t>２．特定供給設備の設置先名称及び所在地</w:t>
      </w:r>
    </w:p>
    <w:p>
      <w:pPr>
        <w:pStyle w:val="Style19"/>
        <w:rPr>
          <w:spacing w:val="0"/>
        </w:rPr>
      </w:pPr>
      <w:r>
        <w:rPr>
          <w:rFonts w:ascii="ＭＳ 明朝" w:hAnsi="ＭＳ 明朝"/>
          <w:spacing w:val="2"/>
        </w:rPr>
        <w:t xml:space="preserve">      </w:t>
      </w:r>
      <w:r>
        <w:rPr>
          <w:rFonts w:ascii="ＭＳ 明朝" w:hAnsi="ＭＳ 明朝"/>
        </w:rPr>
        <w:t>設置先名称</w:t>
      </w:r>
      <w:r>
        <w:rPr>
          <w:rFonts w:cs="Century"/>
          <w:spacing w:val="2"/>
        </w:rPr>
        <w:t xml:space="preserve">  </w:t>
      </w:r>
      <w:r>
        <w:rPr>
          <w:rFonts w:ascii="ＭＳ 明朝" w:hAnsi="ＭＳ 明朝"/>
          <w:spacing w:val="2"/>
        </w:rPr>
        <w:t xml:space="preserve">  </w:t>
      </w:r>
      <w:r>
        <w:rPr>
          <w:rFonts w:ascii="ＭＳ 明朝" w:hAnsi="ＭＳ 明朝"/>
          <w:u w:val="single" w:color="000000"/>
        </w:rPr>
        <w:t>　　　　　　　　　</w:t>
      </w:r>
    </w:p>
    <w:p>
      <w:pPr>
        <w:pStyle w:val="Style19"/>
        <w:rPr>
          <w:spacing w:val="0"/>
        </w:rPr>
      </w:pP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所在地</w:t>
      </w:r>
      <w:r>
        <w:rPr>
          <w:rFonts w:cs="Century"/>
          <w:spacing w:val="2"/>
        </w:rPr>
        <w:t xml:space="preserve">      </w:t>
      </w:r>
      <w:r>
        <w:rPr>
          <w:rFonts w:ascii="ＭＳ 明朝" w:hAnsi="ＭＳ 明朝"/>
          <w:spacing w:val="2"/>
        </w:rPr>
        <w:t xml:space="preserve">  </w:t>
      </w:r>
      <w:r>
        <w:rPr>
          <w:rFonts w:ascii="ＭＳ 明朝" w:hAnsi="ＭＳ 明朝"/>
          <w:u w:val="single" w:color="000000"/>
        </w:rPr>
        <w:t>　　　　　　　　　</w:t>
      </w:r>
    </w:p>
    <w:p>
      <w:pPr>
        <w:pStyle w:val="Style19"/>
        <w:rPr>
          <w:spacing w:val="0"/>
        </w:rPr>
      </w:pPr>
      <w:r>
        <w:rPr>
          <w:spacing w:val="0"/>
        </w:rPr>
      </w:r>
    </w:p>
    <w:p>
      <w:pPr>
        <w:pStyle w:val="Style19"/>
        <w:rPr>
          <w:spacing w:val="0"/>
        </w:rPr>
      </w:pPr>
      <w:r>
        <w:rPr>
          <w:rFonts w:ascii="ＭＳ 明朝" w:hAnsi="ＭＳ 明朝"/>
        </w:rPr>
        <w:t>３．変更の内容</w:t>
      </w:r>
    </w:p>
    <w:p>
      <w:pPr>
        <w:pStyle w:val="Style19"/>
        <w:rPr>
          <w:spacing w:val="0"/>
        </w:rPr>
      </w:pPr>
      <w:r>
        <w:rPr>
          <w:rFonts w:ascii="ＭＳ 明朝" w:hAnsi="ＭＳ 明朝"/>
        </w:rPr>
        <w:t>　　変更前　</w:t>
      </w:r>
    </w:p>
    <w:p>
      <w:pPr>
        <w:pStyle w:val="Style19"/>
        <w:rPr>
          <w:spacing w:val="0"/>
        </w:rPr>
      </w:pPr>
      <w:r>
        <w:rPr>
          <w:rFonts w:ascii="ＭＳ 明朝" w:hAnsi="ＭＳ 明朝"/>
        </w:rPr>
        <w:t>　　変更後　</w:t>
      </w:r>
    </w:p>
    <w:p>
      <w:pPr>
        <w:pStyle w:val="Style19"/>
        <w:rPr>
          <w:spacing w:val="0"/>
        </w:rPr>
      </w:pPr>
      <w:r>
        <w:rPr>
          <w:spacing w:val="0"/>
        </w:rPr>
      </w:r>
    </w:p>
    <w:p>
      <w:pPr>
        <w:pStyle w:val="Style19"/>
        <w:rPr>
          <w:spacing w:val="0"/>
        </w:rPr>
      </w:pPr>
      <w:r>
        <w:rPr>
          <w:rFonts w:ascii="ＭＳ 明朝" w:hAnsi="ＭＳ 明朝"/>
        </w:rPr>
        <w:t>４．特定供給設備の技術上の基準に対応する事項</w:t>
      </w:r>
    </w:p>
    <w:p>
      <w:pPr>
        <w:pStyle w:val="Style19"/>
        <w:rPr>
          <w:spacing w:val="0"/>
        </w:rPr>
      </w:pPr>
      <w:r>
        <w:rPr>
          <w:rFonts w:ascii="ＭＳ 明朝" w:hAnsi="ＭＳ 明朝"/>
          <w:spacing w:val="2"/>
        </w:rPr>
        <w:t xml:space="preserve">  </w:t>
      </w:r>
      <w:r>
        <w:rPr>
          <w:rFonts w:ascii="ＭＳ 明朝" w:hAnsi="ＭＳ 明朝"/>
        </w:rPr>
        <w:t>　（液化石油ガス法施行規則第</w:t>
      </w:r>
      <w:r>
        <w:rPr>
          <w:rFonts w:ascii="ＭＳ 明朝" w:hAnsi="ＭＳ 明朝"/>
        </w:rPr>
        <w:t>53</w:t>
      </w:r>
      <w:r>
        <w:rPr>
          <w:rFonts w:ascii="ＭＳ 明朝" w:hAnsi="ＭＳ 明朝"/>
        </w:rPr>
        <w:t>条各号）</w:t>
      </w:r>
    </w:p>
    <w:p>
      <w:pPr>
        <w:pStyle w:val="Style19"/>
        <w:rPr>
          <w:spacing w:val="0"/>
        </w:rPr>
      </w:pPr>
      <w:r>
        <w:rPr>
          <w:rFonts w:ascii="ＭＳ 明朝" w:hAnsi="ＭＳ 明朝"/>
          <w:spacing w:val="2"/>
        </w:rPr>
        <w:t xml:space="preserve">      </w:t>
      </w:r>
      <w:r>
        <w:rPr>
          <w:rFonts w:ascii="ＭＳ 明朝" w:hAnsi="ＭＳ 明朝"/>
        </w:rPr>
        <w:t>※</w:t>
      </w:r>
      <w:r>
        <w:rPr>
          <w:rFonts w:ascii="ＭＳ 明朝" w:hAnsi="ＭＳ 明朝"/>
        </w:rPr>
        <w:t>号数の網掛け部分は、施行規則第</w:t>
      </w:r>
      <w:r>
        <w:rPr>
          <w:rFonts w:ascii="ＭＳ 明朝" w:hAnsi="ＭＳ 明朝"/>
        </w:rPr>
        <w:t>18</w:t>
      </w:r>
      <w:r>
        <w:rPr>
          <w:rFonts w:ascii="ＭＳ 明朝" w:hAnsi="ＭＳ 明朝"/>
        </w:rPr>
        <w:t>条の引用部分を示す。</w:t>
      </w:r>
    </w:p>
    <w:p>
      <w:pPr>
        <w:pStyle w:val="Style19"/>
        <w:spacing w:lineRule="exact" w:line="100"/>
        <w:rPr>
          <w:spacing w:val="0"/>
        </w:rPr>
      </w:pPr>
      <w:r>
        <w:rPr>
          <w:spacing w:val="0"/>
        </w:rPr>
      </w:r>
    </w:p>
    <w:tbl>
      <w:tblPr>
        <w:tblW w:w="8736"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831"/>
        <w:gridCol w:w="625"/>
        <w:gridCol w:w="1663"/>
        <w:gridCol w:w="1872"/>
        <w:gridCol w:w="1249"/>
        <w:gridCol w:w="2080"/>
        <w:gridCol w:w="415"/>
      </w:tblGrid>
      <w:tr>
        <w:trPr>
          <w:trHeight w:val="458" w:hRule="exact"/>
        </w:trPr>
        <w:tc>
          <w:tcPr>
            <w:tcW w:w="831"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904" w:type="dxa"/>
            <w:gridSpan w:val="6"/>
            <w:tcBorders>
              <w:top w:val="single" w:sz="12"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614" w:hRule="exact"/>
        </w:trPr>
        <w:tc>
          <w:tcPr>
            <w:tcW w:w="831" w:type="dxa"/>
            <w:vMerge w:val="restart"/>
            <w:tcBorders>
              <w:left w:val="single" w:sz="12" w:space="0" w:color="000000"/>
            </w:tcBorders>
          </w:tcPr>
          <w:p>
            <w:pPr>
              <w:pStyle w:val="Style19"/>
              <w:spacing w:before="209" w:after="0"/>
              <w:rPr>
                <w:spacing w:val="0"/>
              </w:rPr>
            </w:pPr>
            <w:r>
              <w:rPr>
                <w:rFonts w:cs="Century"/>
                <w:spacing w:val="2"/>
              </w:rPr>
              <w:t xml:space="preserve"> </w:t>
            </w:r>
            <w:r>
              <w:rPr>
                <w:rFonts w:ascii="ＭＳ 明朝" w:hAnsi="ＭＳ 明朝"/>
              </w:rPr>
              <w:t>第１号</w:t>
            </w:r>
          </w:p>
        </w:tc>
        <w:tc>
          <w:tcPr>
            <w:tcW w:w="7904" w:type="dxa"/>
            <w:gridSpan w:val="6"/>
            <w:tcBorders>
              <w:top w:val="single" w:sz="4" w:space="0" w:color="000000"/>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貯蔵設備の基準</w:t>
            </w:r>
          </w:p>
        </w:tc>
      </w:tr>
      <w:tr>
        <w:trPr>
          <w:trHeight w:val="1229" w:hRule="exact"/>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gridSpan w:val="6"/>
            <w:tcBorders>
              <w:left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イ</w:t>
            </w:r>
            <w:r>
              <w:rPr>
                <w:rFonts w:ascii="ＭＳ 明朝" w:hAnsi="ＭＳ 明朝"/>
                <w:spacing w:val="2"/>
              </w:rPr>
              <w:t xml:space="preserve">  </w:t>
            </w:r>
            <w:r>
              <w:rPr>
                <w:rFonts w:ascii="ＭＳ 明朝" w:hAnsi="ＭＳ 明朝"/>
              </w:rPr>
              <w:t>設備距離</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貯蔵能力</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u w:val="single" w:color="000000"/>
              </w:rPr>
              <w:t>本</w:t>
            </w:r>
            <w:r>
              <w:rPr>
                <w:rFonts w:ascii="ＭＳ 明朝" w:hAnsi="ＭＳ 明朝"/>
                <w:u w:val="single" w:color="000000"/>
              </w:rPr>
              <w:t>)</w:t>
            </w:r>
            <w:r>
              <w:rPr>
                <w:rFonts w:ascii="ＭＳ 明朝" w:hAnsi="ＭＳ 明朝"/>
                <w:spacing w:val="2"/>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kg</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設備距離</w:t>
            </w:r>
          </w:p>
        </w:tc>
      </w:tr>
      <w:tr>
        <w:trPr>
          <w:trHeight w:val="462" w:hRule="exact"/>
        </w:trPr>
        <w:tc>
          <w:tcPr>
            <w:tcW w:w="831" w:type="dxa"/>
            <w:vMerge w:val="continue"/>
            <w:tcBorders>
              <w:left w:val="single" w:sz="12" w:space="0" w:color="000000"/>
            </w:tcBorders>
          </w:tcPr>
          <w:p>
            <w:pPr>
              <w:pStyle w:val="Style19"/>
              <w:spacing w:lineRule="auto" w:line="240"/>
              <w:rPr>
                <w:spacing w:val="0"/>
              </w:rPr>
            </w:pPr>
            <w:r>
              <w:rPr>
                <w:spacing w:val="0"/>
              </w:rPr>
            </w:r>
          </w:p>
        </w:tc>
        <w:tc>
          <w:tcPr>
            <w:tcW w:w="625" w:type="dxa"/>
            <w:vMerge w:val="restart"/>
            <w:tcBorders>
              <w:left w:val="single" w:sz="4" w:space="0" w:color="000000"/>
            </w:tcBorders>
          </w:tcPr>
          <w:p>
            <w:pPr>
              <w:pStyle w:val="Style19"/>
              <w:spacing w:lineRule="exact" w:line="231" w:before="131" w:after="0"/>
              <w:rPr>
                <w:spacing w:val="0"/>
              </w:rPr>
            </w:pPr>
            <w:r>
              <w:rPr>
                <w:spacing w:val="0"/>
              </w:rPr>
            </w:r>
          </w:p>
        </w:tc>
        <w:tc>
          <w:tcPr>
            <w:tcW w:w="1663"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保安物件</w:t>
            </w:r>
          </w:p>
        </w:tc>
        <w:tc>
          <w:tcPr>
            <w:tcW w:w="1872"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設備距離</w:t>
            </w:r>
          </w:p>
        </w:tc>
        <w:tc>
          <w:tcPr>
            <w:tcW w:w="1249" w:type="dxa"/>
            <w:tcBorders>
              <w:top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実測距離</w:t>
            </w:r>
          </w:p>
        </w:tc>
        <w:tc>
          <w:tcPr>
            <w:tcW w:w="2080"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対象物件</w:t>
            </w:r>
          </w:p>
        </w:tc>
        <w:tc>
          <w:tcPr>
            <w:tcW w:w="415" w:type="dxa"/>
            <w:vMerge w:val="restart"/>
            <w:tcBorders>
              <w:right w:val="single" w:sz="12" w:space="0" w:color="000000"/>
            </w:tcBorders>
          </w:tcPr>
          <w:p>
            <w:pPr>
              <w:pStyle w:val="Style19"/>
              <w:spacing w:lineRule="exact" w:line="231" w:before="131" w:after="0"/>
              <w:jc w:val="center"/>
              <w:rPr>
                <w:spacing w:val="0"/>
              </w:rPr>
            </w:pPr>
            <w:r>
              <w:rPr>
                <w:spacing w:val="0"/>
              </w:rPr>
            </w:r>
          </w:p>
        </w:tc>
      </w:tr>
      <w:tr>
        <w:trPr>
          <w:trHeight w:val="462" w:hRule="exact"/>
        </w:trPr>
        <w:tc>
          <w:tcPr>
            <w:tcW w:w="831" w:type="dxa"/>
            <w:vMerge w:val="continue"/>
            <w:tcBorders>
              <w:left w:val="single" w:sz="12" w:space="0" w:color="000000"/>
            </w:tcBorders>
          </w:tcPr>
          <w:p>
            <w:pPr>
              <w:pStyle w:val="Style19"/>
              <w:spacing w:lineRule="auto" w:line="240"/>
              <w:rPr>
                <w:spacing w:val="0"/>
              </w:rPr>
            </w:pPr>
            <w:r>
              <w:rPr>
                <w:spacing w:val="0"/>
              </w:rPr>
            </w:r>
          </w:p>
        </w:tc>
        <w:tc>
          <w:tcPr>
            <w:tcW w:w="625" w:type="dxa"/>
            <w:vMerge w:val="continue"/>
            <w:tcBorders>
              <w:left w:val="single" w:sz="4" w:space="0" w:color="000000"/>
            </w:tcBorders>
          </w:tcPr>
          <w:p>
            <w:pPr>
              <w:pStyle w:val="Style19"/>
              <w:spacing w:lineRule="auto" w:line="240"/>
              <w:rPr>
                <w:spacing w:val="0"/>
              </w:rPr>
            </w:pPr>
            <w:r>
              <w:rPr>
                <w:spacing w:val="0"/>
              </w:rPr>
            </w:r>
          </w:p>
        </w:tc>
        <w:tc>
          <w:tcPr>
            <w:tcW w:w="1663" w:type="dxa"/>
            <w:tcBorders>
              <w:left w:val="single" w:sz="12" w:space="0" w:color="000000"/>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第１種保安物件</w:t>
            </w:r>
          </w:p>
        </w:tc>
        <w:tc>
          <w:tcPr>
            <w:tcW w:w="1872"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　　　</w:t>
            </w:r>
            <w:r>
              <w:rPr>
                <w:rFonts w:ascii="ＭＳ 明朝" w:hAnsi="ＭＳ 明朝"/>
              </w:rPr>
              <w:t>m</w:t>
            </w:r>
            <w:r>
              <w:rPr>
                <w:rFonts w:ascii="ＭＳ 明朝" w:hAnsi="ＭＳ 明朝"/>
              </w:rPr>
              <w:t>（　　</w:t>
            </w:r>
            <w:r>
              <w:rPr>
                <w:rFonts w:ascii="ＭＳ 明朝" w:hAnsi="ＭＳ 明朝"/>
              </w:rPr>
              <w:t>m</w:t>
            </w:r>
            <w:r>
              <w:rPr>
                <w:rFonts w:ascii="ＭＳ 明朝" w:hAnsi="ＭＳ 明朝"/>
              </w:rPr>
              <w:t>）</w:t>
            </w:r>
          </w:p>
        </w:tc>
        <w:tc>
          <w:tcPr>
            <w:tcW w:w="1249" w:type="dxa"/>
            <w:tcBorders>
              <w:bottom w:val="single" w:sz="4"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w:t>
            </w:r>
            <w:r>
              <w:rPr>
                <w:rFonts w:ascii="ＭＳ 明朝" w:hAnsi="ＭＳ 明朝"/>
              </w:rPr>
              <w:t>m</w:t>
            </w:r>
          </w:p>
        </w:tc>
        <w:tc>
          <w:tcPr>
            <w:tcW w:w="2080" w:type="dxa"/>
            <w:tcBorders>
              <w:bottom w:val="single" w:sz="4" w:space="0" w:color="000000"/>
              <w:right w:val="single" w:sz="12" w:space="0" w:color="000000"/>
            </w:tcBorders>
          </w:tcPr>
          <w:p>
            <w:pPr>
              <w:pStyle w:val="Style19"/>
              <w:spacing w:lineRule="exact" w:line="231" w:before="131" w:after="0"/>
              <w:rPr>
                <w:spacing w:val="0"/>
              </w:rPr>
            </w:pPr>
            <w:r>
              <w:rPr>
                <w:spacing w:val="0"/>
              </w:rPr>
            </w:r>
          </w:p>
        </w:tc>
        <w:tc>
          <w:tcPr>
            <w:tcW w:w="415" w:type="dxa"/>
            <w:vMerge w:val="continue"/>
            <w:tcBorders>
              <w:right w:val="single" w:sz="12" w:space="0" w:color="000000"/>
            </w:tcBorders>
          </w:tcPr>
          <w:p>
            <w:pPr>
              <w:pStyle w:val="Style19"/>
              <w:spacing w:lineRule="exact" w:line="231" w:before="131" w:after="0"/>
              <w:rPr>
                <w:spacing w:val="0"/>
              </w:rPr>
            </w:pPr>
            <w:r>
              <w:rPr>
                <w:spacing w:val="0"/>
              </w:rPr>
            </w:r>
          </w:p>
        </w:tc>
      </w:tr>
      <w:tr>
        <w:trPr>
          <w:trHeight w:val="462" w:hRule="exact"/>
        </w:trPr>
        <w:tc>
          <w:tcPr>
            <w:tcW w:w="831" w:type="dxa"/>
            <w:vMerge w:val="continue"/>
            <w:tcBorders>
              <w:left w:val="single" w:sz="12" w:space="0" w:color="000000"/>
            </w:tcBorders>
          </w:tcPr>
          <w:p>
            <w:pPr>
              <w:pStyle w:val="Style19"/>
              <w:spacing w:lineRule="auto" w:line="240"/>
              <w:rPr>
                <w:spacing w:val="0"/>
              </w:rPr>
            </w:pPr>
            <w:r>
              <w:rPr>
                <w:spacing w:val="0"/>
              </w:rPr>
            </w:r>
          </w:p>
        </w:tc>
        <w:tc>
          <w:tcPr>
            <w:tcW w:w="625" w:type="dxa"/>
            <w:vMerge w:val="continue"/>
            <w:tcBorders>
              <w:left w:val="single" w:sz="4" w:space="0" w:color="000000"/>
            </w:tcBorders>
          </w:tcPr>
          <w:p>
            <w:pPr>
              <w:pStyle w:val="Style19"/>
              <w:spacing w:lineRule="auto" w:line="240"/>
              <w:rPr>
                <w:spacing w:val="0"/>
              </w:rPr>
            </w:pPr>
            <w:r>
              <w:rPr>
                <w:spacing w:val="0"/>
              </w:rPr>
            </w:r>
          </w:p>
        </w:tc>
        <w:tc>
          <w:tcPr>
            <w:tcW w:w="1663" w:type="dxa"/>
            <w:tcBorders>
              <w:left w:val="single" w:sz="12" w:space="0" w:color="000000"/>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第２種保安物件</w:t>
            </w:r>
          </w:p>
        </w:tc>
        <w:tc>
          <w:tcPr>
            <w:tcW w:w="1872"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rPr>
              <w:t>　　　</w:t>
            </w:r>
            <w:r>
              <w:rPr>
                <w:rFonts w:ascii="ＭＳ 明朝" w:hAnsi="ＭＳ 明朝"/>
              </w:rPr>
              <w:t>m</w:t>
            </w:r>
            <w:r>
              <w:rPr>
                <w:rFonts w:ascii="ＭＳ 明朝" w:hAnsi="ＭＳ 明朝"/>
              </w:rPr>
              <w:t>（　　</w:t>
            </w:r>
            <w:r>
              <w:rPr>
                <w:rFonts w:ascii="ＭＳ 明朝" w:hAnsi="ＭＳ 明朝"/>
              </w:rPr>
              <w:t>m</w:t>
            </w:r>
            <w:r>
              <w:rPr>
                <w:rFonts w:ascii="ＭＳ 明朝" w:hAnsi="ＭＳ 明朝"/>
              </w:rPr>
              <w:t>）</w:t>
            </w:r>
          </w:p>
        </w:tc>
        <w:tc>
          <w:tcPr>
            <w:tcW w:w="1249" w:type="dxa"/>
            <w:tcBorders>
              <w:bottom w:val="single" w:sz="12" w:space="0" w:color="000000"/>
              <w:right w:val="single" w:sz="4" w:space="0" w:color="000000"/>
            </w:tcBorders>
          </w:tcPr>
          <w:p>
            <w:pPr>
              <w:pStyle w:val="Style19"/>
              <w:spacing w:lineRule="exact" w:line="231"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xml:space="preserve">　 </w:t>
            </w:r>
            <w:r>
              <w:rPr>
                <w:rFonts w:ascii="ＭＳ 明朝" w:hAnsi="ＭＳ 明朝"/>
              </w:rPr>
              <w:t>m</w:t>
            </w:r>
          </w:p>
        </w:tc>
        <w:tc>
          <w:tcPr>
            <w:tcW w:w="2080" w:type="dxa"/>
            <w:tcBorders>
              <w:bottom w:val="single" w:sz="12" w:space="0" w:color="000000"/>
              <w:right w:val="single" w:sz="12" w:space="0" w:color="000000"/>
            </w:tcBorders>
          </w:tcPr>
          <w:p>
            <w:pPr>
              <w:pStyle w:val="Style19"/>
              <w:spacing w:lineRule="exact" w:line="231" w:before="131" w:after="0"/>
              <w:rPr>
                <w:spacing w:val="0"/>
              </w:rPr>
            </w:pPr>
            <w:r>
              <w:rPr>
                <w:spacing w:val="0"/>
              </w:rPr>
            </w:r>
          </w:p>
        </w:tc>
        <w:tc>
          <w:tcPr>
            <w:tcW w:w="415" w:type="dxa"/>
            <w:vMerge w:val="continue"/>
            <w:tcBorders>
              <w:right w:val="single" w:sz="12" w:space="0" w:color="000000"/>
            </w:tcBorders>
          </w:tcPr>
          <w:p>
            <w:pPr>
              <w:pStyle w:val="Style19"/>
              <w:spacing w:lineRule="exact" w:line="231" w:before="131" w:after="0"/>
              <w:rPr>
                <w:spacing w:val="0"/>
              </w:rPr>
            </w:pPr>
            <w:r>
              <w:rPr>
                <w:spacing w:val="0"/>
              </w:rPr>
            </w:r>
          </w:p>
        </w:tc>
      </w:tr>
      <w:tr>
        <w:trPr>
          <w:trHeight w:val="849" w:hRule="exact"/>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gridSpan w:val="6"/>
            <w:tcBorders>
              <w:left w:val="single" w:sz="4" w:space="0" w:color="000000"/>
              <w:bottom w:val="single" w:sz="4" w:space="0" w:color="000000"/>
              <w:right w:val="single" w:sz="12" w:space="0" w:color="000000"/>
            </w:tcBorders>
          </w:tcPr>
          <w:p>
            <w:pPr>
              <w:pStyle w:val="Style19"/>
              <w:spacing w:before="131" w:after="0"/>
              <w:rPr>
                <w:spacing w:val="0"/>
              </w:rPr>
            </w:pPr>
            <w:r>
              <w:rPr>
                <w:rFonts w:cs="Century"/>
                <w:spacing w:val="2"/>
              </w:rPr>
              <w:t xml:space="preserve"> </w:t>
            </w: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w:t>
            </w:r>
            <w:r>
              <w:rPr>
                <w:rFonts w:ascii="ＭＳ 明朝" w:hAnsi="ＭＳ 明朝"/>
              </w:rPr>
              <w:t>注</w:t>
            </w:r>
            <w:r>
              <w:rPr>
                <w:rFonts w:ascii="ＭＳ 明朝" w:hAnsi="ＭＳ 明朝"/>
              </w:rPr>
              <w:t>)</w:t>
            </w:r>
            <w:r>
              <w:rPr>
                <w:rFonts w:ascii="ＭＳ 明朝" w:hAnsi="ＭＳ 明朝"/>
                <w:spacing w:val="2"/>
              </w:rPr>
              <w:t xml:space="preserve"> </w:t>
            </w:r>
            <w:r>
              <w:rPr>
                <w:rFonts w:ascii="ＭＳ 明朝" w:hAnsi="ＭＳ 明朝"/>
              </w:rPr>
              <w:t>設備距離の（</w:t>
            </w:r>
            <w:r>
              <w:rPr>
                <w:rFonts w:ascii="ＭＳ 明朝" w:hAnsi="ＭＳ 明朝"/>
                <w:spacing w:val="2"/>
              </w:rPr>
              <w:t xml:space="preserve">  </w:t>
            </w:r>
            <w:r>
              <w:rPr>
                <w:rFonts w:ascii="ＭＳ 明朝" w:hAnsi="ＭＳ 明朝"/>
              </w:rPr>
              <w:t>）内は障壁設置時の距離を示す。</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設備距離の不足に対する障壁の必要性　</w:t>
            </w:r>
            <w:r>
              <w:rPr>
                <w:rFonts w:ascii="ＭＳ 明朝" w:hAnsi="ＭＳ 明朝"/>
                <w:spacing w:val="2"/>
              </w:rPr>
              <w:t xml:space="preserve"> </w:t>
            </w:r>
            <w:r>
              <w:rPr>
                <w:rFonts w:ascii="ＭＳ 明朝" w:hAnsi="ＭＳ 明朝"/>
              </w:rPr>
              <w:t>有</w:t>
            </w:r>
            <w:r>
              <w:rPr>
                <w:rFonts w:ascii="ＭＳ 明朝" w:hAnsi="ＭＳ 明朝"/>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無</w:t>
            </w:r>
          </w:p>
        </w:tc>
      </w:tr>
      <w:tr>
        <w:trPr>
          <w:trHeight w:val="3399" w:hRule="exact"/>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gridSpan w:val="6"/>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ロ</w:t>
            </w:r>
            <w:r>
              <w:rPr>
                <w:rFonts w:ascii="ＭＳ 明朝" w:hAnsi="ＭＳ 明朝"/>
                <w:spacing w:val="2"/>
              </w:rPr>
              <w:t xml:space="preserve">  </w:t>
            </w:r>
            <w:r>
              <w:rPr>
                <w:rFonts w:ascii="ＭＳ 明朝" w:hAnsi="ＭＳ 明朝"/>
              </w:rPr>
              <w:t>障　壁</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障壁の構造</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 xml:space="preserve">材料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寸法　</w:t>
            </w:r>
            <w:r>
              <w:rPr>
                <w:rFonts w:ascii="ＭＳ 明朝" w:hAnsi="ＭＳ 明朝"/>
              </w:rPr>
              <w:t>(</w:t>
            </w:r>
            <w:r>
              <w:rPr>
                <w:rFonts w:ascii="ＭＳ 明朝" w:hAnsi="ＭＳ 明朝"/>
              </w:rPr>
              <w:t>高さ</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cm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厚さ</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③</w:t>
            </w:r>
            <w:r>
              <w:rPr>
                <w:rFonts w:ascii="ＭＳ 明朝" w:hAnsi="ＭＳ 明朝"/>
                <w:spacing w:val="2"/>
              </w:rPr>
              <w:t xml:space="preserve">  </w:t>
            </w:r>
            <w:r>
              <w:rPr>
                <w:rFonts w:ascii="ＭＳ 明朝" w:hAnsi="ＭＳ 明朝"/>
              </w:rPr>
              <w:t>配筋</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rPr>
              <w:t>　間隔</w:t>
            </w:r>
            <w:r>
              <w:rPr>
                <w:rFonts w:ascii="ＭＳ 明朝" w:hAnsi="ＭＳ 明朝"/>
                <w:spacing w:val="2"/>
              </w:rPr>
              <w:t xml:space="preserve"> </w:t>
            </w:r>
            <w:r>
              <w:rPr>
                <w:rFonts w:ascii="ＭＳ 明朝" w:hAnsi="ＭＳ 明朝"/>
              </w:rPr>
              <w:t>(</w:t>
            </w:r>
            <w:r>
              <w:rPr>
                <w:rFonts w:ascii="ＭＳ 明朝" w:hAnsi="ＭＳ 明朝"/>
              </w:rPr>
              <w:t>縦</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横</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扉の構造</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材料</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寸法</w:t>
            </w:r>
            <w:r>
              <w:rPr>
                <w:rFonts w:ascii="ＭＳ 明朝" w:hAnsi="ＭＳ 明朝"/>
                <w:spacing w:val="2"/>
              </w:rPr>
              <w:t xml:space="preserve">  </w:t>
            </w:r>
            <w:r>
              <w:rPr>
                <w:rFonts w:ascii="ＭＳ 明朝" w:hAnsi="ＭＳ 明朝"/>
              </w:rPr>
              <w:t>(</w:t>
            </w:r>
            <w:r>
              <w:rPr>
                <w:rFonts w:ascii="ＭＳ 明朝" w:hAnsi="ＭＳ 明朝"/>
              </w:rPr>
              <w:t>厚さ</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高さ</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幅</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③</w:t>
            </w:r>
            <w:r>
              <w:rPr>
                <w:rFonts w:ascii="ＭＳ 明朝" w:hAnsi="ＭＳ 明朝"/>
                <w:spacing w:val="2"/>
              </w:rPr>
              <w:t xml:space="preserve">  </w:t>
            </w:r>
            <w:r>
              <w:rPr>
                <w:rFonts w:ascii="ＭＳ 明朝" w:hAnsi="ＭＳ 明朝"/>
              </w:rPr>
              <w:t>補強　</w:t>
            </w:r>
            <w:r>
              <w:rPr>
                <w:rFonts w:ascii="ＭＳ 明朝" w:hAnsi="ＭＳ 明朝"/>
                <w:spacing w:val="2"/>
              </w:rPr>
              <w:t xml:space="preserve"> </w:t>
            </w:r>
            <w:r>
              <w:rPr>
                <w:rFonts w:ascii="ＭＳ 明朝" w:hAnsi="ＭＳ 明朝"/>
              </w:rPr>
              <w:t>等辺山形鋼</w:t>
            </w:r>
            <w:r>
              <w:rPr>
                <w:rFonts w:ascii="ＭＳ 明朝" w:hAnsi="ＭＳ 明朝"/>
                <w:spacing w:val="2"/>
              </w:rPr>
              <w:t xml:space="preserve"> </w:t>
            </w:r>
            <w:r>
              <w:rPr>
                <w:rFonts w:ascii="ＭＳ 明朝" w:hAnsi="ＭＳ 明朝"/>
              </w:rPr>
              <w:t>(</w:t>
            </w:r>
            <w:r>
              <w:rPr>
                <w:rFonts w:ascii="ＭＳ 明朝" w:hAnsi="ＭＳ 明朝"/>
              </w:rPr>
              <w:t>枠</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内</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mm</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間隔</w:t>
            </w:r>
            <w:r>
              <w:rPr>
                <w:rFonts w:ascii="ＭＳ 明朝" w:hAnsi="ＭＳ 明朝"/>
                <w:spacing w:val="2"/>
              </w:rPr>
              <w:t xml:space="preserve"> </w:t>
            </w:r>
            <w:r>
              <w:rPr>
                <w:rFonts w:ascii="ＭＳ 明朝" w:hAnsi="ＭＳ 明朝"/>
              </w:rPr>
              <w:t>(</w:t>
            </w:r>
            <w:r>
              <w:rPr>
                <w:rFonts w:ascii="ＭＳ 明朝" w:hAnsi="ＭＳ 明朝"/>
              </w:rPr>
              <w:t>縦</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 xml:space="preserve">cm,   </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rPr>
              <w:t>横</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p>
        </w:tc>
      </w:tr>
    </w:tbl>
    <w:p>
      <w:pPr>
        <w:pStyle w:val="Style19"/>
        <w:spacing w:lineRule="exact" w:line="209"/>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tbl>
      <w:tblPr>
        <w:tblW w:w="8736"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831"/>
        <w:gridCol w:w="7904"/>
      </w:tblGrid>
      <w:tr>
        <w:trPr>
          <w:trHeight w:val="458" w:hRule="exact"/>
          <w:cantSplit w:val="true"/>
        </w:trPr>
        <w:tc>
          <w:tcPr>
            <w:tcW w:w="831"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904" w:type="dxa"/>
            <w:tcBorders>
              <w:top w:val="single" w:sz="12"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2387" w:hRule="exact"/>
          <w:cantSplit w:val="true"/>
        </w:trPr>
        <w:tc>
          <w:tcPr>
            <w:tcW w:w="831" w:type="dxa"/>
            <w:vMerge w:val="restart"/>
            <w:tcBorders>
              <w:left w:val="single" w:sz="12" w:space="0" w:color="000000"/>
              <w:bottom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第１号</w:t>
            </w:r>
          </w:p>
        </w:tc>
        <w:tc>
          <w:tcPr>
            <w:tcW w:w="7904" w:type="dxa"/>
            <w:tcBorders>
              <w:top w:val="single" w:sz="4" w:space="0" w:color="000000"/>
              <w:left w:val="single" w:sz="4" w:space="0" w:color="000000"/>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ハ</w:t>
            </w:r>
            <w:r>
              <w:rPr>
                <w:rFonts w:ascii="ＭＳ 明朝" w:hAnsi="ＭＳ 明朝"/>
                <w:spacing w:val="2"/>
              </w:rPr>
              <w:t xml:space="preserve">  </w:t>
            </w:r>
            <w:r>
              <w:rPr>
                <w:rFonts w:ascii="ＭＳ 明朝" w:hAnsi="ＭＳ 明朝"/>
              </w:rPr>
              <w:t>火気取扱施設距離等</w:t>
            </w:r>
          </w:p>
          <w:p>
            <w:pPr>
              <w:pStyle w:val="Style19"/>
              <w:spacing w:lineRule="auto" w:line="276"/>
              <w:rPr>
                <w:rFonts w:ascii="ＭＳ 明朝" w:hAnsi="ＭＳ 明朝"/>
                <w:u w:val="single" w:color="00000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火気取扱施設の種類</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w:t>
            </w:r>
          </w:p>
          <w:p>
            <w:pPr>
              <w:pStyle w:val="Style19"/>
              <w:spacing w:lineRule="auto" w:line="240"/>
              <w:ind w:firstLine="208"/>
              <w:rPr>
                <w:spacing w:val="0"/>
              </w:rPr>
            </w:pPr>
            <w:r>
              <w:rPr>
                <w:rFonts w:ascii="ＭＳ 明朝" w:hAnsi="ＭＳ 明朝"/>
              </w:rPr>
              <w:t>(2)</w:t>
            </w:r>
            <w:r>
              <w:rPr>
                <w:rFonts w:ascii="ＭＳ 明朝" w:hAnsi="ＭＳ 明朝"/>
                <w:spacing w:val="2"/>
              </w:rPr>
              <w:t xml:space="preserve">  </w:t>
            </w:r>
            <w:r>
              <w:rPr>
                <w:rFonts w:ascii="ＭＳ 明朝" w:hAnsi="ＭＳ 明朝"/>
              </w:rPr>
              <w:t>火気取扱施設距離</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spacing w:val="2"/>
                <w:u w:val="single" w:color="000000"/>
              </w:rPr>
              <w:t xml:space="preserve">  </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火気取扱施設距離が８ｍ以上ない場合の障壁････該当しない。</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材料　</w:t>
            </w:r>
            <w:r>
              <w:rPr>
                <w:rFonts w:ascii="ＭＳ 明朝" w:hAnsi="ＭＳ 明朝"/>
                <w:u w:val="single" w:color="000000"/>
              </w:rPr>
              <w:t>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高さ　</w:t>
            </w:r>
            <w:r>
              <w:rPr>
                <w:rFonts w:ascii="ＭＳ 明朝" w:hAnsi="ＭＳ 明朝"/>
                <w:u w:val="single" w:color="000000"/>
              </w:rPr>
              <w:t>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u w:val="single" w:color="000000"/>
              </w:rPr>
              <w:t>　</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③</w:t>
            </w:r>
            <w:r>
              <w:rPr>
                <w:rFonts w:ascii="ＭＳ 明朝" w:hAnsi="ＭＳ 明朝"/>
                <w:spacing w:val="2"/>
              </w:rPr>
              <w:t xml:space="preserve">  </w:t>
            </w:r>
            <w:r>
              <w:rPr>
                <w:rFonts w:ascii="ＭＳ 明朝" w:hAnsi="ＭＳ 明朝"/>
              </w:rPr>
              <w:t>迂回水平距離　</w:t>
            </w:r>
            <w:r>
              <w:rPr>
                <w:rFonts w:ascii="ＭＳ 明朝" w:hAnsi="ＭＳ 明朝"/>
                <w:u w:val="single" w:color="000000"/>
              </w:rPr>
              <w:t>　</w:t>
            </w:r>
            <w:r>
              <w:rPr>
                <w:rFonts w:ascii="ＭＳ 明朝" w:hAnsi="ＭＳ 明朝"/>
                <w:spacing w:val="2"/>
                <w:u w:val="single" w:color="000000"/>
              </w:rPr>
              <w:t xml:space="preserve">  </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spacing w:val="2"/>
                <w:u w:val="single" w:color="000000"/>
              </w:rPr>
              <w:t xml:space="preserve">  </w:t>
            </w:r>
          </w:p>
        </w:tc>
      </w:tr>
      <w:tr>
        <w:trPr>
          <w:trHeight w:val="2723"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ニ</w:t>
            </w:r>
            <w:r>
              <w:rPr>
                <w:rFonts w:ascii="ＭＳ 明朝" w:hAnsi="ＭＳ 明朝"/>
                <w:spacing w:val="2"/>
              </w:rPr>
              <w:t xml:space="preserve">  </w:t>
            </w:r>
            <w:r>
              <w:rPr>
                <w:rFonts w:ascii="ＭＳ 明朝" w:hAnsi="ＭＳ 明朝"/>
              </w:rPr>
              <w:t>滞留防止措置</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容器置場面積</w:t>
            </w: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m</w:t>
            </w:r>
            <w:r>
              <w:rPr>
                <w:rFonts w:ascii="ＭＳ 明朝" w:hAnsi="ＭＳ 明朝"/>
                <w:spacing w:val="2"/>
                <w:position w:val="10"/>
                <w:sz w:val="10"/>
                <w:szCs w:val="10"/>
                <w:u w:val="single" w:color="000000"/>
              </w:rPr>
              <w:t>２</w:t>
            </w:r>
            <w:r>
              <w:rPr>
                <w:rFonts w:ascii="ＭＳ 明朝" w:hAnsi="ＭＳ 明朝"/>
                <w:spacing w:val="2"/>
                <w:u w:val="single" w:color="000000"/>
              </w:rPr>
              <w:t xml:space="preserve"> </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法定換気口面積</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u w:val="single" w:color="000000"/>
              </w:rPr>
              <w:t>m</w:t>
            </w:r>
            <w:r>
              <w:rPr>
                <w:rFonts w:ascii="ＭＳ 明朝" w:hAnsi="ＭＳ 明朝"/>
                <w:spacing w:val="2"/>
                <w:position w:val="10"/>
                <w:sz w:val="10"/>
                <w:szCs w:val="10"/>
                <w:u w:val="single" w:color="000000"/>
              </w:rPr>
              <w:t>２</w:t>
            </w:r>
            <w:r>
              <w:rPr>
                <w:rFonts w:ascii="ＭＳ 明朝" w:hAnsi="ＭＳ 明朝"/>
                <w:spacing w:val="2"/>
                <w:u w:val="single" w:color="000000"/>
              </w:rPr>
              <w:t xml:space="preserve"> </w:t>
            </w:r>
            <w:r>
              <w:rPr>
                <w:rFonts w:ascii="ＭＳ 明朝" w:hAnsi="ＭＳ 明朝"/>
              </w:rPr>
              <w:t>×</w:t>
            </w:r>
            <w:r>
              <w:rPr>
                <w:rFonts w:ascii="ＭＳ 明朝" w:hAnsi="ＭＳ 明朝"/>
                <w:spacing w:val="2"/>
              </w:rPr>
              <w:t xml:space="preserve"> </w:t>
            </w:r>
            <w:r>
              <w:rPr>
                <w:rFonts w:ascii="ＭＳ 明朝" w:hAnsi="ＭＳ 明朝"/>
              </w:rPr>
              <w:t>300</w:t>
            </w:r>
            <w:r>
              <w:rPr>
                <w:rFonts w:ascii="ＭＳ 明朝" w:hAnsi="ＭＳ 明朝"/>
                <w:spacing w:val="2"/>
              </w:rPr>
              <w:t xml:space="preserve"> </w:t>
            </w:r>
            <w:r>
              <w:rPr>
                <w:rFonts w:ascii="ＭＳ 明朝" w:hAnsi="ＭＳ 明朝"/>
              </w:rPr>
              <w:t>cm</w:t>
            </w:r>
            <w:r>
              <w:rPr>
                <w:rFonts w:ascii="ＭＳ 明朝" w:hAnsi="ＭＳ 明朝"/>
                <w:spacing w:val="2"/>
                <w:position w:val="10"/>
                <w:sz w:val="10"/>
                <w:szCs w:val="10"/>
              </w:rPr>
              <w:t>２</w:t>
            </w:r>
            <w:r>
              <w:rPr>
                <w:rFonts w:ascii="ＭＳ 明朝" w:hAnsi="ＭＳ 明朝"/>
              </w:rPr>
              <w:t>/m</w:t>
            </w:r>
            <w:r>
              <w:rPr>
                <w:rFonts w:ascii="ＭＳ 明朝" w:hAnsi="ＭＳ 明朝"/>
                <w:spacing w:val="2"/>
                <w:position w:val="10"/>
                <w:sz w:val="10"/>
                <w:szCs w:val="10"/>
              </w:rPr>
              <w:t>２</w:t>
            </w:r>
            <w:r>
              <w:rPr>
                <w:rFonts w:ascii="ＭＳ 明朝" w:hAnsi="ＭＳ 明朝"/>
                <w:spacing w:val="2"/>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position w:val="10"/>
                <w:sz w:val="10"/>
                <w:szCs w:val="10"/>
                <w:u w:val="single" w:color="000000"/>
              </w:rPr>
              <w:t>２</w:t>
            </w:r>
            <w:r>
              <w:rPr>
                <w:rFonts w:ascii="ＭＳ 明朝" w:hAnsi="ＭＳ 明朝"/>
                <w:spacing w:val="2"/>
                <w:u w:val="single" w:color="000000"/>
              </w:rPr>
              <w:t xml:space="preserve"> </w:t>
            </w:r>
            <w:r>
              <w:rPr>
                <w:rFonts w:ascii="ＭＳ 明朝" w:hAnsi="ＭＳ 明朝"/>
              </w:rPr>
              <w:t>(A)</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換気口面積</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　開口部面積</w:t>
            </w:r>
            <w:r>
              <w:rPr>
                <w:rFonts w:ascii="ＭＳ 明朝" w:hAnsi="ＭＳ 明朝"/>
                <w:spacing w:val="2"/>
              </w:rPr>
              <w:t xml:space="preserve"> </w:t>
            </w:r>
            <w:r>
              <w:rPr>
                <w:rFonts w:ascii="ＭＳ 明朝" w:hAnsi="ＭＳ 明朝"/>
              </w:rPr>
              <w:t>(</w:t>
            </w:r>
            <w:r>
              <w:rPr>
                <w:rFonts w:ascii="ＭＳ 明朝" w:hAnsi="ＭＳ 明朝"/>
              </w:rPr>
              <w:t>縦</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rPr>
              <w:t>×(</w:t>
            </w:r>
            <w:r>
              <w:rPr>
                <w:rFonts w:ascii="ＭＳ 明朝" w:hAnsi="ＭＳ 明朝"/>
              </w:rPr>
              <w:t>横</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ｹ所</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position w:val="10"/>
                <w:sz w:val="10"/>
                <w:szCs w:val="10"/>
                <w:u w:val="single" w:color="000000"/>
              </w:rPr>
              <w:t>２</w:t>
            </w:r>
            <w:r>
              <w:rPr>
                <w:rFonts w:ascii="ＭＳ 明朝" w:hAnsi="ＭＳ 明朝"/>
                <w:spacing w:val="2"/>
                <w:u w:val="single" w:color="000000"/>
              </w:rPr>
              <w:t xml:space="preserve"> </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　鉄筋断面積</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本</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ｹ所</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position w:val="10"/>
                <w:sz w:val="10"/>
                <w:szCs w:val="10"/>
                <w:u w:val="single" w:color="000000"/>
              </w:rPr>
              <w:t>２</w:t>
            </w:r>
            <w:r>
              <w:rPr>
                <w:rFonts w:ascii="ＭＳ 明朝" w:hAnsi="ＭＳ 明朝"/>
                <w:spacing w:val="2"/>
                <w:u w:val="single" w:color="000000"/>
              </w:rPr>
              <w:t xml:space="preserve"> </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　実際換気口面積</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rPr>
              <w:t>＝</w:t>
            </w:r>
            <w:r>
              <w:rPr>
                <w:rFonts w:ascii="ＭＳ 明朝" w:hAnsi="ＭＳ 明朝"/>
                <w:spacing w:val="2"/>
                <w:u w:val="single" w:color="000000"/>
              </w:rPr>
              <w:t xml:space="preserve">       </w:t>
            </w:r>
            <w:r>
              <w:rPr>
                <w:rFonts w:ascii="ＭＳ 明朝" w:hAnsi="ＭＳ 明朝"/>
                <w:u w:val="single" w:color="000000"/>
              </w:rPr>
              <w:t>cm</w:t>
            </w:r>
            <w:r>
              <w:rPr>
                <w:rFonts w:ascii="ＭＳ 明朝" w:hAnsi="ＭＳ 明朝"/>
                <w:spacing w:val="2"/>
                <w:position w:val="10"/>
                <w:sz w:val="10"/>
                <w:szCs w:val="10"/>
                <w:u w:val="single" w:color="000000"/>
              </w:rPr>
              <w:t>２</w:t>
            </w:r>
            <w:r>
              <w:rPr>
                <w:rFonts w:ascii="ＭＳ 明朝" w:hAnsi="ＭＳ 明朝"/>
                <w:spacing w:val="2"/>
                <w:u w:val="single" w:color="000000"/>
              </w:rPr>
              <w:t xml:space="preserve"> </w:t>
            </w:r>
            <w:r>
              <w:rPr>
                <w:rFonts w:ascii="ＭＳ 明朝" w:hAnsi="ＭＳ 明朝"/>
              </w:rPr>
              <w:t>(B)</w:t>
            </w:r>
            <w:r>
              <w:rPr>
                <w:rFonts w:ascii="ＭＳ 明朝" w:hAnsi="ＭＳ 明朝"/>
                <w:spacing w:val="2"/>
              </w:rPr>
              <w:t xml:space="preserve">  </w:t>
            </w:r>
            <w:r>
              <w:rPr>
                <w:rFonts w:ascii="ＭＳ 明朝" w:hAnsi="ＭＳ 明朝"/>
              </w:rPr>
              <w:t>(B)</w:t>
            </w:r>
            <w:r>
              <w:rPr>
                <w:rFonts w:ascii="ＭＳ 明朝" w:hAnsi="ＭＳ 明朝"/>
              </w:rPr>
              <w:t>＞</w:t>
            </w:r>
            <w:r>
              <w:rPr>
                <w:rFonts w:ascii="ＭＳ 明朝" w:hAnsi="ＭＳ 明朝"/>
              </w:rPr>
              <w:t>(A)</w:t>
            </w:r>
          </w:p>
        </w:tc>
      </w:tr>
      <w:tr>
        <w:trPr>
          <w:trHeight w:val="618"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ホ</w:t>
            </w:r>
            <w:r>
              <w:rPr>
                <w:rFonts w:ascii="ＭＳ 明朝" w:hAnsi="ＭＳ 明朝"/>
                <w:spacing w:val="2"/>
              </w:rPr>
              <w:t xml:space="preserve">  </w:t>
            </w:r>
            <w:r>
              <w:rPr>
                <w:rFonts w:ascii="ＭＳ 明朝" w:hAnsi="ＭＳ 明朝"/>
              </w:rPr>
              <w:t>さく、へい等の設置････貯蔵設備の建屋と兼ねる。</w:t>
            </w:r>
          </w:p>
        </w:tc>
      </w:tr>
      <w:tr>
        <w:trPr>
          <w:trHeight w:val="3635"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ヘ</w:t>
            </w:r>
            <w:r>
              <w:rPr>
                <w:rFonts w:ascii="ＭＳ 明朝" w:hAnsi="ＭＳ 明朝"/>
                <w:spacing w:val="2"/>
              </w:rPr>
              <w:t xml:space="preserve">  </w:t>
            </w:r>
            <w:r>
              <w:rPr>
                <w:rFonts w:ascii="ＭＳ 明朝" w:hAnsi="ＭＳ 明朝"/>
              </w:rPr>
              <w:t>警戒標</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掲示位置</w:t>
            </w:r>
            <w:r>
              <w:rPr>
                <w:rFonts w:ascii="ＭＳ 明朝" w:hAnsi="ＭＳ 明朝"/>
                <w:spacing w:val="2"/>
              </w:rPr>
              <w:t xml:space="preserve">  </w:t>
            </w:r>
            <w:r>
              <w:rPr>
                <w:rFonts w:ascii="ＭＳ 明朝" w:hAnsi="ＭＳ 明朝"/>
              </w:rPr>
              <w:t>容器置場入口及び側面</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表示内容</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ＬＰＧ特定供給設備</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燃（赤色文字）</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③</w:t>
            </w:r>
            <w:r>
              <w:rPr>
                <w:rFonts w:ascii="ＭＳ 明朝" w:hAnsi="ＭＳ 明朝"/>
                <w:spacing w:val="2"/>
              </w:rPr>
              <w:t xml:space="preserve">  </w:t>
            </w:r>
            <w:r>
              <w:rPr>
                <w:rFonts w:ascii="ＭＳ 明朝" w:hAnsi="ＭＳ 明朝"/>
              </w:rPr>
              <w:t>火気厳禁（赤色文字）</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(2)</w:t>
            </w:r>
            <w:r>
              <w:rPr>
                <w:rFonts w:ascii="ＭＳ 明朝" w:hAnsi="ＭＳ 明朝"/>
              </w:rPr>
              <w:t>に掲げるもののほか、次の事項を表示した標識を掲げる。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①</w:t>
            </w:r>
            <w:r>
              <w:rPr>
                <w:rFonts w:ascii="ＭＳ 明朝" w:hAnsi="ＭＳ 明朝"/>
                <w:spacing w:val="2"/>
              </w:rPr>
              <w:t xml:space="preserve">  </w:t>
            </w:r>
            <w:r>
              <w:rPr>
                <w:rFonts w:ascii="ＭＳ 明朝" w:hAnsi="ＭＳ 明朝"/>
              </w:rPr>
              <w:t>特定供給設備の管理者の住所、氏名</w:t>
            </w:r>
          </w:p>
          <w:p>
            <w:pPr>
              <w:pStyle w:val="Style19"/>
              <w:rPr>
                <w:spacing w:val="0"/>
                <w:u w:val="single"/>
              </w:rPr>
            </w:pPr>
            <w:r>
              <w:rPr>
                <w:rFonts w:cs="Century"/>
                <w:spacing w:val="2"/>
              </w:rPr>
              <w:t xml:space="preserve"> </w:t>
            </w: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spacing w:val="2"/>
                <w:u w:val="single"/>
              </w:rPr>
              <w:t>　　　　　　　　　　　　　　</w:t>
            </w:r>
          </w:p>
          <w:p>
            <w:pPr>
              <w:pStyle w:val="Style19"/>
              <w:rPr>
                <w:rFonts w:ascii="ＭＳ 明朝" w:hAnsi="ＭＳ 明朝"/>
              </w:rPr>
            </w:pPr>
            <w:r>
              <w:rPr>
                <w:rFonts w:cs="Century"/>
                <w:spacing w:val="2"/>
              </w:rPr>
              <w:t xml:space="preserve"> </w:t>
            </w:r>
            <w:r>
              <w:rPr>
                <w:rFonts w:ascii="ＭＳ 明朝" w:hAnsi="ＭＳ 明朝"/>
                <w:spacing w:val="2"/>
              </w:rPr>
              <w:t xml:space="preserve">   </w:t>
            </w:r>
            <w:r>
              <w:rPr>
                <w:rFonts w:ascii="ＭＳ 明朝" w:hAnsi="ＭＳ 明朝"/>
              </w:rPr>
              <w:t>②</w:t>
            </w:r>
            <w:r>
              <w:rPr>
                <w:rFonts w:ascii="ＭＳ 明朝" w:hAnsi="ＭＳ 明朝"/>
                <w:spacing w:val="2"/>
              </w:rPr>
              <w:t xml:space="preserve">  </w:t>
            </w:r>
            <w:r>
              <w:rPr>
                <w:rFonts w:ascii="ＭＳ 明朝" w:hAnsi="ＭＳ 明朝"/>
              </w:rPr>
              <w:t>電話番号（昼間・夜間）</w:t>
            </w:r>
          </w:p>
          <w:p>
            <w:pPr>
              <w:pStyle w:val="Style19"/>
              <w:rPr>
                <w:spacing w:val="0"/>
              </w:rPr>
            </w:pPr>
            <w:r>
              <w:rPr>
                <w:rFonts w:ascii="ＭＳ 明朝" w:hAnsi="ＭＳ 明朝"/>
              </w:rPr>
              <w:t>　　　　　</w:t>
            </w:r>
            <w:r>
              <w:rPr>
                <w:rFonts w:ascii="ＭＳ 明朝" w:hAnsi="ＭＳ 明朝"/>
                <w:u w:val="single"/>
              </w:rPr>
              <w:t>　　　　　　　　　　　　　　</w:t>
            </w:r>
            <w:r>
              <w:rPr>
                <w:rFonts w:ascii="ＭＳ 明朝" w:hAnsi="ＭＳ 明朝"/>
                <w:spacing w:val="2"/>
              </w:rPr>
              <w:t xml:space="preserve"> </w:t>
            </w:r>
          </w:p>
        </w:tc>
      </w:tr>
      <w:tr>
        <w:trPr>
          <w:trHeight w:val="1467"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131" w:after="0"/>
              <w:rPr>
                <w:spacing w:val="0"/>
              </w:rPr>
            </w:pPr>
            <w:r>
              <w:rPr>
                <w:rFonts w:cs="Century"/>
                <w:spacing w:val="2"/>
              </w:rPr>
              <w:t xml:space="preserve"> </w:t>
            </w:r>
            <w:r>
              <w:rPr>
                <w:rFonts w:ascii="ＭＳ 明朝" w:hAnsi="ＭＳ 明朝"/>
              </w:rPr>
              <w:t>ト</w:t>
            </w:r>
            <w:r>
              <w:rPr>
                <w:rFonts w:ascii="ＭＳ 明朝" w:hAnsi="ＭＳ 明朝"/>
                <w:spacing w:val="2"/>
              </w:rPr>
              <w:t xml:space="preserve">  </w:t>
            </w:r>
            <w:r>
              <w:rPr>
                <w:rFonts w:ascii="ＭＳ 明朝" w:hAnsi="ＭＳ 明朝"/>
              </w:rPr>
              <w:t>消火器</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型式　</w:t>
            </w:r>
            <w:r>
              <w:rPr>
                <w:rFonts w:ascii="ＭＳ 明朝" w:hAnsi="ＭＳ 明朝"/>
                <w:spacing w:val="2"/>
                <w:u w:val="single" w:color="000000"/>
              </w:rPr>
              <w:t xml:space="preserve">  </w:t>
            </w:r>
            <w:r>
              <w:rPr>
                <w:rFonts w:ascii="ＭＳ 明朝" w:hAnsi="ＭＳ 明朝"/>
                <w:u w:val="single" w:color="000000"/>
              </w:rPr>
              <w:t>20</w:t>
            </w:r>
            <w:r>
              <w:rPr>
                <w:rFonts w:ascii="ＭＳ 明朝" w:hAnsi="ＭＳ 明朝"/>
                <w:u w:val="single" w:color="000000"/>
              </w:rPr>
              <w:t>型（</w:t>
            </w:r>
            <w:r>
              <w:rPr>
                <w:rFonts w:ascii="ＭＳ 明朝" w:hAnsi="ＭＳ 明朝"/>
                <w:u w:val="single" w:color="000000"/>
              </w:rPr>
              <w:t>A5B12C</w:t>
            </w:r>
            <w:r>
              <w:rPr>
                <w:rFonts w:ascii="ＭＳ 明朝" w:hAnsi="ＭＳ 明朝"/>
                <w:u w:val="single" w:color="000000"/>
              </w:rPr>
              <w:t>）</w:t>
            </w:r>
            <w:r>
              <w:rPr>
                <w:rFonts w:ascii="ＭＳ 明朝" w:hAnsi="ＭＳ 明朝"/>
                <w:spacing w:val="2"/>
                <w:u w:val="single" w:color="000000"/>
              </w:rPr>
              <w:t xml:space="preserve"> </w:t>
            </w:r>
            <w:r>
              <w:rPr>
                <w:rFonts w:ascii="ＭＳ 明朝" w:hAnsi="ＭＳ 明朝"/>
                <w:u w:val="single" w:color="000000"/>
              </w:rPr>
              <w:t>6</w:t>
            </w:r>
            <w:r>
              <w:rPr>
                <w:rFonts w:ascii="ＭＳ 明朝" w:hAnsi="ＭＳ 明朝"/>
                <w:spacing w:val="2"/>
                <w:u w:val="single" w:color="000000"/>
              </w:rPr>
              <w:t xml:space="preserve"> </w:t>
            </w:r>
            <w:r>
              <w:rPr>
                <w:rFonts w:ascii="ＭＳ 明朝" w:hAnsi="ＭＳ 明朝"/>
                <w:u w:val="single" w:color="000000"/>
              </w:rPr>
              <w:t>kg</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個数　</w:t>
            </w:r>
            <w:r>
              <w:rPr>
                <w:rFonts w:ascii="ＭＳ 明朝" w:hAnsi="ＭＳ 明朝"/>
                <w:spacing w:val="2"/>
                <w:u w:val="single" w:color="000000"/>
              </w:rPr>
              <w:t xml:space="preserve">  </w:t>
            </w:r>
            <w:r>
              <w:rPr>
                <w:rFonts w:ascii="ＭＳ 明朝" w:hAnsi="ＭＳ 明朝"/>
                <w:u w:val="single" w:color="000000"/>
              </w:rPr>
              <w:t xml:space="preserve">  </w:t>
            </w:r>
            <w:r>
              <w:rPr>
                <w:rFonts w:ascii="ＭＳ 明朝" w:hAnsi="ＭＳ 明朝"/>
                <w:spacing w:val="2"/>
                <w:u w:val="single" w:color="000000"/>
              </w:rPr>
              <w:t xml:space="preserve"> </w:t>
            </w:r>
            <w:r>
              <w:rPr>
                <w:rFonts w:ascii="ＭＳ 明朝" w:hAnsi="ＭＳ 明朝"/>
                <w:u w:val="single" w:color="000000"/>
              </w:rPr>
              <w:t>個</w:t>
            </w:r>
            <w:r>
              <w:rPr>
                <w:rFonts w:ascii="ＭＳ 明朝" w:hAnsi="ＭＳ 明朝"/>
                <w:spacing w:val="2"/>
                <w:u w:val="single" w:color="000000"/>
              </w:rPr>
              <w:t xml:space="preserve">  </w:t>
            </w:r>
          </w:p>
          <w:p>
            <w:pPr>
              <w:pStyle w:val="Style19"/>
              <w:rPr>
                <w:spacing w:val="0"/>
                <w:u w:val="single"/>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設置場所</w:t>
            </w:r>
            <w:r>
              <w:rPr>
                <w:rFonts w:ascii="ＭＳ 明朝" w:hAnsi="ＭＳ 明朝"/>
                <w:spacing w:val="2"/>
              </w:rPr>
              <w:t xml:space="preserve"> 　</w:t>
            </w:r>
            <w:r>
              <w:rPr>
                <w:rFonts w:ascii="ＭＳ 明朝" w:hAnsi="ＭＳ 明朝"/>
                <w:spacing w:val="2"/>
                <w:u w:val="single"/>
              </w:rPr>
              <w:t>　　　　　　　　　　　　　　　　　</w:t>
            </w:r>
          </w:p>
        </w:tc>
      </w:tr>
      <w:tr>
        <w:trPr>
          <w:trHeight w:val="849"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131" w:after="0"/>
              <w:rPr>
                <w:spacing w:val="0"/>
              </w:rPr>
            </w:pPr>
            <w:r>
              <w:rPr>
                <w:rFonts w:cs="Century"/>
                <w:spacing w:val="2"/>
              </w:rPr>
              <w:t xml:space="preserve"> </w:t>
            </w:r>
            <w:r>
              <w:rPr>
                <w:rFonts w:ascii="ＭＳ 明朝" w:hAnsi="ＭＳ 明朝"/>
              </w:rPr>
              <w:t>チ</w:t>
            </w:r>
            <w:r>
              <w:rPr>
                <w:rFonts w:ascii="ＭＳ 明朝" w:hAnsi="ＭＳ 明朝"/>
                <w:spacing w:val="2"/>
              </w:rPr>
              <w:t xml:space="preserve">  </w:t>
            </w:r>
            <w:r>
              <w:rPr>
                <w:rFonts w:ascii="ＭＳ 明朝" w:hAnsi="ＭＳ 明朝"/>
              </w:rPr>
              <w:t>屋根材等</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屋根組及び屋根の材料</w:t>
            </w:r>
            <w:r>
              <w:rPr>
                <w:rFonts w:ascii="ＭＳ 明朝" w:hAnsi="ＭＳ 明朝"/>
                <w:spacing w:val="2"/>
              </w:rPr>
              <w:t xml:space="preserve">  </w:t>
            </w:r>
            <w:r>
              <w:rPr>
                <w:rFonts w:ascii="ＭＳ 明朝" w:hAnsi="ＭＳ 明朝"/>
                <w:u w:val="single" w:color="000000"/>
              </w:rPr>
              <w:t xml:space="preserve">　        </w:t>
            </w:r>
            <w:r>
              <w:rPr>
                <w:rFonts w:ascii="ＭＳ 明朝" w:hAnsi="ＭＳ 明朝"/>
                <w:spacing w:val="2"/>
                <w:u w:val="single" w:color="000000"/>
              </w:rPr>
              <w:t xml:space="preserve"> </w:t>
            </w:r>
          </w:p>
        </w:tc>
      </w:tr>
      <w:tr>
        <w:trPr>
          <w:trHeight w:val="1080"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131" w:after="0"/>
              <w:rPr>
                <w:spacing w:val="0"/>
              </w:rPr>
            </w:pPr>
            <w:r>
              <w:rPr>
                <w:rFonts w:cs="Century"/>
                <w:spacing w:val="2"/>
              </w:rPr>
              <w:t xml:space="preserve"> </w:t>
            </w:r>
            <w:r>
              <w:rPr>
                <w:rFonts w:ascii="ＭＳ 明朝" w:hAnsi="ＭＳ 明朝"/>
              </w:rPr>
              <w:t>リ</w:t>
            </w:r>
            <w:r>
              <w:rPr>
                <w:rFonts w:ascii="ＭＳ 明朝" w:hAnsi="ＭＳ 明朝"/>
                <w:spacing w:val="2"/>
              </w:rPr>
              <w:t xml:space="preserve">  </w:t>
            </w:r>
            <w:r>
              <w:rPr>
                <w:rFonts w:ascii="ＭＳ 明朝" w:hAnsi="ＭＳ 明朝"/>
              </w:rPr>
              <w:t>転落転倒防止措置</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容器置場は水平でかつ上から物が落ちる恐れがないようにする。</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転倒防止チェーンによる転倒防止措置を講ずる。</w:t>
            </w:r>
          </w:p>
        </w:tc>
      </w:tr>
      <w:tr>
        <w:trPr>
          <w:trHeight w:val="980" w:hRule="atLeast"/>
          <w:cantSplit w:val="true"/>
        </w:trPr>
        <w:tc>
          <w:tcPr>
            <w:tcW w:w="831" w:type="dxa"/>
            <w:vMerge w:val="continue"/>
            <w:tcBorders>
              <w:left w:val="single" w:sz="12" w:space="0" w:color="000000"/>
              <w:bottom w:val="single" w:sz="4"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rPr>
              <w:t>ヌ</w:t>
            </w:r>
            <w:r>
              <w:rPr>
                <w:rFonts w:ascii="ＭＳ 明朝" w:hAnsi="ＭＳ 明朝"/>
                <w:spacing w:val="2"/>
              </w:rPr>
              <w:t xml:space="preserve">  </w:t>
            </w:r>
            <w:r>
              <w:rPr>
                <w:rFonts w:ascii="ＭＳ 明朝" w:hAnsi="ＭＳ 明朝"/>
              </w:rPr>
              <w:t>腐食防止措置</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充てん容器は全面にわたって十分に防錆塗装がされた容器を使用する。</w:t>
            </w:r>
          </w:p>
          <w:p>
            <w:pPr>
              <w:pStyle w:val="Style19"/>
              <w:spacing w:lineRule="exact" w:line="231"/>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容器置場は排水のよい構造とし容器の底部を乾きやすくする。</w:t>
            </w:r>
          </w:p>
        </w:tc>
      </w:tr>
    </w:tbl>
    <w:p>
      <w:pPr>
        <w:pStyle w:val="Style19"/>
        <w:spacing w:lineRule="exact" w:line="209"/>
        <w:rPr>
          <w:spacing w:val="0"/>
        </w:rPr>
      </w:pPr>
      <w:r>
        <w:rPr>
          <w:spacing w:val="0"/>
        </w:rPr>
      </w:r>
    </w:p>
    <w:p>
      <w:pPr>
        <w:pStyle w:val="Style19"/>
        <w:spacing w:lineRule="exact" w:line="209"/>
        <w:rPr>
          <w:spacing w:val="0"/>
        </w:rPr>
      </w:pPr>
      <w:r>
        <w:rPr>
          <w:spacing w:val="0"/>
        </w:rPr>
      </w:r>
    </w:p>
    <w:p>
      <w:pPr>
        <w:pStyle w:val="Style19"/>
        <w:spacing w:lineRule="exact" w:line="100"/>
        <w:rPr>
          <w:spacing w:val="0"/>
        </w:rPr>
      </w:pPr>
      <w:r>
        <w:rPr>
          <w:spacing w:val="0"/>
        </w:rPr>
      </w:r>
    </w:p>
    <w:tbl>
      <w:tblPr>
        <w:tblW w:w="8736" w:type="dxa"/>
        <w:jc w:val="center"/>
        <w:tblInd w:w="0" w:type="dxa"/>
        <w:tblLayout w:type="fixed"/>
        <w:tblCellMar>
          <w:top w:w="0" w:type="dxa"/>
          <w:left w:w="15" w:type="dxa"/>
          <w:bottom w:w="0" w:type="dxa"/>
          <w:right w:w="11" w:type="dxa"/>
        </w:tblCellMar>
        <w:tblLook w:firstRow="0" w:noVBand="0" w:lastRow="0" w:firstColumn="0" w:lastColumn="0" w:noHBand="0" w:val="0000"/>
      </w:tblPr>
      <w:tblGrid>
        <w:gridCol w:w="831"/>
        <w:gridCol w:w="7904"/>
      </w:tblGrid>
      <w:tr>
        <w:trPr>
          <w:trHeight w:val="458" w:hRule="exact"/>
          <w:cantSplit w:val="true"/>
        </w:trPr>
        <w:tc>
          <w:tcPr>
            <w:tcW w:w="831"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904"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458" w:hRule="exact"/>
          <w:cantSplit w:val="true"/>
        </w:trPr>
        <w:tc>
          <w:tcPr>
            <w:tcW w:w="831"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rFonts w:cs="Century"/>
                <w:spacing w:val="2"/>
              </w:rPr>
            </w:pPr>
            <w:r>
              <w:rPr>
                <w:rFonts w:ascii="ＭＳ 明朝" w:hAnsi="ＭＳ 明朝"/>
              </w:rPr>
              <w:t>第２号</w:t>
            </w:r>
          </w:p>
        </w:tc>
        <w:tc>
          <w:tcPr>
            <w:tcW w:w="7904" w:type="dxa"/>
            <w:tcBorders>
              <w:top w:val="single" w:sz="12" w:space="0" w:color="000000"/>
              <w:bottom w:val="single" w:sz="4" w:space="0" w:color="000000"/>
              <w:right w:val="single" w:sz="12" w:space="0" w:color="000000"/>
            </w:tcBorders>
          </w:tcPr>
          <w:p>
            <w:pPr>
              <w:pStyle w:val="Style19"/>
              <w:spacing w:lineRule="exact" w:line="231" w:before="131" w:after="0"/>
              <w:ind w:firstLine="104"/>
              <w:jc w:val="left"/>
              <w:rPr>
                <w:rFonts w:cs="Century"/>
                <w:spacing w:val="2"/>
              </w:rPr>
            </w:pPr>
            <w:r>
              <w:rPr>
                <w:rFonts w:ascii="ＭＳ 明朝" w:hAnsi="ＭＳ 明朝"/>
              </w:rPr>
              <w:t>貯槽の基準････貯槽を設置しない。</w:t>
            </w:r>
          </w:p>
        </w:tc>
      </w:tr>
      <w:tr>
        <w:trPr>
          <w:trHeight w:val="921" w:hRule="exact"/>
          <w:cantSplit w:val="true"/>
        </w:trPr>
        <w:tc>
          <w:tcPr>
            <w:tcW w:w="831"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第３号</w:t>
            </w:r>
          </w:p>
        </w:tc>
        <w:tc>
          <w:tcPr>
            <w:tcW w:w="7904" w:type="dxa"/>
            <w:tcBorders>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容器交換時の供給中断防止措置</w:t>
            </w:r>
          </w:p>
          <w:p>
            <w:pPr>
              <w:pStyle w:val="Style19"/>
              <w:spacing w:lineRule="auto" w:line="276"/>
              <w:rPr>
                <w:spacing w:val="0"/>
                <w:u w:val="single"/>
              </w:rPr>
            </w:pPr>
            <w:r>
              <w:rPr>
                <w:rFonts w:cs="Century"/>
                <w:spacing w:val="2"/>
              </w:rPr>
              <w:t xml:space="preserve"> </w:t>
            </w:r>
            <w:r>
              <w:rPr>
                <w:rFonts w:ascii="ＭＳ 明朝" w:hAnsi="ＭＳ 明朝"/>
                <w:spacing w:val="2"/>
              </w:rPr>
              <w:t xml:space="preserve">  </w:t>
            </w:r>
            <w:r>
              <w:rPr>
                <w:rFonts w:ascii="ＭＳ 明朝" w:hAnsi="ＭＳ 明朝"/>
                <w:spacing w:val="2"/>
                <w:u w:val="single"/>
              </w:rPr>
              <w:t>　　　　　　　　　　　　　　　　　　　　　　　</w:t>
            </w:r>
          </w:p>
        </w:tc>
      </w:tr>
      <w:tr>
        <w:trPr>
          <w:trHeight w:val="614" w:hRule="exact"/>
          <w:cantSplit w:val="true"/>
        </w:trPr>
        <w:tc>
          <w:tcPr>
            <w:tcW w:w="831"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第４号</w:t>
            </w:r>
          </w:p>
        </w:tc>
        <w:tc>
          <w:tcPr>
            <w:tcW w:w="7904" w:type="dxa"/>
            <w:tcBorders>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第</w:t>
            </w:r>
            <w:r>
              <w:rPr>
                <w:rFonts w:ascii="ＭＳ 明朝" w:hAnsi="ＭＳ 明朝"/>
              </w:rPr>
              <w:t>18</w:t>
            </w:r>
            <w:r>
              <w:rPr>
                <w:rFonts w:ascii="ＭＳ 明朝" w:hAnsi="ＭＳ 明朝"/>
              </w:rPr>
              <w:t>条第４号から第８号まで、第</w:t>
            </w:r>
            <w:r>
              <w:rPr>
                <w:rFonts w:ascii="ＭＳ 明朝" w:hAnsi="ＭＳ 明朝"/>
              </w:rPr>
              <w:t>10</w:t>
            </w:r>
            <w:r>
              <w:rPr>
                <w:rFonts w:ascii="ＭＳ 明朝" w:hAnsi="ＭＳ 明朝"/>
              </w:rPr>
              <w:t>号及び第</w:t>
            </w:r>
            <w:r>
              <w:rPr>
                <w:rFonts w:ascii="ＭＳ 明朝" w:hAnsi="ＭＳ 明朝"/>
              </w:rPr>
              <w:t>19</w:t>
            </w:r>
            <w:r>
              <w:rPr>
                <w:rFonts w:ascii="ＭＳ 明朝" w:hAnsi="ＭＳ 明朝"/>
              </w:rPr>
              <w:t>号から第</w:t>
            </w:r>
            <w:r>
              <w:rPr>
                <w:rFonts w:ascii="ＭＳ 明朝" w:hAnsi="ＭＳ 明朝"/>
              </w:rPr>
              <w:t>21</w:t>
            </w:r>
            <w:r>
              <w:rPr>
                <w:rFonts w:ascii="ＭＳ 明朝" w:hAnsi="ＭＳ 明朝"/>
              </w:rPr>
              <w:t>号までの基準</w:t>
            </w:r>
          </w:p>
        </w:tc>
      </w:tr>
      <w:tr>
        <w:trPr>
          <w:trHeight w:val="1544" w:hRule="exact"/>
          <w:cantSplit w:val="true"/>
        </w:trPr>
        <w:tc>
          <w:tcPr>
            <w:tcW w:w="831" w:type="dxa"/>
            <w:tcBorders>
              <w:left w:val="single" w:sz="12" w:space="0" w:color="000000"/>
              <w:bottom w:val="single" w:sz="4" w:space="0" w:color="000000"/>
              <w:right w:val="single" w:sz="4" w:space="0" w:color="000000"/>
            </w:tcBorders>
          </w:tcPr>
          <w:p>
            <w:pPr>
              <w:pStyle w:val="Style19"/>
              <w:spacing w:before="209" w:after="0"/>
              <w:rPr>
                <w:spacing w:val="0"/>
              </w:rPr>
            </w:pPr>
            <w:r>
              <w:rPr>
                <w:rFonts w:cs="Century"/>
                <w:spacing w:val="2"/>
              </w:rPr>
              <w:t xml:space="preserve"> </w:t>
            </w:r>
            <w:r>
              <w:rPr>
                <w:rFonts w:ascii="ＭＳ 明朝" w:hAnsi="ＭＳ 明朝"/>
              </w:rPr>
              <w:t>第</w:t>
            </w:r>
            <w:r>
              <w:rPr>
                <w:rFonts w:ascii="ＭＳ 明朝" w:hAnsi="ＭＳ 明朝"/>
              </w:rPr>
              <w:t>18</w:t>
            </w:r>
            <w:r>
              <w:rPr>
                <w:rFonts w:ascii="ＭＳ 明朝" w:hAnsi="ＭＳ 明朝"/>
              </w:rPr>
              <w:t>条</w:t>
            </w:r>
          </w:p>
          <w:p>
            <w:pPr>
              <w:pStyle w:val="Style19"/>
              <w:ind w:firstLine="104"/>
              <w:rPr>
                <w:spacing w:val="0"/>
              </w:rPr>
            </w:pPr>
            <w:r>
              <w:rPr>
                <w:rFonts w:ascii="ＭＳ 明朝" w:hAnsi="ＭＳ 明朝"/>
                <w:shd w:val="pct15" w:color="auto" w:fill="FFFFFF"/>
              </w:rPr>
              <w:t>第４号</w:t>
            </w:r>
          </w:p>
        </w:tc>
        <w:tc>
          <w:tcPr>
            <w:tcW w:w="7904" w:type="dxa"/>
            <w:tcBorders>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貯蔵設備、調整器等の選定</w:t>
            </w:r>
          </w:p>
          <w:p>
            <w:pPr>
              <w:pStyle w:val="Style19"/>
              <w:spacing w:lineRule="auto" w:line="276"/>
              <w:rPr>
                <w:spacing w:val="0"/>
              </w:rPr>
            </w:pPr>
            <w:r>
              <w:rPr>
                <w:rFonts w:cs="Century"/>
                <w:spacing w:val="1"/>
              </w:rPr>
              <w:t xml:space="preserve"> </w:t>
            </w:r>
            <w:r>
              <w:rPr>
                <w:rFonts w:ascii="ＭＳ 明朝" w:hAnsi="ＭＳ 明朝"/>
                <w:spacing w:val="3"/>
              </w:rPr>
              <w:t>　一般消費者等の液化石油ガスの最大消費数量に適応する数量の液化石油ガスを供</w:t>
            </w:r>
          </w:p>
          <w:p>
            <w:pPr>
              <w:pStyle w:val="Style19"/>
              <w:spacing w:lineRule="auto" w:line="276"/>
              <w:rPr>
                <w:spacing w:val="0"/>
              </w:rPr>
            </w:pPr>
            <w:r>
              <w:rPr>
                <w:rFonts w:cs="Century"/>
                <w:spacing w:val="2"/>
              </w:rPr>
              <w:t xml:space="preserve"> </w:t>
            </w:r>
            <w:r>
              <w:rPr>
                <w:rFonts w:ascii="ＭＳ 明朝" w:hAnsi="ＭＳ 明朝"/>
              </w:rPr>
              <w:t>給しうるものを設置する。</w:t>
            </w:r>
          </w:p>
          <w:p>
            <w:pPr>
              <w:pStyle w:val="Style19"/>
              <w:spacing w:lineRule="auto" w:line="276"/>
              <w:rPr>
                <w:spacing w:val="0"/>
              </w:rPr>
            </w:pPr>
            <w:r>
              <w:rPr>
                <w:rFonts w:cs="Century"/>
                <w:spacing w:val="2"/>
              </w:rPr>
              <w:t xml:space="preserve"> </w:t>
            </w:r>
            <w:r>
              <w:rPr>
                <w:rFonts w:ascii="ＭＳ 明朝" w:hAnsi="ＭＳ 明朝"/>
              </w:rPr>
              <w:t>　別紙に貯蔵設備、調整器及びガスメーターの選定根拠を記載</w:t>
            </w:r>
          </w:p>
        </w:tc>
      </w:tr>
      <w:tr>
        <w:trPr>
          <w:trHeight w:val="988" w:hRule="exact"/>
          <w:cantSplit w:val="true"/>
        </w:trPr>
        <w:tc>
          <w:tcPr>
            <w:tcW w:w="831" w:type="dxa"/>
            <w:tcBorders>
              <w:left w:val="single" w:sz="12" w:space="0" w:color="000000"/>
              <w:bottom w:val="single" w:sz="4" w:space="0" w:color="000000"/>
              <w:right w:val="single" w:sz="4" w:space="0" w:color="000000"/>
            </w:tcBorders>
          </w:tcPr>
          <w:p>
            <w:pPr>
              <w:pStyle w:val="Style19"/>
              <w:ind w:firstLine="104"/>
              <w:rPr>
                <w:spacing w:val="0"/>
              </w:rPr>
            </w:pPr>
            <w:r>
              <w:rPr>
                <w:rFonts w:ascii="ＭＳ 明朝" w:hAnsi="ＭＳ 明朝"/>
                <w:shd w:val="pct15" w:color="auto" w:fill="FFFFFF"/>
              </w:rPr>
              <w:t>第５号</w:t>
            </w:r>
          </w:p>
        </w:tc>
        <w:tc>
          <w:tcPr>
            <w:tcW w:w="7904" w:type="dxa"/>
            <w:tcBorders>
              <w:bottom w:val="single" w:sz="4" w:space="0" w:color="000000"/>
              <w:right w:val="single" w:sz="12" w:space="0" w:color="000000"/>
            </w:tcBorders>
            <w:vAlign w:val="center"/>
          </w:tcPr>
          <w:p>
            <w:pPr>
              <w:pStyle w:val="Style19"/>
              <w:spacing w:lineRule="auto" w:line="276"/>
              <w:rPr>
                <w:spacing w:val="0"/>
              </w:rPr>
            </w:pPr>
            <w:r>
              <w:rPr>
                <w:rFonts w:ascii="ＭＳ 明朝" w:hAnsi="ＭＳ 明朝"/>
              </w:rPr>
              <w:t>腐食、割れ等の欠陥</w:t>
            </w:r>
          </w:p>
          <w:p>
            <w:pPr>
              <w:pStyle w:val="Style19"/>
              <w:spacing w:lineRule="auto" w:line="276"/>
              <w:rPr>
                <w:spacing w:val="0"/>
              </w:rPr>
            </w:pPr>
            <w:r>
              <w:rPr>
                <w:rFonts w:cs="Century"/>
                <w:spacing w:val="2"/>
              </w:rPr>
              <w:t xml:space="preserve"> </w:t>
            </w:r>
            <w:r>
              <w:rPr>
                <w:rFonts w:ascii="ＭＳ 明朝" w:hAnsi="ＭＳ 明朝"/>
              </w:rPr>
              <w:t>　バルブ、集合装置及び供給管は、使用上支障のある腐食、割れ等の欠陥がない</w:t>
            </w:r>
          </w:p>
          <w:p>
            <w:pPr>
              <w:pStyle w:val="Style19"/>
              <w:spacing w:lineRule="auto" w:line="276"/>
              <w:rPr>
                <w:spacing w:val="0"/>
              </w:rPr>
            </w:pPr>
            <w:r>
              <w:rPr>
                <w:rFonts w:cs="Century"/>
                <w:spacing w:val="2"/>
              </w:rPr>
              <w:t xml:space="preserve"> </w:t>
            </w:r>
            <w:r>
              <w:rPr>
                <w:rFonts w:ascii="ＭＳ 明朝" w:hAnsi="ＭＳ 明朝"/>
              </w:rPr>
              <w:t>ものを使用する。</w:t>
            </w:r>
          </w:p>
        </w:tc>
      </w:tr>
      <w:tr>
        <w:trPr>
          <w:trHeight w:val="705" w:hRule="exact"/>
          <w:cantSplit w:val="true"/>
        </w:trPr>
        <w:tc>
          <w:tcPr>
            <w:tcW w:w="831" w:type="dxa"/>
            <w:tcBorders>
              <w:left w:val="single" w:sz="12" w:space="0" w:color="000000"/>
              <w:bottom w:val="single" w:sz="4" w:space="0" w:color="000000"/>
              <w:right w:val="single" w:sz="4" w:space="0" w:color="000000"/>
            </w:tcBorders>
          </w:tcPr>
          <w:p>
            <w:pPr>
              <w:pStyle w:val="Style19"/>
              <w:ind w:firstLine="104"/>
              <w:rPr>
                <w:spacing w:val="0"/>
              </w:rPr>
            </w:pPr>
            <w:r>
              <w:rPr>
                <w:rFonts w:ascii="ＭＳ 明朝" w:hAnsi="ＭＳ 明朝"/>
                <w:shd w:val="pct15" w:color="auto" w:fill="FFFFFF"/>
              </w:rPr>
              <w:t>第６号</w:t>
            </w:r>
          </w:p>
        </w:tc>
        <w:tc>
          <w:tcPr>
            <w:tcW w:w="7904" w:type="dxa"/>
            <w:tcBorders>
              <w:bottom w:val="single" w:sz="4" w:space="0" w:color="000000"/>
              <w:right w:val="single" w:sz="12" w:space="0" w:color="000000"/>
            </w:tcBorders>
          </w:tcPr>
          <w:p>
            <w:pPr>
              <w:pStyle w:val="Style19"/>
              <w:spacing w:lineRule="auto" w:line="276"/>
              <w:rPr>
                <w:spacing w:val="0"/>
              </w:rPr>
            </w:pPr>
            <w:r>
              <w:rPr>
                <w:rFonts w:cs="Century"/>
                <w:spacing w:val="2"/>
              </w:rPr>
              <w:t xml:space="preserve"> </w:t>
            </w:r>
            <w:r>
              <w:rPr>
                <w:rFonts w:ascii="ＭＳ 明朝" w:hAnsi="ＭＳ 明朝"/>
              </w:rPr>
              <w:t>腐食防止措置</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バルブ、集合装置及び供給管には、腐食を防止する措置を講ずる。</w:t>
            </w:r>
          </w:p>
        </w:tc>
      </w:tr>
      <w:tr>
        <w:trPr>
          <w:trHeight w:val="986" w:hRule="exact"/>
          <w:cantSplit w:val="true"/>
        </w:trPr>
        <w:tc>
          <w:tcPr>
            <w:tcW w:w="831" w:type="dxa"/>
            <w:tcBorders>
              <w:left w:val="single" w:sz="12" w:space="0" w:color="000000"/>
              <w:bottom w:val="single" w:sz="4" w:space="0" w:color="000000"/>
              <w:right w:val="single" w:sz="4" w:space="0" w:color="000000"/>
            </w:tcBorders>
          </w:tcPr>
          <w:p>
            <w:pPr>
              <w:pStyle w:val="Style19"/>
              <w:ind w:firstLine="104"/>
              <w:rPr>
                <w:spacing w:val="0"/>
              </w:rPr>
            </w:pPr>
            <w:r>
              <w:rPr>
                <w:rFonts w:ascii="ＭＳ 明朝" w:hAnsi="ＭＳ 明朝"/>
                <w:shd w:val="pct15" w:color="auto" w:fill="FFFFFF"/>
              </w:rPr>
              <w:t>第７号</w:t>
            </w:r>
          </w:p>
        </w:tc>
        <w:tc>
          <w:tcPr>
            <w:tcW w:w="7904" w:type="dxa"/>
            <w:tcBorders>
              <w:bottom w:val="single" w:sz="4" w:space="0" w:color="000000"/>
              <w:right w:val="single" w:sz="12" w:space="0" w:color="000000"/>
            </w:tcBorders>
          </w:tcPr>
          <w:p>
            <w:pPr>
              <w:pStyle w:val="Style19"/>
              <w:spacing w:lineRule="auto" w:line="276"/>
              <w:rPr>
                <w:spacing w:val="0"/>
              </w:rPr>
            </w:pPr>
            <w:r>
              <w:rPr>
                <w:rFonts w:cs="Century"/>
                <w:spacing w:val="2"/>
              </w:rPr>
              <w:t xml:space="preserve"> </w:t>
            </w:r>
            <w:r>
              <w:rPr>
                <w:rFonts w:ascii="ＭＳ 明朝" w:hAnsi="ＭＳ 明朝"/>
              </w:rPr>
              <w:t>使用材料</w:t>
            </w:r>
          </w:p>
          <w:p>
            <w:pPr>
              <w:pStyle w:val="Style19"/>
              <w:spacing w:lineRule="auto" w:line="276"/>
              <w:rPr>
                <w:spacing w:val="0"/>
              </w:rPr>
            </w:pPr>
            <w:r>
              <w:rPr>
                <w:rFonts w:cs="Century"/>
                <w:spacing w:val="1"/>
              </w:rPr>
              <w:t xml:space="preserve"> </w:t>
            </w:r>
            <w:r>
              <w:rPr>
                <w:rFonts w:ascii="ＭＳ 明朝" w:hAnsi="ＭＳ 明朝"/>
                <w:spacing w:val="3"/>
              </w:rPr>
              <w:t>　バルブ、集合装置及び供給管の材料は、その使用条件等に照らし適切なものを使</w:t>
            </w:r>
          </w:p>
          <w:p>
            <w:pPr>
              <w:pStyle w:val="Style19"/>
              <w:spacing w:lineRule="auto" w:line="276"/>
              <w:rPr>
                <w:spacing w:val="0"/>
              </w:rPr>
            </w:pPr>
            <w:r>
              <w:rPr>
                <w:rFonts w:cs="Century"/>
                <w:spacing w:val="2"/>
              </w:rPr>
              <w:t xml:space="preserve"> </w:t>
            </w:r>
            <w:r>
              <w:rPr>
                <w:rFonts w:ascii="ＭＳ 明朝" w:hAnsi="ＭＳ 明朝"/>
              </w:rPr>
              <w:t>用する。</w:t>
            </w:r>
          </w:p>
        </w:tc>
      </w:tr>
      <w:tr>
        <w:trPr>
          <w:trHeight w:val="444" w:hRule="exact"/>
          <w:cantSplit w:val="true"/>
        </w:trPr>
        <w:tc>
          <w:tcPr>
            <w:tcW w:w="831" w:type="dxa"/>
            <w:vMerge w:val="restart"/>
            <w:tcBorders>
              <w:top w:val="single" w:sz="4" w:space="0" w:color="000000"/>
              <w:left w:val="single" w:sz="12" w:space="0" w:color="000000"/>
              <w:bottom w:val="single" w:sz="4" w:space="0" w:color="000000"/>
            </w:tcBorders>
          </w:tcPr>
          <w:p>
            <w:pPr>
              <w:pStyle w:val="Style19"/>
              <w:ind w:firstLine="104"/>
              <w:rPr>
                <w:spacing w:val="0"/>
              </w:rPr>
            </w:pPr>
            <w:r>
              <w:rPr>
                <w:rFonts w:ascii="ＭＳ 明朝" w:hAnsi="ＭＳ 明朝"/>
                <w:shd w:val="pct15" w:color="auto" w:fill="FFFFFF"/>
              </w:rPr>
              <w:t>第８号</w:t>
            </w:r>
          </w:p>
        </w:tc>
        <w:tc>
          <w:tcPr>
            <w:tcW w:w="7904" w:type="dxa"/>
            <w:tcBorders>
              <w:top w:val="single" w:sz="4" w:space="0" w:color="000000"/>
              <w:left w:val="single" w:sz="4" w:space="0" w:color="000000"/>
              <w:bottom w:val="single" w:sz="4" w:space="0" w:color="000000"/>
              <w:right w:val="single" w:sz="12" w:space="0" w:color="000000"/>
            </w:tcBorders>
            <w:vAlign w:val="center"/>
          </w:tcPr>
          <w:p>
            <w:pPr>
              <w:pStyle w:val="Style19"/>
              <w:spacing w:lineRule="auto" w:line="276"/>
              <w:rPr>
                <w:spacing w:val="0"/>
              </w:rPr>
            </w:pPr>
            <w:r>
              <w:rPr>
                <w:rFonts w:cs="Century"/>
                <w:spacing w:val="2"/>
              </w:rPr>
              <w:t xml:space="preserve"> </w:t>
            </w:r>
            <w:r>
              <w:rPr>
                <w:rFonts w:ascii="ＭＳ 明朝" w:hAnsi="ＭＳ 明朝"/>
              </w:rPr>
              <w:t>集合装置及び供給管に関する基準</w:t>
            </w:r>
          </w:p>
        </w:tc>
      </w:tr>
      <w:tr>
        <w:trPr>
          <w:trHeight w:val="1236"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イ</w:t>
            </w:r>
            <w:r>
              <w:rPr>
                <w:rFonts w:ascii="ＭＳ 明朝" w:hAnsi="ＭＳ 明朝"/>
                <w:spacing w:val="2"/>
              </w:rPr>
              <w:t xml:space="preserve">  </w:t>
            </w:r>
            <w:r>
              <w:rPr>
                <w:rFonts w:ascii="ＭＳ 明朝" w:hAnsi="ＭＳ 明朝"/>
              </w:rPr>
              <w:t>高圧部の耐圧試験</w:t>
            </w:r>
          </w:p>
          <w:p>
            <w:pPr>
              <w:pStyle w:val="Style19"/>
              <w:spacing w:lineRule="auto" w:line="276"/>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充てん容器と調整器の間に設置される管は、</w:t>
            </w:r>
            <w:r>
              <w:rPr>
                <w:rFonts w:ascii="ＭＳ 明朝" w:hAnsi="ＭＳ 明朝"/>
                <w:spacing w:val="3"/>
              </w:rPr>
              <w:t>2.6MPa</w:t>
            </w:r>
            <w:r>
              <w:rPr>
                <w:rFonts w:ascii="ＭＳ 明朝" w:hAnsi="ＭＳ 明朝"/>
                <w:spacing w:val="3"/>
              </w:rPr>
              <w:t>以上の耐圧試験に合格する</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ものを使用する。</w:t>
            </w:r>
          </w:p>
        </w:tc>
      </w:tr>
      <w:tr>
        <w:trPr>
          <w:trHeight w:val="1236"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ロ</w:t>
            </w:r>
            <w:r>
              <w:rPr>
                <w:rFonts w:ascii="ＭＳ 明朝" w:hAnsi="ＭＳ 明朝"/>
                <w:spacing w:val="2"/>
              </w:rPr>
              <w:t xml:space="preserve">  </w:t>
            </w:r>
            <w:r>
              <w:rPr>
                <w:rFonts w:ascii="ＭＳ 明朝" w:hAnsi="ＭＳ 明朝"/>
              </w:rPr>
              <w:t>低圧部の耐圧試験</w:t>
            </w:r>
          </w:p>
          <w:p>
            <w:pPr>
              <w:pStyle w:val="Style19"/>
              <w:spacing w:lineRule="auto" w:line="276"/>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調整器とガスメーターの間に設置される管は、</w:t>
            </w:r>
            <w:r>
              <w:rPr>
                <w:rFonts w:ascii="ＭＳ 明朝" w:hAnsi="ＭＳ 明朝"/>
                <w:spacing w:val="3"/>
              </w:rPr>
              <w:t>0.8MPa</w:t>
            </w:r>
            <w:r>
              <w:rPr>
                <w:rFonts w:ascii="ＭＳ 明朝" w:hAnsi="ＭＳ 明朝"/>
                <w:spacing w:val="3"/>
              </w:rPr>
              <w:t>以上の耐圧試験に合格す</w:t>
            </w:r>
          </w:p>
          <w:p>
            <w:pPr>
              <w:pStyle w:val="Style19"/>
              <w:spacing w:lineRule="auto" w:line="276"/>
              <w:rPr>
                <w:spacing w:val="0"/>
              </w:rPr>
            </w:pPr>
            <w:r>
              <w:rPr>
                <w:rFonts w:cs="Century"/>
                <w:spacing w:val="2"/>
              </w:rPr>
              <w:t xml:space="preserve"> </w:t>
            </w:r>
            <w:r>
              <w:rPr>
                <w:rFonts w:ascii="ＭＳ 明朝" w:hAnsi="ＭＳ 明朝"/>
              </w:rPr>
              <w:t>　るものを使用する。</w:t>
            </w:r>
          </w:p>
        </w:tc>
      </w:tr>
      <w:tr>
        <w:trPr>
          <w:trHeight w:val="1236"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lineRule="auto" w:line="276" w:before="209" w:after="0"/>
              <w:rPr>
                <w:spacing w:val="0"/>
              </w:rPr>
            </w:pPr>
            <w:r>
              <w:rPr>
                <w:rFonts w:cs="Century"/>
                <w:spacing w:val="2"/>
              </w:rPr>
              <w:t xml:space="preserve"> </w:t>
            </w:r>
            <w:r>
              <w:rPr>
                <w:rFonts w:ascii="ＭＳ 明朝" w:hAnsi="ＭＳ 明朝"/>
              </w:rPr>
              <w:t>ハ</w:t>
            </w:r>
            <w:r>
              <w:rPr>
                <w:rFonts w:ascii="ＭＳ 明朝" w:hAnsi="ＭＳ 明朝"/>
                <w:spacing w:val="2"/>
              </w:rPr>
              <w:t xml:space="preserve">  </w:t>
            </w:r>
            <w:r>
              <w:rPr>
                <w:rFonts w:ascii="ＭＳ 明朝" w:hAnsi="ＭＳ 明朝"/>
              </w:rPr>
              <w:t>中圧部の耐圧試験</w:t>
            </w:r>
          </w:p>
          <w:p>
            <w:pPr>
              <w:pStyle w:val="Style19"/>
              <w:spacing w:lineRule="auto" w:line="276"/>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２段式減圧用１次側調整器と２次側調整器の間に設置される管は、</w:t>
            </w:r>
            <w:r>
              <w:rPr>
                <w:rFonts w:ascii="ＭＳ 明朝" w:hAnsi="ＭＳ 明朝"/>
                <w:spacing w:val="3"/>
              </w:rPr>
              <w:t>0.8MPa</w:t>
            </w:r>
            <w:r>
              <w:rPr>
                <w:rFonts w:ascii="ＭＳ 明朝" w:hAnsi="ＭＳ 明朝"/>
                <w:spacing w:val="3"/>
              </w:rPr>
              <w:t>以上</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の耐圧試験に合格するものを使用する。</w:t>
            </w:r>
          </w:p>
        </w:tc>
      </w:tr>
      <w:tr>
        <w:trPr>
          <w:trHeight w:val="1212" w:hRule="atLeast"/>
          <w:cantSplit w:val="true"/>
        </w:trPr>
        <w:tc>
          <w:tcPr>
            <w:tcW w:w="831" w:type="dxa"/>
            <w:vMerge w:val="continue"/>
            <w:tcBorders>
              <w:left w:val="single" w:sz="12" w:space="0" w:color="000000"/>
              <w:bottom w:val="single" w:sz="4"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lineRule="auto" w:line="276"/>
              <w:rPr>
                <w:spacing w:val="0"/>
              </w:rPr>
            </w:pPr>
            <w:r>
              <w:rPr>
                <w:rFonts w:cs="Century"/>
                <w:spacing w:val="2"/>
              </w:rPr>
              <w:t xml:space="preserve"> </w:t>
            </w:r>
            <w:r>
              <w:rPr>
                <w:rFonts w:ascii="ＭＳ 明朝" w:hAnsi="ＭＳ 明朝"/>
              </w:rPr>
              <w:t>ニ</w:t>
            </w:r>
            <w:r>
              <w:rPr>
                <w:rFonts w:ascii="ＭＳ 明朝" w:hAnsi="ＭＳ 明朝"/>
                <w:spacing w:val="2"/>
              </w:rPr>
              <w:t xml:space="preserve">  </w:t>
            </w:r>
            <w:r>
              <w:rPr>
                <w:rFonts w:ascii="ＭＳ 明朝" w:hAnsi="ＭＳ 明朝"/>
              </w:rPr>
              <w:t>引張試験</w:t>
            </w:r>
          </w:p>
          <w:p>
            <w:pPr>
              <w:pStyle w:val="Style19"/>
              <w:spacing w:lineRule="auto" w:line="276"/>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　充てん容器等と集合装置に係る集合管を接続する管は、接続状態で１</w:t>
            </w:r>
            <w:r>
              <w:rPr>
                <w:rFonts w:ascii="ＭＳ 明朝" w:hAnsi="ＭＳ 明朝"/>
                <w:spacing w:val="3"/>
              </w:rPr>
              <w:t>kN</w:t>
            </w:r>
            <w:r>
              <w:rPr>
                <w:rFonts w:ascii="ＭＳ 明朝" w:hAnsi="ＭＳ 明朝"/>
                <w:spacing w:val="3"/>
              </w:rPr>
              <w:t>以上の</w:t>
            </w:r>
          </w:p>
          <w:p>
            <w:pPr>
              <w:pStyle w:val="Style19"/>
              <w:spacing w:lineRule="auto" w:line="276"/>
              <w:rPr>
                <w:spacing w:val="0"/>
              </w:rPr>
            </w:pPr>
            <w:r>
              <w:rPr>
                <w:rFonts w:cs="Century"/>
                <w:spacing w:val="2"/>
              </w:rPr>
              <w:t xml:space="preserve"> </w:t>
            </w:r>
            <w:r>
              <w:rPr>
                <w:rFonts w:ascii="ＭＳ 明朝" w:hAnsi="ＭＳ 明朝"/>
                <w:spacing w:val="2"/>
              </w:rPr>
              <w:t xml:space="preserve">  </w:t>
            </w:r>
            <w:r>
              <w:rPr>
                <w:rFonts w:ascii="ＭＳ 明朝" w:hAnsi="ＭＳ 明朝"/>
              </w:rPr>
              <w:t>引張試験に合格するものを使用する。</w:t>
            </w:r>
          </w:p>
        </w:tc>
      </w:tr>
      <w:tr>
        <w:trPr>
          <w:trHeight w:val="951" w:hRule="exact"/>
          <w:cantSplit w:val="true"/>
        </w:trPr>
        <w:tc>
          <w:tcPr>
            <w:tcW w:w="831" w:type="dxa"/>
            <w:tcBorders>
              <w:left w:val="single" w:sz="12" w:space="0" w:color="000000"/>
              <w:bottom w:val="single" w:sz="4" w:space="0" w:color="000000"/>
              <w:right w:val="single" w:sz="4" w:space="0" w:color="000000"/>
            </w:tcBorders>
          </w:tcPr>
          <w:p>
            <w:pPr>
              <w:pStyle w:val="Style19"/>
              <w:ind w:firstLine="104"/>
              <w:rPr>
                <w:rFonts w:ascii="ＭＳ 明朝" w:hAnsi="ＭＳ 明朝"/>
              </w:rPr>
            </w:pPr>
            <w:r>
              <w:rPr>
                <w:rFonts w:ascii="ＭＳ 明朝" w:hAnsi="ＭＳ 明朝"/>
                <w:shd w:val="pct15" w:color="auto" w:fill="FFFFFF"/>
              </w:rPr>
              <w:t>第</w:t>
            </w:r>
            <w:r>
              <w:rPr>
                <w:rFonts w:ascii="ＭＳ 明朝" w:hAnsi="ＭＳ 明朝"/>
                <w:shd w:val="pct15" w:color="auto" w:fill="FFFFFF"/>
              </w:rPr>
              <w:t>10</w:t>
            </w:r>
            <w:r>
              <w:rPr>
                <w:rFonts w:ascii="ＭＳ 明朝" w:hAnsi="ＭＳ 明朝"/>
                <w:shd w:val="pct15" w:color="auto" w:fill="FFFFFF"/>
              </w:rPr>
              <w:t>号</w:t>
            </w:r>
          </w:p>
        </w:tc>
        <w:tc>
          <w:tcPr>
            <w:tcW w:w="7904" w:type="dxa"/>
            <w:tcBorders>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rPr>
              <w:t>漏えい試験</w:t>
            </w:r>
          </w:p>
          <w:p>
            <w:pPr>
              <w:pStyle w:val="Style19"/>
              <w:rPr>
                <w:spacing w:val="0"/>
              </w:rPr>
            </w:pPr>
            <w:r>
              <w:rPr>
                <w:rFonts w:cs="Century"/>
                <w:spacing w:val="2"/>
              </w:rPr>
              <w:t xml:space="preserve"> </w:t>
            </w:r>
            <w:r>
              <w:rPr>
                <w:rFonts w:ascii="ＭＳ 明朝" w:hAnsi="ＭＳ 明朝"/>
              </w:rPr>
              <w:t>　バルブ、集合装置及び供給管は、漏えい試験に合格するものを使用する。</w:t>
            </w:r>
          </w:p>
        </w:tc>
      </w:tr>
      <w:tr>
        <w:trPr>
          <w:trHeight w:val="752" w:hRule="exact"/>
          <w:cantSplit w:val="true"/>
        </w:trPr>
        <w:tc>
          <w:tcPr>
            <w:tcW w:w="831" w:type="dxa"/>
            <w:tcBorders>
              <w:left w:val="single" w:sz="12" w:space="0" w:color="000000"/>
              <w:bottom w:val="single" w:sz="12" w:space="0" w:color="000000"/>
              <w:right w:val="single" w:sz="4" w:space="0" w:color="000000"/>
            </w:tcBorders>
          </w:tcPr>
          <w:p>
            <w:pPr>
              <w:pStyle w:val="Style19"/>
              <w:ind w:firstLine="104"/>
              <w:rPr>
                <w:spacing w:val="0"/>
              </w:rPr>
            </w:pPr>
            <w:r>
              <w:rPr>
                <w:rFonts w:ascii="ＭＳ 明朝" w:hAnsi="ＭＳ 明朝"/>
                <w:shd w:val="pct15" w:color="auto" w:fill="FFFFFF"/>
              </w:rPr>
              <w:t>第</w:t>
            </w:r>
            <w:r>
              <w:rPr>
                <w:rFonts w:ascii="ＭＳ 明朝" w:hAnsi="ＭＳ 明朝"/>
                <w:shd w:val="pct15" w:color="auto" w:fill="FFFFFF"/>
              </w:rPr>
              <w:t>19</w:t>
            </w:r>
            <w:r>
              <w:rPr>
                <w:rFonts w:ascii="ＭＳ 明朝" w:hAnsi="ＭＳ 明朝"/>
                <w:shd w:val="pct15" w:color="auto" w:fill="FFFFFF"/>
              </w:rPr>
              <w:t>号</w:t>
            </w:r>
          </w:p>
        </w:tc>
        <w:tc>
          <w:tcPr>
            <w:tcW w:w="7904" w:type="dxa"/>
            <w:tcBorders>
              <w:bottom w:val="single" w:sz="12" w:space="0" w:color="000000"/>
              <w:right w:val="single" w:sz="12" w:space="0" w:color="000000"/>
            </w:tcBorders>
          </w:tcPr>
          <w:p>
            <w:pPr>
              <w:pStyle w:val="Style19"/>
              <w:rPr>
                <w:spacing w:val="0"/>
              </w:rPr>
            </w:pPr>
            <w:r>
              <w:rPr>
                <w:rFonts w:cs="Century"/>
                <w:spacing w:val="2"/>
              </w:rPr>
              <w:t xml:space="preserve"> </w:t>
            </w:r>
            <w:r>
              <w:rPr>
                <w:rFonts w:ascii="ＭＳ 明朝" w:hAnsi="ＭＳ 明朝"/>
              </w:rPr>
              <w:t>気化装置に関する基準･･････気化装置は設置しない。</w:t>
            </w:r>
          </w:p>
        </w:tc>
      </w:tr>
    </w:tbl>
    <w:p>
      <w:pPr>
        <w:pStyle w:val="Style19"/>
        <w:spacing w:lineRule="exact" w:line="209"/>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p>
      <w:pPr>
        <w:pStyle w:val="Style19"/>
        <w:spacing w:lineRule="exact" w:line="100"/>
        <w:rPr>
          <w:spacing w:val="0"/>
        </w:rPr>
      </w:pPr>
      <w:r>
        <w:rPr>
          <w:spacing w:val="0"/>
        </w:rPr>
      </w:r>
    </w:p>
    <w:tbl>
      <w:tblPr>
        <w:tblW w:w="8736" w:type="dxa"/>
        <w:jc w:val="left"/>
        <w:tblInd w:w="119" w:type="dxa"/>
        <w:tblLayout w:type="fixed"/>
        <w:tblCellMar>
          <w:top w:w="0" w:type="dxa"/>
          <w:left w:w="15" w:type="dxa"/>
          <w:bottom w:w="0" w:type="dxa"/>
          <w:right w:w="11" w:type="dxa"/>
        </w:tblCellMar>
        <w:tblLook w:firstRow="0" w:noVBand="0" w:lastRow="0" w:firstColumn="0" w:lastColumn="0" w:noHBand="0" w:val="0000"/>
      </w:tblPr>
      <w:tblGrid>
        <w:gridCol w:w="831"/>
        <w:gridCol w:w="7904"/>
      </w:tblGrid>
      <w:tr>
        <w:trPr>
          <w:trHeight w:val="458" w:hRule="exact"/>
        </w:trPr>
        <w:tc>
          <w:tcPr>
            <w:tcW w:w="831" w:type="dxa"/>
            <w:tcBorders>
              <w:top w:val="single" w:sz="12" w:space="0" w:color="000000"/>
              <w:left w:val="single" w:sz="12" w:space="0" w:color="000000"/>
              <w:bottom w:val="single" w:sz="4" w:space="0" w:color="000000"/>
              <w:right w:val="single" w:sz="4"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号</w:t>
            </w:r>
          </w:p>
        </w:tc>
        <w:tc>
          <w:tcPr>
            <w:tcW w:w="7904" w:type="dxa"/>
            <w:tcBorders>
              <w:top w:val="single" w:sz="12" w:space="0" w:color="000000"/>
              <w:bottom w:val="single" w:sz="4" w:space="0" w:color="000000"/>
              <w:right w:val="single" w:sz="12" w:space="0" w:color="000000"/>
            </w:tcBorders>
          </w:tcPr>
          <w:p>
            <w:pPr>
              <w:pStyle w:val="Style19"/>
              <w:spacing w:lineRule="exact" w:line="231" w:before="131" w:after="0"/>
              <w:jc w:val="center"/>
              <w:rPr>
                <w:spacing w:val="0"/>
              </w:rPr>
            </w:pPr>
            <w:r>
              <w:rPr>
                <w:rFonts w:cs="Century"/>
                <w:spacing w:val="2"/>
              </w:rPr>
              <w:t xml:space="preserve"> </w:t>
            </w:r>
            <w:r>
              <w:rPr>
                <w:rFonts w:ascii="ＭＳ 明朝" w:hAnsi="ＭＳ 明朝"/>
              </w:rPr>
              <w:t>対　　応　　事　　項</w:t>
            </w:r>
          </w:p>
        </w:tc>
      </w:tr>
      <w:tr>
        <w:trPr>
          <w:trHeight w:val="722" w:hRule="exact"/>
          <w:cantSplit w:val="true"/>
        </w:trPr>
        <w:tc>
          <w:tcPr>
            <w:tcW w:w="831" w:type="dxa"/>
            <w:vMerge w:val="restart"/>
            <w:tcBorders>
              <w:top w:val="single" w:sz="4" w:space="0" w:color="000000"/>
              <w:left w:val="single" w:sz="12" w:space="0" w:color="000000"/>
              <w:bottom w:val="single" w:sz="12" w:space="0" w:color="000000"/>
            </w:tcBorders>
          </w:tcPr>
          <w:p>
            <w:pPr>
              <w:pStyle w:val="Style19"/>
              <w:ind w:firstLine="104"/>
              <w:rPr>
                <w:spacing w:val="0"/>
              </w:rPr>
            </w:pPr>
            <w:r>
              <w:rPr>
                <w:rFonts w:ascii="ＭＳ 明朝" w:hAnsi="ＭＳ 明朝"/>
                <w:shd w:val="pct15" w:color="auto" w:fill="FFFFFF"/>
              </w:rPr>
              <w:t>第</w:t>
            </w:r>
            <w:r>
              <w:rPr>
                <w:rFonts w:ascii="ＭＳ 明朝" w:hAnsi="ＭＳ 明朝"/>
                <w:shd w:val="pct15" w:color="auto" w:fill="FFFFFF"/>
              </w:rPr>
              <w:t>20</w:t>
            </w:r>
            <w:r>
              <w:rPr>
                <w:rFonts w:ascii="ＭＳ 明朝" w:hAnsi="ＭＳ 明朝"/>
                <w:shd w:val="pct15" w:color="auto" w:fill="FFFFFF"/>
              </w:rPr>
              <w:t>号</w:t>
            </w:r>
          </w:p>
        </w:tc>
        <w:tc>
          <w:tcPr>
            <w:tcW w:w="7904" w:type="dxa"/>
            <w:tcBorders>
              <w:top w:val="single" w:sz="4" w:space="0" w:color="000000"/>
              <w:left w:val="single" w:sz="4" w:space="0" w:color="000000"/>
              <w:bottom w:val="single" w:sz="4" w:space="0" w:color="000000"/>
              <w:right w:val="single" w:sz="12" w:space="0" w:color="000000"/>
            </w:tcBorders>
          </w:tcPr>
          <w:p>
            <w:pPr>
              <w:pStyle w:val="Style19"/>
              <w:rPr>
                <w:spacing w:val="0"/>
              </w:rPr>
            </w:pPr>
            <w:r>
              <w:rPr>
                <w:rFonts w:cs="Century"/>
                <w:spacing w:val="2"/>
              </w:rPr>
              <w:t xml:space="preserve"> </w:t>
            </w:r>
            <w:r>
              <w:rPr>
                <w:rFonts w:ascii="ＭＳ 明朝" w:hAnsi="ＭＳ 明朝"/>
              </w:rPr>
              <w:t>調整器に関する基準</w:t>
            </w:r>
          </w:p>
        </w:tc>
      </w:tr>
      <w:tr>
        <w:trPr>
          <w:trHeight w:val="1228"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イ</w:t>
            </w:r>
            <w:r>
              <w:rPr>
                <w:rFonts w:ascii="ＭＳ 明朝" w:hAnsi="ＭＳ 明朝"/>
                <w:spacing w:val="2"/>
              </w:rPr>
              <w:t xml:space="preserve">  </w:t>
            </w:r>
            <w:r>
              <w:rPr>
                <w:rFonts w:ascii="ＭＳ 明朝" w:hAnsi="ＭＳ 明朝"/>
              </w:rPr>
              <w:t>腐食、割れ等の欠陥、液化石油ガスへの適合性</w:t>
            </w:r>
          </w:p>
          <w:p>
            <w:pPr>
              <w:pStyle w:val="Style19"/>
              <w:rPr>
                <w:spacing w:val="0"/>
              </w:rPr>
            </w:pPr>
            <w:r>
              <w:rPr>
                <w:rFonts w:cs="Century"/>
                <w:spacing w:val="1"/>
              </w:rPr>
              <w:t xml:space="preserve"> </w:t>
            </w:r>
            <w:r>
              <w:rPr>
                <w:rFonts w:ascii="ＭＳ 明朝" w:hAnsi="ＭＳ 明朝"/>
                <w:spacing w:val="1"/>
              </w:rPr>
              <w:t xml:space="preserve">    </w:t>
            </w:r>
            <w:r>
              <w:rPr>
                <w:rFonts w:ascii="ＭＳ 明朝" w:hAnsi="ＭＳ 明朝"/>
                <w:spacing w:val="3"/>
              </w:rPr>
              <w:t>使用上支障のある腐食、割れ、ねじのゆるみ等の欠陥がなく、かつ、消費する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液化石油ガスに適合したものを使用する。</w:t>
            </w:r>
          </w:p>
        </w:tc>
      </w:tr>
      <w:tr>
        <w:trPr>
          <w:trHeight w:val="2151"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ロ</w:t>
            </w:r>
            <w:r>
              <w:rPr>
                <w:rFonts w:ascii="ＭＳ 明朝" w:hAnsi="ＭＳ 明朝"/>
                <w:spacing w:val="2"/>
              </w:rPr>
              <w:t xml:space="preserve">  </w:t>
            </w:r>
            <w:r>
              <w:rPr>
                <w:rFonts w:ascii="ＭＳ 明朝" w:hAnsi="ＭＳ 明朝"/>
              </w:rPr>
              <w:t>耐圧試験、気密試験</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次の耐圧試験、気密試験に合格するものを使用する。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２段式減圧用２次側のものを除く調整器</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耐圧試験</w:t>
            </w:r>
            <w:r>
              <w:rPr>
                <w:rFonts w:ascii="ＭＳ 明朝" w:hAnsi="ＭＳ 明朝"/>
                <w:spacing w:val="2"/>
              </w:rPr>
              <w:t xml:space="preserve">  </w:t>
            </w:r>
            <w:r>
              <w:rPr>
                <w:rFonts w:ascii="ＭＳ 明朝" w:hAnsi="ＭＳ 明朝"/>
              </w:rPr>
              <w:t>2.6MPa</w:t>
            </w:r>
            <w:r>
              <w:rPr>
                <w:rFonts w:ascii="ＭＳ 明朝" w:hAnsi="ＭＳ 明朝"/>
              </w:rPr>
              <w:t>以上</w:t>
            </w:r>
            <w:r>
              <w:rPr>
                <w:rFonts w:ascii="ＭＳ 明朝" w:hAnsi="ＭＳ 明朝"/>
                <w:spacing w:val="2"/>
              </w:rPr>
              <w:t xml:space="preserve">    </w:t>
            </w:r>
            <w:r>
              <w:rPr>
                <w:rFonts w:ascii="ＭＳ 明朝" w:hAnsi="ＭＳ 明朝"/>
              </w:rPr>
              <w:t>気密試験</w:t>
            </w:r>
            <w:r>
              <w:rPr>
                <w:rFonts w:ascii="ＭＳ 明朝" w:hAnsi="ＭＳ 明朝"/>
                <w:spacing w:val="2"/>
              </w:rPr>
              <w:t xml:space="preserve">  </w:t>
            </w:r>
            <w:r>
              <w:rPr>
                <w:rFonts w:ascii="ＭＳ 明朝" w:hAnsi="ＭＳ 明朝"/>
              </w:rPr>
              <w:t>1.56MPa</w:t>
            </w:r>
            <w:r>
              <w:rPr>
                <w:rFonts w:ascii="ＭＳ 明朝" w:hAnsi="ＭＳ 明朝"/>
              </w:rPr>
              <w:t>以上</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２段式減圧用２次側の調整器</w:t>
            </w:r>
          </w:p>
          <w:p>
            <w:pPr>
              <w:pStyle w:val="Style19"/>
              <w:rPr>
                <w:spacing w:val="0"/>
              </w:rPr>
            </w:pPr>
            <w:r>
              <w:rPr>
                <w:rFonts w:cs="Century"/>
                <w:spacing w:val="2"/>
              </w:rPr>
              <w:t xml:space="preserve"> </w:t>
            </w:r>
            <w:r>
              <w:rPr>
                <w:rFonts w:ascii="ＭＳ 明朝" w:hAnsi="ＭＳ 明朝"/>
              </w:rPr>
              <w:t>　　　　耐圧試験　</w:t>
            </w:r>
            <w:r>
              <w:rPr>
                <w:rFonts w:ascii="ＭＳ 明朝" w:hAnsi="ＭＳ 明朝"/>
              </w:rPr>
              <w:t>0.8MPa</w:t>
            </w:r>
            <w:r>
              <w:rPr>
                <w:rFonts w:ascii="ＭＳ 明朝" w:hAnsi="ＭＳ 明朝"/>
              </w:rPr>
              <w:t>以上</w:t>
            </w:r>
            <w:r>
              <w:rPr>
                <w:rFonts w:ascii="ＭＳ 明朝" w:hAnsi="ＭＳ 明朝"/>
                <w:spacing w:val="2"/>
              </w:rPr>
              <w:t xml:space="preserve">    </w:t>
            </w:r>
            <w:r>
              <w:rPr>
                <w:rFonts w:ascii="ＭＳ 明朝" w:hAnsi="ＭＳ 明朝"/>
              </w:rPr>
              <w:t>気密試験</w:t>
            </w:r>
            <w:r>
              <w:rPr>
                <w:rFonts w:ascii="ＭＳ 明朝" w:hAnsi="ＭＳ 明朝"/>
                <w:spacing w:val="2"/>
              </w:rPr>
              <w:t xml:space="preserve">  </w:t>
            </w:r>
            <w:r>
              <w:rPr>
                <w:rFonts w:ascii="ＭＳ 明朝" w:hAnsi="ＭＳ 明朝"/>
              </w:rPr>
              <w:t>0.15MPa</w:t>
            </w:r>
            <w:r>
              <w:rPr>
                <w:rFonts w:ascii="ＭＳ 明朝" w:hAnsi="ＭＳ 明朝"/>
              </w:rPr>
              <w:t>以上</w:t>
            </w:r>
          </w:p>
        </w:tc>
      </w:tr>
      <w:tr>
        <w:trPr>
          <w:trHeight w:val="2163" w:hRule="exact"/>
          <w:cantSplit w:val="true"/>
        </w:trPr>
        <w:tc>
          <w:tcPr>
            <w:tcW w:w="831" w:type="dxa"/>
            <w:vMerge w:val="continue"/>
            <w:tcBorders>
              <w:left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4"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ハ　調整圧力、閉そく圧力（２段式減圧用１次側のものを除く。）</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次の調整圧力、閉そく圧力のものを使用する。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rPr>
              <w:t>　生活用の調整器</w:t>
            </w:r>
          </w:p>
          <w:p>
            <w:pPr>
              <w:pStyle w:val="Style19"/>
              <w:rPr>
                <w:spacing w:val="0"/>
              </w:rPr>
            </w:pPr>
            <w:r>
              <w:rPr>
                <w:rFonts w:cs="Century"/>
                <w:spacing w:val="2"/>
              </w:rPr>
              <w:t xml:space="preserve"> </w:t>
            </w:r>
            <w:r>
              <w:rPr>
                <w:rFonts w:ascii="ＭＳ 明朝" w:hAnsi="ＭＳ 明朝"/>
              </w:rPr>
              <w:t>　　　　調整圧力</w:t>
            </w:r>
            <w:r>
              <w:rPr>
                <w:rFonts w:ascii="ＭＳ 明朝" w:hAnsi="ＭＳ 明朝"/>
                <w:spacing w:val="2"/>
              </w:rPr>
              <w:t xml:space="preserve">  </w:t>
            </w:r>
            <w:r>
              <w:rPr>
                <w:rFonts w:ascii="ＭＳ 明朝" w:hAnsi="ＭＳ 明朝"/>
              </w:rPr>
              <w:t>2.3kPa</w:t>
            </w:r>
            <w:r>
              <w:rPr>
                <w:rFonts w:ascii="ＭＳ 明朝" w:hAnsi="ＭＳ 明朝"/>
              </w:rPr>
              <w:t>以上</w:t>
            </w:r>
            <w:r>
              <w:rPr>
                <w:rFonts w:ascii="ＭＳ 明朝" w:hAnsi="ＭＳ 明朝"/>
              </w:rPr>
              <w:t>3.3kPa</w:t>
            </w:r>
            <w:r>
              <w:rPr>
                <w:rFonts w:ascii="ＭＳ 明朝" w:hAnsi="ＭＳ 明朝"/>
              </w:rPr>
              <w:t>以下</w:t>
            </w:r>
            <w:r>
              <w:rPr>
                <w:rFonts w:ascii="ＭＳ 明朝" w:hAnsi="ＭＳ 明朝"/>
                <w:spacing w:val="2"/>
              </w:rPr>
              <w:t xml:space="preserve">    </w:t>
            </w:r>
            <w:r>
              <w:rPr>
                <w:rFonts w:ascii="ＭＳ 明朝" w:hAnsi="ＭＳ 明朝"/>
              </w:rPr>
              <w:t>閉そく圧力　</w:t>
            </w:r>
            <w:r>
              <w:rPr>
                <w:rFonts w:ascii="ＭＳ 明朝" w:hAnsi="ＭＳ 明朝"/>
              </w:rPr>
              <w:t>3.5kPa</w:t>
            </w:r>
            <w:r>
              <w:rPr>
                <w:rFonts w:ascii="ＭＳ 明朝" w:hAnsi="ＭＳ 明朝"/>
              </w:rPr>
              <w:t>以下</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rPr>
              <w:t>　生活用以外の調整器</w:t>
            </w:r>
          </w:p>
          <w:p>
            <w:pPr>
              <w:pStyle w:val="Style19"/>
              <w:rPr>
                <w:spacing w:val="0"/>
              </w:rPr>
            </w:pPr>
            <w:r>
              <w:rPr>
                <w:rFonts w:cs="Century"/>
                <w:spacing w:val="2"/>
              </w:rPr>
              <w:t xml:space="preserve"> </w:t>
            </w:r>
            <w:r>
              <w:rPr>
                <w:rFonts w:ascii="ＭＳ 明朝" w:hAnsi="ＭＳ 明朝"/>
              </w:rPr>
              <w:t>　　　　調整圧力、閉そく圧力は、使用する燃焼器に適合したものを使用する。</w:t>
            </w:r>
          </w:p>
        </w:tc>
      </w:tr>
      <w:tr>
        <w:trPr>
          <w:trHeight w:val="1854" w:hRule="exact"/>
          <w:cantSplit w:val="true"/>
        </w:trPr>
        <w:tc>
          <w:tcPr>
            <w:tcW w:w="831" w:type="dxa"/>
            <w:vMerge w:val="continue"/>
            <w:tcBorders>
              <w:left w:val="single" w:sz="12" w:space="0" w:color="000000"/>
              <w:bottom w:val="single" w:sz="12" w:space="0" w:color="000000"/>
            </w:tcBorders>
          </w:tcPr>
          <w:p>
            <w:pPr>
              <w:pStyle w:val="Style19"/>
              <w:spacing w:lineRule="auto" w:line="240"/>
              <w:rPr>
                <w:spacing w:val="0"/>
              </w:rPr>
            </w:pPr>
            <w:r>
              <w:rPr>
                <w:spacing w:val="0"/>
              </w:rPr>
            </w:r>
          </w:p>
        </w:tc>
        <w:tc>
          <w:tcPr>
            <w:tcW w:w="7904" w:type="dxa"/>
            <w:tcBorders>
              <w:left w:val="single" w:sz="4" w:space="0" w:color="000000"/>
              <w:bottom w:val="single" w:sz="12" w:space="0" w:color="000000"/>
              <w:right w:val="single" w:sz="12" w:space="0" w:color="000000"/>
            </w:tcBorders>
          </w:tcPr>
          <w:p>
            <w:pPr>
              <w:pStyle w:val="Style19"/>
              <w:spacing w:before="209" w:after="0"/>
              <w:rPr>
                <w:spacing w:val="0"/>
              </w:rPr>
            </w:pPr>
            <w:r>
              <w:rPr>
                <w:rFonts w:cs="Century"/>
                <w:spacing w:val="2"/>
              </w:rPr>
              <w:t xml:space="preserve"> </w:t>
            </w:r>
            <w:r>
              <w:rPr>
                <w:rFonts w:ascii="ＭＳ 明朝" w:hAnsi="ＭＳ 明朝"/>
              </w:rPr>
              <w:t>※</w:t>
            </w:r>
            <w:r>
              <w:rPr>
                <w:rFonts w:ascii="ＭＳ 明朝" w:hAnsi="ＭＳ 明朝"/>
                <w:spacing w:val="2"/>
              </w:rPr>
              <w:t xml:space="preserve">  </w:t>
            </w:r>
            <w:r>
              <w:rPr>
                <w:rFonts w:ascii="ＭＳ 明朝" w:hAnsi="ＭＳ 明朝"/>
              </w:rPr>
              <w:t>調整器の種類、メーカー、型式等</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種類</w:t>
            </w:r>
            <w:r>
              <w:rPr>
                <w:rFonts w:ascii="ＭＳ 明朝" w:hAnsi="ＭＳ 明朝"/>
                <w:spacing w:val="2"/>
              </w:rPr>
              <w:t xml:space="preserve">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メーカー</w:t>
            </w:r>
            <w:r>
              <w:rPr>
                <w:rFonts w:ascii="ＭＳ 明朝" w:hAnsi="ＭＳ 明朝"/>
                <w:spacing w:val="2"/>
              </w:rPr>
              <w:t xml:space="preserve">  </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型式</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１次側</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２次側</w:t>
            </w:r>
            <w:r>
              <w:rPr>
                <w:rFonts w:ascii="ＭＳ 明朝" w:hAnsi="ＭＳ 明朝"/>
                <w:spacing w:val="2"/>
                <w:u w:val="single" w:color="000000"/>
              </w:rPr>
              <w:t xml:space="preserve">          </w:t>
            </w:r>
          </w:p>
          <w:p>
            <w:pPr>
              <w:pStyle w:val="Style19"/>
              <w:rPr>
                <w:spacing w:val="0"/>
              </w:rPr>
            </w:pPr>
            <w:r>
              <w:rPr>
                <w:rFonts w:cs="Century"/>
                <w:spacing w:val="2"/>
              </w:rPr>
              <w:t xml:space="preserve"> </w:t>
            </w:r>
            <w:r>
              <w:rPr>
                <w:rFonts w:ascii="ＭＳ 明朝" w:hAnsi="ＭＳ 明朝"/>
                <w:spacing w:val="2"/>
              </w:rPr>
              <w:t xml:space="preserve"> </w:t>
            </w:r>
            <w:r>
              <w:rPr>
                <w:rFonts w:ascii="ＭＳ 明朝" w:hAnsi="ＭＳ 明朝"/>
              </w:rPr>
              <w:t>(4)</w:t>
            </w:r>
            <w:r>
              <w:rPr>
                <w:rFonts w:ascii="ＭＳ 明朝" w:hAnsi="ＭＳ 明朝"/>
                <w:spacing w:val="2"/>
              </w:rPr>
              <w:t xml:space="preserve">  </w:t>
            </w:r>
            <w:r>
              <w:rPr>
                <w:rFonts w:ascii="ＭＳ 明朝" w:hAnsi="ＭＳ 明朝"/>
              </w:rPr>
              <w:t>容量　</w:t>
            </w:r>
            <w:r>
              <w:rPr>
                <w:rFonts w:ascii="ＭＳ 明朝" w:hAnsi="ＭＳ 明朝"/>
                <w:spacing w:val="2"/>
                <w:u w:val="single" w:color="000000"/>
              </w:rPr>
              <w:t xml:space="preserve"> </w:t>
            </w:r>
            <w:r>
              <w:rPr>
                <w:rFonts w:ascii="ＭＳ 明朝" w:hAnsi="ＭＳ 明朝"/>
                <w:u w:val="single" w:color="000000"/>
              </w:rPr>
              <w:t>１次側</w:t>
            </w:r>
            <w:r>
              <w:rPr>
                <w:rFonts w:ascii="ＭＳ 明朝" w:hAnsi="ＭＳ 明朝"/>
                <w:spacing w:val="2"/>
                <w:u w:val="single" w:color="000000"/>
              </w:rPr>
              <w:t xml:space="preserve">      </w:t>
            </w:r>
            <w:r>
              <w:rPr>
                <w:rFonts w:ascii="ＭＳ 明朝" w:hAnsi="ＭＳ 明朝"/>
                <w:u w:val="single" w:color="000000"/>
              </w:rPr>
              <w:t>kg/h</w:t>
            </w:r>
            <w:r>
              <w:rPr>
                <w:rFonts w:ascii="ＭＳ 明朝" w:hAnsi="ＭＳ 明朝"/>
                <w:spacing w:val="2"/>
                <w:u w:val="single" w:color="000000"/>
              </w:rPr>
              <w:t xml:space="preserve">   </w:t>
            </w:r>
            <w:r>
              <w:rPr>
                <w:rFonts w:ascii="ＭＳ 明朝" w:hAnsi="ＭＳ 明朝"/>
                <w:u w:val="single" w:color="000000"/>
              </w:rPr>
              <w:t>個</w:t>
            </w:r>
            <w:r>
              <w:rPr>
                <w:rFonts w:ascii="ＭＳ 明朝" w:hAnsi="ＭＳ 明朝"/>
                <w:spacing w:val="2"/>
                <w:u w:val="single" w:color="000000"/>
              </w:rPr>
              <w:t xml:space="preserve"> </w:t>
            </w:r>
            <w:r>
              <w:rPr>
                <w:rFonts w:ascii="ＭＳ 明朝" w:hAnsi="ＭＳ 明朝"/>
                <w:spacing w:val="2"/>
              </w:rPr>
              <w:t xml:space="preserve">  </w:t>
            </w:r>
            <w:r>
              <w:rPr>
                <w:rFonts w:ascii="ＭＳ 明朝" w:hAnsi="ＭＳ 明朝"/>
                <w:spacing w:val="2"/>
                <w:u w:val="single" w:color="000000"/>
              </w:rPr>
              <w:t xml:space="preserve"> </w:t>
            </w:r>
            <w:r>
              <w:rPr>
                <w:rFonts w:ascii="ＭＳ 明朝" w:hAnsi="ＭＳ 明朝"/>
                <w:u w:val="single" w:color="000000"/>
              </w:rPr>
              <w:t>２次側</w:t>
            </w:r>
            <w:r>
              <w:rPr>
                <w:rFonts w:ascii="ＭＳ 明朝" w:hAnsi="ＭＳ 明朝"/>
                <w:spacing w:val="2"/>
                <w:u w:val="single" w:color="000000"/>
              </w:rPr>
              <w:t xml:space="preserve">      </w:t>
            </w:r>
            <w:r>
              <w:rPr>
                <w:rFonts w:ascii="ＭＳ 明朝" w:hAnsi="ＭＳ 明朝"/>
                <w:u w:val="single" w:color="000000"/>
              </w:rPr>
              <w:t>kg/h</w:t>
            </w:r>
            <w:r>
              <w:rPr>
                <w:rFonts w:ascii="ＭＳ 明朝" w:hAnsi="ＭＳ 明朝"/>
                <w:spacing w:val="2"/>
                <w:u w:val="single" w:color="000000"/>
              </w:rPr>
              <w:t xml:space="preserve">    </w:t>
            </w:r>
            <w:r>
              <w:rPr>
                <w:rFonts w:ascii="ＭＳ 明朝" w:hAnsi="ＭＳ 明朝"/>
                <w:u w:val="single" w:color="000000"/>
              </w:rPr>
              <w:t>個</w:t>
            </w:r>
            <w:r>
              <w:rPr>
                <w:rFonts w:ascii="ＭＳ 明朝" w:hAnsi="ＭＳ 明朝"/>
                <w:spacing w:val="2"/>
                <w:u w:val="single" w:color="000000"/>
              </w:rPr>
              <w:t xml:space="preserve"> </w:t>
            </w:r>
          </w:p>
        </w:tc>
      </w:tr>
    </w:tbl>
    <w:p>
      <w:pPr>
        <w:pStyle w:val="Style19"/>
        <w:spacing w:lineRule="exact" w:line="209"/>
        <w:rPr>
          <w:spacing w:val="0"/>
        </w:rPr>
      </w:pPr>
      <w:r>
        <w:rPr>
          <w:spacing w:val="0"/>
        </w:rPr>
      </w:r>
      <w:r>
        <w:br w:type="page"/>
      </w:r>
    </w:p>
    <w:p>
      <w:pPr>
        <w:pStyle w:val="Style19"/>
        <w:spacing w:before="0" w:after="0"/>
        <w:rPr>
          <w:spacing w:val="0"/>
        </w:rPr>
      </w:pPr>
      <w:r>
        <w:rPr>
          <w:rFonts w:ascii="ＭＳ 明朝" w:hAnsi="ＭＳ 明朝"/>
        </w:rPr>
        <w:t>別紙－１</w:t>
      </w:r>
    </w:p>
    <w:p>
      <w:pPr>
        <w:pStyle w:val="Style19"/>
        <w:spacing w:lineRule="exact" w:line="231"/>
        <w:rPr>
          <w:spacing w:val="0"/>
        </w:rPr>
      </w:pPr>
      <w:r>
        <w:rPr>
          <w:spacing w:val="0"/>
        </w:rPr>
      </w:r>
    </w:p>
    <w:p>
      <w:pPr>
        <w:pStyle w:val="Style19"/>
        <w:jc w:val="center"/>
        <w:rPr>
          <w:spacing w:val="0"/>
        </w:rPr>
      </w:pPr>
      <w:r>
        <w:rPr>
          <w:rFonts w:ascii="ＭＳ 明朝" w:hAnsi="ＭＳ 明朝"/>
          <w:sz w:val="22"/>
          <w:szCs w:val="22"/>
        </w:rPr>
        <w:t>貯蔵設備、調整器及びガスメーターの選定根拠</w:t>
      </w:r>
    </w:p>
    <w:p>
      <w:pPr>
        <w:pStyle w:val="Style19"/>
        <w:spacing w:lineRule="exact" w:line="231"/>
        <w:rPr>
          <w:spacing w:val="0"/>
        </w:rPr>
      </w:pPr>
      <w:r>
        <w:rPr>
          <w:spacing w:val="0"/>
        </w:rPr>
      </w:r>
    </w:p>
    <w:p>
      <w:pPr>
        <w:pStyle w:val="Style19"/>
        <w:rPr>
          <w:spacing w:val="0"/>
        </w:rPr>
      </w:pPr>
      <w:r>
        <w:rPr>
          <w:rFonts w:ascii="ＭＳ 明朝" w:hAnsi="ＭＳ 明朝"/>
        </w:rPr>
        <w:t>１．設計条件</w:t>
      </w:r>
    </w:p>
    <w:p>
      <w:pPr>
        <w:pStyle w:val="Style19"/>
        <w:spacing w:lineRule="exact" w:line="154"/>
        <w:rPr>
          <w:spacing w:val="0"/>
        </w:rPr>
      </w:pPr>
      <w:r>
        <w:rPr>
          <w:spacing w:val="0"/>
        </w:rPr>
      </w:r>
    </w:p>
    <w:p>
      <w:pPr>
        <w:pStyle w:val="Style19"/>
        <w:rPr>
          <w:spacing w:val="0"/>
        </w:rPr>
      </w:pP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使用容器の種類</w:t>
      </w:r>
      <w:r>
        <w:rPr>
          <w:rFonts w:ascii="ＭＳ 明朝" w:hAnsi="ＭＳ 明朝"/>
          <w:spacing w:val="2"/>
        </w:rPr>
        <w:t xml:space="preserve">  </w:t>
      </w:r>
      <w:r>
        <w:rPr>
          <w:rFonts w:ascii="ＭＳ 明朝" w:hAnsi="ＭＳ 明朝"/>
        </w:rPr>
        <w:t>･･････････････････････････････　</w:t>
      </w:r>
      <w:r>
        <w:rPr>
          <w:rFonts w:ascii="ＭＳ 明朝" w:hAnsi="ＭＳ 明朝"/>
        </w:rPr>
        <w:t>50kg</w:t>
      </w:r>
      <w:r>
        <w:rPr>
          <w:rFonts w:ascii="ＭＳ 明朝" w:hAnsi="ＭＳ 明朝"/>
        </w:rPr>
        <w:t>容器</w:t>
      </w:r>
    </w:p>
    <w:p>
      <w:pPr>
        <w:pStyle w:val="Style19"/>
        <w:rPr>
          <w:spacing w:val="0"/>
        </w:rPr>
      </w:pP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液化石油ガスの規格</w:t>
      </w:r>
      <w:r>
        <w:rPr>
          <w:rFonts w:ascii="ＭＳ 明朝" w:hAnsi="ＭＳ 明朝"/>
          <w:spacing w:val="2"/>
        </w:rPr>
        <w:t xml:space="preserve">  </w:t>
      </w:r>
      <w:r>
        <w:rPr>
          <w:rFonts w:ascii="ＭＳ 明朝" w:hAnsi="ＭＳ 明朝"/>
        </w:rPr>
        <w:t>･･････････････････････････　い号（</w:t>
      </w:r>
      <w:r>
        <w:rPr>
          <w:rFonts w:ascii="ＭＳ 明朝" w:hAnsi="ＭＳ 明朝"/>
        </w:rPr>
        <w:t>PP95</w:t>
      </w:r>
      <w:r>
        <w:rPr>
          <w:rFonts w:ascii="ＭＳ 明朝" w:hAnsi="ＭＳ 明朝"/>
        </w:rPr>
        <w:t>％以上）</w:t>
      </w:r>
    </w:p>
    <w:p>
      <w:pPr>
        <w:pStyle w:val="Style19"/>
        <w:rPr>
          <w:spacing w:val="0"/>
        </w:rPr>
      </w:pP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最大消費数量</w:t>
      </w:r>
      <w:r>
        <w:rPr>
          <w:rFonts w:ascii="ＭＳ 明朝" w:hAnsi="ＭＳ 明朝"/>
          <w:spacing w:val="2"/>
        </w:rPr>
        <w:t xml:space="preserve">  </w:t>
      </w:r>
      <w:r>
        <w:rPr>
          <w:rFonts w:ascii="ＭＳ 明朝" w:hAnsi="ＭＳ 明朝"/>
        </w:rPr>
        <w:t xml:space="preserve">････････････････････････････････　   </w:t>
      </w:r>
      <w:r>
        <w:rPr>
          <w:rFonts w:ascii="ＭＳ 明朝" w:hAnsi="ＭＳ 明朝"/>
        </w:rPr>
        <w:t>kg/h</w:t>
      </w:r>
    </w:p>
    <w:p>
      <w:pPr>
        <w:pStyle w:val="Style19"/>
        <w:rPr>
          <w:spacing w:val="0"/>
        </w:rPr>
      </w:pPr>
      <w:r>
        <w:rPr>
          <w:rFonts w:ascii="ＭＳ 明朝" w:hAnsi="ＭＳ 明朝"/>
          <w:spacing w:val="2"/>
        </w:rPr>
        <w:t xml:space="preserve">        </w:t>
      </w:r>
    </w:p>
    <w:p>
      <w:pPr>
        <w:pStyle w:val="Style19"/>
        <w:rPr>
          <w:spacing w:val="0"/>
        </w:rPr>
      </w:pPr>
      <w:r>
        <w:rPr>
          <w:rFonts w:ascii="ＭＳ 明朝" w:hAnsi="ＭＳ 明朝"/>
          <w:spacing w:val="2"/>
        </w:rPr>
        <w:t xml:space="preserve"> </w:t>
      </w:r>
      <w:r>
        <w:rPr>
          <w:rFonts w:ascii="ＭＳ 明朝" w:hAnsi="ＭＳ 明朝"/>
        </w:rPr>
        <w:t>(4)</w:t>
      </w:r>
      <w:r>
        <w:rPr>
          <w:rFonts w:ascii="ＭＳ 明朝" w:hAnsi="ＭＳ 明朝"/>
          <w:spacing w:val="2"/>
        </w:rPr>
        <w:t xml:space="preserve">  </w:t>
      </w:r>
      <w:r>
        <w:rPr>
          <w:rFonts w:ascii="ＭＳ 明朝" w:hAnsi="ＭＳ 明朝"/>
        </w:rPr>
        <w:t>ピーク時の気温</w:t>
      </w:r>
      <w:r>
        <w:rPr>
          <w:rFonts w:ascii="ＭＳ 明朝" w:hAnsi="ＭＳ 明朝"/>
          <w:spacing w:val="2"/>
        </w:rPr>
        <w:t xml:space="preserve">  </w:t>
      </w:r>
      <w:r>
        <w:rPr>
          <w:rFonts w:ascii="ＭＳ 明朝" w:hAnsi="ＭＳ 明朝"/>
        </w:rPr>
        <w:t>･･････････････････････････････　</w:t>
      </w:r>
      <w:r>
        <w:rPr>
          <w:rFonts w:ascii="ＭＳ 明朝" w:hAnsi="ＭＳ 明朝"/>
        </w:rPr>
        <w:t>0</w:t>
      </w:r>
      <w:r>
        <w:rPr>
          <w:rFonts w:ascii="ＭＳ 明朝" w:hAnsi="ＭＳ 明朝"/>
          <w:spacing w:val="2"/>
        </w:rPr>
        <w:t xml:space="preserve"> </w:t>
      </w:r>
      <w:r>
        <w:rPr>
          <w:rFonts w:ascii="ＭＳ 明朝" w:hAnsi="ＭＳ 明朝"/>
        </w:rPr>
        <w:t>℃</w:t>
      </w:r>
    </w:p>
    <w:p>
      <w:pPr>
        <w:pStyle w:val="Style19"/>
        <w:rPr>
          <w:spacing w:val="0"/>
        </w:rPr>
      </w:pPr>
      <w:r>
        <w:rPr>
          <w:rFonts w:ascii="ＭＳ 明朝" w:hAnsi="ＭＳ 明朝"/>
          <w:spacing w:val="2"/>
        </w:rPr>
        <w:t xml:space="preserve"> </w:t>
      </w:r>
      <w:r>
        <w:rPr>
          <w:rFonts w:ascii="ＭＳ 明朝" w:hAnsi="ＭＳ 明朝"/>
        </w:rPr>
        <w:t>(5)</w:t>
      </w:r>
      <w:r>
        <w:rPr>
          <w:rFonts w:ascii="ＭＳ 明朝" w:hAnsi="ＭＳ 明朝"/>
          <w:spacing w:val="2"/>
        </w:rPr>
        <w:t xml:space="preserve">  </w:t>
      </w:r>
      <w:r>
        <w:rPr>
          <w:rFonts w:ascii="ＭＳ 明朝" w:hAnsi="ＭＳ 明朝"/>
        </w:rPr>
        <w:t>50kg</w:t>
      </w:r>
      <w:r>
        <w:rPr>
          <w:rFonts w:ascii="ＭＳ 明朝" w:hAnsi="ＭＳ 明朝"/>
        </w:rPr>
        <w:t>容器１本当たりのガス発生能力</w:t>
      </w:r>
      <w:r>
        <w:rPr>
          <w:rFonts w:ascii="ＭＳ 明朝" w:hAnsi="ＭＳ 明朝"/>
          <w:spacing w:val="2"/>
        </w:rPr>
        <w:t xml:space="preserve">  </w:t>
      </w:r>
      <w:r>
        <w:rPr>
          <w:rFonts w:ascii="ＭＳ 明朝" w:hAnsi="ＭＳ 明朝"/>
        </w:rPr>
        <w:t>････････････　</w:t>
      </w:r>
      <w:r>
        <w:rPr>
          <w:rFonts w:ascii="ＭＳ 明朝" w:hAnsi="ＭＳ 明朝"/>
        </w:rPr>
        <w:t>2.0kg/h</w:t>
      </w:r>
    </w:p>
    <w:p>
      <w:pPr>
        <w:pStyle w:val="Style19"/>
        <w:rPr>
          <w:spacing w:val="0"/>
        </w:rPr>
      </w:pPr>
      <w:r>
        <w:rPr>
          <w:rFonts w:ascii="ＭＳ 明朝" w:hAnsi="ＭＳ 明朝"/>
        </w:rPr>
        <w:t>　　　　ＬＰガス設備設置基準及び取扱要領（ＫＨＫ）より</w:t>
      </w:r>
    </w:p>
    <w:p>
      <w:pPr>
        <w:pStyle w:val="Style19"/>
        <w:rPr>
          <w:spacing w:val="0"/>
        </w:rPr>
      </w:pPr>
      <w:r>
        <w:rPr>
          <w:rFonts w:ascii="ＭＳ 明朝" w:hAnsi="ＭＳ 明朝"/>
        </w:rPr>
        <w:t>　　　　気温０℃時の連続使用のガス発生能力を採用</w:t>
      </w:r>
    </w:p>
    <w:p>
      <w:pPr>
        <w:pStyle w:val="Style19"/>
        <w:rPr>
          <w:spacing w:val="0"/>
        </w:rPr>
      </w:pPr>
      <w:r>
        <w:rPr>
          <w:spacing w:val="0"/>
        </w:rPr>
      </w:r>
    </w:p>
    <w:p>
      <w:pPr>
        <w:pStyle w:val="Style19"/>
        <w:rPr>
          <w:spacing w:val="0"/>
        </w:rPr>
      </w:pPr>
      <w:r>
        <w:rPr>
          <w:rFonts w:ascii="ＭＳ 明朝" w:hAnsi="ＭＳ 明朝"/>
        </w:rPr>
        <w:t>２．容器設置本数の計算</w:t>
      </w:r>
    </w:p>
    <w:p>
      <w:pPr>
        <w:pStyle w:val="Style19"/>
        <w:spacing w:lineRule="exact" w:line="154"/>
        <w:rPr>
          <w:spacing w:val="0"/>
        </w:rPr>
      </w:pPr>
      <w:r>
        <w:rPr>
          <w:spacing w:val="0"/>
        </w:rPr>
      </w:r>
    </w:p>
    <w:p>
      <w:pPr>
        <w:pStyle w:val="Style19"/>
        <w:rPr>
          <w:spacing w:val="0"/>
        </w:rPr>
      </w:pPr>
      <w:r>
        <w:rPr>
          <w:rFonts w:ascii="ＭＳ 明朝" w:hAnsi="ＭＳ 明朝"/>
          <w:spacing w:val="2"/>
        </w:rPr>
        <w:t xml:space="preserve"> </w:t>
      </w:r>
      <w:r>
        <w:rPr>
          <w:rFonts w:ascii="ＭＳ 明朝" w:hAnsi="ＭＳ 明朝"/>
        </w:rPr>
        <w:t>(1)</w:t>
      </w:r>
      <w:r>
        <w:rPr>
          <w:rFonts w:ascii="ＭＳ 明朝" w:hAnsi="ＭＳ 明朝"/>
          <w:spacing w:val="2"/>
        </w:rPr>
        <w:t xml:space="preserve">  </w:t>
      </w:r>
      <w:r>
        <w:rPr>
          <w:rFonts w:ascii="ＭＳ 明朝" w:hAnsi="ＭＳ 明朝"/>
        </w:rPr>
        <w:t>必要本数</w:t>
      </w:r>
      <w:r>
        <w:rPr>
          <w:rFonts w:ascii="ＭＳ 明朝" w:hAnsi="ＭＳ 明朝"/>
          <w:spacing w:val="2"/>
        </w:rPr>
        <w:t xml:space="preserve">    </w:t>
      </w:r>
      <w:r>
        <w:rPr>
          <w:rFonts w:ascii="ＭＳ 明朝" w:hAnsi="ＭＳ 明朝"/>
        </w:rPr>
        <w:t>最大消費数量</w:t>
      </w:r>
      <w:r>
        <w:rPr>
          <w:rFonts w:ascii="ＭＳ 明朝" w:hAnsi="ＭＳ 明朝"/>
        </w:rPr>
        <w:t>÷</w:t>
      </w:r>
      <w:r>
        <w:rPr>
          <w:rFonts w:ascii="ＭＳ 明朝" w:hAnsi="ＭＳ 明朝"/>
        </w:rPr>
        <w:t>容器１本当たりガス発生能力</w:t>
      </w:r>
    </w:p>
    <w:p>
      <w:pPr>
        <w:pStyle w:val="Style19"/>
        <w:rPr>
          <w:spacing w:val="0"/>
        </w:rPr>
      </w:pPr>
      <w:r>
        <w:rPr>
          <w:rFonts w:ascii="ＭＳ 明朝" w:hAnsi="ＭＳ 明朝"/>
        </w:rPr>
        <w:t>　　　</w:t>
      </w:r>
      <w:r>
        <w:rPr>
          <w:rFonts w:ascii="ＭＳ 明朝" w:hAnsi="ＭＳ 明朝"/>
          <w:spacing w:val="2"/>
        </w:rPr>
        <w:t xml:space="preserve">            </w:t>
      </w:r>
      <w:r>
        <w:rPr>
          <w:rFonts w:ascii="ＭＳ 明朝" w:hAnsi="ＭＳ 明朝"/>
        </w:rPr>
        <w:t xml:space="preserve">＝    </w:t>
      </w:r>
      <w:r>
        <w:rPr>
          <w:rFonts w:ascii="ＭＳ 明朝" w:hAnsi="ＭＳ 明朝"/>
        </w:rPr>
        <w:t xml:space="preserve">÷         </w:t>
      </w:r>
      <w:r>
        <w:rPr>
          <w:rFonts w:ascii="ＭＳ 明朝" w:hAnsi="ＭＳ 明朝"/>
          <w:spacing w:val="2"/>
        </w:rPr>
        <w:t xml:space="preserve"> </w:t>
      </w:r>
    </w:p>
    <w:p>
      <w:pPr>
        <w:pStyle w:val="Style19"/>
        <w:rPr>
          <w:spacing w:val="0"/>
        </w:rPr>
      </w:pPr>
      <w:r>
        <w:rPr>
          <w:rFonts w:ascii="ＭＳ 明朝" w:hAnsi="ＭＳ 明朝"/>
          <w:spacing w:val="2"/>
        </w:rPr>
        <w:t xml:space="preserve"> </w:t>
      </w:r>
      <w:r>
        <w:rPr>
          <w:rFonts w:ascii="ＭＳ 明朝" w:hAnsi="ＭＳ 明朝"/>
        </w:rPr>
        <w:t>(2)</w:t>
      </w:r>
      <w:r>
        <w:rPr>
          <w:rFonts w:ascii="ＭＳ 明朝" w:hAnsi="ＭＳ 明朝"/>
          <w:spacing w:val="2"/>
        </w:rPr>
        <w:t xml:space="preserve">  </w:t>
      </w:r>
      <w:r>
        <w:rPr>
          <w:rFonts w:ascii="ＭＳ 明朝" w:hAnsi="ＭＳ 明朝"/>
        </w:rPr>
        <w:t>設置本数　　</w:t>
      </w:r>
    </w:p>
    <w:p>
      <w:pPr>
        <w:pStyle w:val="Style19"/>
        <w:rPr>
          <w:spacing w:val="0"/>
        </w:rPr>
      </w:pPr>
      <w:r>
        <w:rPr>
          <w:rFonts w:ascii="ＭＳ 明朝" w:hAnsi="ＭＳ 明朝"/>
          <w:spacing w:val="2"/>
        </w:rPr>
        <w:t xml:space="preserve"> </w:t>
      </w:r>
      <w:r>
        <w:rPr>
          <w:rFonts w:ascii="ＭＳ 明朝" w:hAnsi="ＭＳ 明朝"/>
        </w:rPr>
        <w:t>(3)</w:t>
      </w:r>
      <w:r>
        <w:rPr>
          <w:rFonts w:ascii="ＭＳ 明朝" w:hAnsi="ＭＳ 明朝"/>
          <w:spacing w:val="2"/>
        </w:rPr>
        <w:t xml:space="preserve">  </w:t>
      </w:r>
      <w:r>
        <w:rPr>
          <w:rFonts w:ascii="ＭＳ 明朝" w:hAnsi="ＭＳ 明朝"/>
        </w:rPr>
        <w:t>貯蔵量　　　</w:t>
      </w:r>
      <w:r>
        <w:rPr>
          <w:rFonts w:ascii="ＭＳ 明朝" w:hAnsi="ＭＳ 明朝"/>
        </w:rPr>
        <w:t xml:space="preserve">50kg×   </w:t>
      </w:r>
      <w:r>
        <w:rPr>
          <w:rFonts w:ascii="ＭＳ 明朝" w:hAnsi="ＭＳ 明朝"/>
        </w:rPr>
        <w:t>本＝　　　　</w:t>
      </w:r>
      <w:r>
        <w:rPr>
          <w:rFonts w:ascii="ＭＳ 明朝" w:hAnsi="ＭＳ 明朝"/>
        </w:rPr>
        <w:t>kg</w:t>
      </w:r>
    </w:p>
    <w:p>
      <w:pPr>
        <w:pStyle w:val="Style19"/>
        <w:rPr>
          <w:spacing w:val="0"/>
        </w:rPr>
      </w:pPr>
      <w:r>
        <w:rPr>
          <w:spacing w:val="0"/>
        </w:rPr>
      </w:r>
    </w:p>
    <w:p>
      <w:pPr>
        <w:pStyle w:val="Style19"/>
        <w:rPr>
          <w:spacing w:val="0"/>
        </w:rPr>
      </w:pPr>
      <w:r>
        <w:rPr>
          <w:rFonts w:ascii="ＭＳ 明朝" w:hAnsi="ＭＳ 明朝"/>
        </w:rPr>
        <w:t>３．調整器容量の計算</w:t>
      </w:r>
    </w:p>
    <w:p>
      <w:pPr>
        <w:pStyle w:val="Style19"/>
        <w:spacing w:lineRule="exact" w:line="154"/>
        <w:rPr>
          <w:spacing w:val="0"/>
        </w:rPr>
      </w:pPr>
      <w:r>
        <w:rPr>
          <w:spacing w:val="0"/>
        </w:rPr>
      </w:r>
    </w:p>
    <w:p>
      <w:pPr>
        <w:pStyle w:val="Style19"/>
        <w:rPr>
          <w:spacing w:val="0"/>
        </w:rPr>
      </w:pPr>
      <w:r>
        <w:rPr>
          <w:rFonts w:ascii="ＭＳ 明朝" w:hAnsi="ＭＳ 明朝"/>
          <w:spacing w:val="2"/>
        </w:rPr>
        <w:t xml:space="preserve">  </w:t>
      </w:r>
      <w:r>
        <w:rPr>
          <w:rFonts w:ascii="ＭＳ 明朝" w:hAnsi="ＭＳ 明朝"/>
        </w:rPr>
        <w:t>　</w:t>
      </w:r>
      <w:r>
        <w:rPr>
          <w:rFonts w:ascii="ＭＳ 明朝" w:hAnsi="ＭＳ 明朝"/>
          <w:spacing w:val="2"/>
        </w:rPr>
        <w:t xml:space="preserve">  </w:t>
      </w:r>
      <w:r>
        <w:rPr>
          <w:rFonts w:ascii="ＭＳ 明朝" w:hAnsi="ＭＳ 明朝"/>
        </w:rPr>
        <w:t>調整器容量：最大消費数量</w:t>
      </w:r>
      <w:r>
        <w:rPr>
          <w:rFonts w:ascii="ＭＳ 明朝" w:hAnsi="ＭＳ 明朝"/>
        </w:rPr>
        <w:t>×1.5</w:t>
      </w:r>
      <w:r>
        <w:rPr>
          <w:rFonts w:ascii="ＭＳ 明朝" w:hAnsi="ＭＳ 明朝"/>
        </w:rPr>
        <w:t>＝　　　　　　　　　　　</w:t>
      </w:r>
    </w:p>
    <w:p>
      <w:pPr>
        <w:pStyle w:val="Style19"/>
        <w:rPr>
          <w:spacing w:val="0"/>
        </w:rPr>
      </w:pPr>
      <w:r>
        <w:rPr>
          <w:spacing w:val="0"/>
        </w:rPr>
      </w:r>
    </w:p>
    <w:p>
      <w:pPr>
        <w:pStyle w:val="Style19"/>
        <w:rPr>
          <w:spacing w:val="0"/>
        </w:rPr>
      </w:pPr>
      <w:r>
        <w:rPr>
          <w:rFonts w:ascii="ＭＳ 明朝" w:hAnsi="ＭＳ 明朝"/>
        </w:rPr>
        <w:t>４．ガスメーター容量の計算</w:t>
      </w:r>
    </w:p>
    <w:p>
      <w:pPr>
        <w:pStyle w:val="Style19"/>
        <w:spacing w:lineRule="exact" w:line="154"/>
        <w:rPr>
          <w:spacing w:val="0"/>
        </w:rPr>
      </w:pPr>
      <w:r>
        <w:rPr>
          <w:spacing w:val="0"/>
        </w:rPr>
      </w:r>
    </w:p>
    <w:p>
      <w:pPr>
        <w:pStyle w:val="Style19"/>
        <w:rPr>
          <w:spacing w:val="0"/>
        </w:rPr>
      </w:pPr>
      <w:r>
        <w:rPr>
          <w:rFonts w:ascii="ＭＳ 明朝" w:hAnsi="ＭＳ 明朝"/>
          <w:spacing w:val="2"/>
        </w:rPr>
        <w:t xml:space="preserve">      </w:t>
      </w:r>
      <w:r>
        <w:rPr>
          <w:rFonts w:ascii="ＭＳ 明朝" w:hAnsi="ＭＳ 明朝"/>
        </w:rPr>
        <w:t>メーター容量：最大消費数量</w:t>
      </w:r>
      <w:r>
        <w:rPr>
          <w:rFonts w:ascii="ＭＳ 明朝" w:hAnsi="ＭＳ 明朝"/>
        </w:rPr>
        <w:t>×1.2</w:t>
      </w:r>
      <w:r>
        <w:rPr>
          <w:rFonts w:ascii="ＭＳ 明朝" w:hAnsi="ＭＳ 明朝"/>
        </w:rPr>
        <w:t>＝</w:t>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p>
      <w:pPr>
        <w:pStyle w:val="Style19"/>
        <w:rPr>
          <w:spacing w:val="0"/>
        </w:rPr>
      </w:pPr>
      <w:r>
        <w:rPr>
          <w:spacing w:val="0"/>
        </w:rPr>
      </w:r>
    </w:p>
    <w:sectPr>
      <w:footerReference w:type="even" r:id="rId2"/>
      <w:footerReference w:type="default" r:id="rId3"/>
      <w:footerReference w:type="first" r:id="rId4"/>
      <w:type w:val="nextPage"/>
      <w:pgSz w:w="11906" w:h="16838"/>
      <w:pgMar w:left="1418" w:right="1418" w:gutter="0" w:header="0" w:top="851" w:footer="720" w:bottom="851"/>
      <w:pgNumType w:start="194" w:fmt="decimal"/>
      <w:formProt w:val="false"/>
      <w:textDirection w:val="lrTb"/>
      <w:docGrid w:type="lines" w:linePitch="286" w:charSpace="614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Liberation Sans">
    <w:altName w:val="Arial"/>
    <w:charset w:val="80"/>
    <w:family w:val="swiss"/>
    <w:pitch w:val="variable"/>
  </w:font>
  <w:font w:name="ＭＳ Ｐゴシック">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spacing w:lineRule="auto" w:line="240"/>
      <w:rPr>
        <w:spacing w:val="0"/>
      </w:rPr>
    </w:pPr>
    <w:r>
      <w:rPr>
        <w:spacing w:val="0"/>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spacing w:lineRule="auto" w:line="240"/>
      <w:rPr>
        <w:spacing w:val="0"/>
      </w:rPr>
    </w:pPr>
    <w:r>
      <w:rPr>
        <w:spacing w:val="0"/>
      </w:rPr>
    </w:r>
  </w:p>
</w:ftr>
</file>

<file path=word/settings.xml><?xml version="1.0" encoding="utf-8"?>
<w:settings xmlns:w="http://schemas.openxmlformats.org/wordprocessingml/2006/main">
  <w:zoom w:percent="98"/>
  <w:embedSystemFonts/>
  <w:defaultTabStop w:val="720"/>
  <w:autoHyphenation w:val="true"/>
  <w:hyphenationZone w:val="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 w:asciiTheme="minorHAnsi" w:cstheme="minorBidi" w:eastAsiaTheme="minorEastAsia" w:hAnsiTheme="minorHAnsi"/>
        <w:kern w:val="2"/>
        <w:sz w:val="21"/>
        <w:szCs w:val="22"/>
        <w:lang w:val="en-US"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1338a"/>
    <w:pPr>
      <w:widowControl w:val="false"/>
      <w:bidi w:val="0"/>
      <w:spacing w:before="0" w:after="0"/>
      <w:jc w:val="both"/>
    </w:pPr>
    <w:rPr>
      <w:rFonts w:ascii="Century" w:hAnsi="Century" w:eastAsia="ＭＳ 明朝" w:cs="" w:asciiTheme="minorHAnsi" w:cstheme="minorBidi" w:eastAsiaTheme="minorEastAsia" w:hAnsiTheme="minorHAnsi"/>
      <w:color w:val="auto"/>
      <w:kern w:val="2"/>
      <w:sz w:val="21"/>
      <w:szCs w:val="22"/>
      <w:lang w:val="en-US" w:eastAsia="ja-JP" w:bidi="ar-SA"/>
    </w:rPr>
  </w:style>
  <w:style w:type="character" w:styleId="DefaultParagraphFont" w:default="1">
    <w:name w:val="Default Paragraph Font"/>
    <w:uiPriority w:val="1"/>
    <w:semiHidden/>
    <w:unhideWhenUsed/>
    <w:qFormat/>
    <w:rPr/>
  </w:style>
  <w:style w:type="character" w:styleId="Style14" w:customStyle="1">
    <w:name w:val="ヘッダー (文字)"/>
    <w:basedOn w:val="DefaultParagraphFont"/>
    <w:uiPriority w:val="99"/>
    <w:qFormat/>
    <w:rsid w:val="00024f53"/>
    <w:rPr/>
  </w:style>
  <w:style w:type="character" w:styleId="Style15" w:customStyle="1">
    <w:name w:val="フッター (文字)"/>
    <w:basedOn w:val="DefaultParagraphFont"/>
    <w:uiPriority w:val="99"/>
    <w:qFormat/>
    <w:rsid w:val="00024f53"/>
    <w:rPr/>
  </w:style>
  <w:style w:type="character" w:styleId="Style16" w:customStyle="1">
    <w:name w:val="吹き出し (文字)"/>
    <w:basedOn w:val="DefaultParagraphFont"/>
    <w:link w:val="BalloonText"/>
    <w:uiPriority w:val="99"/>
    <w:semiHidden/>
    <w:qFormat/>
    <w:rsid w:val="00154ef9"/>
    <w:rPr>
      <w:rFonts w:ascii="Arial" w:hAnsi="Arial" w:eastAsia="ＭＳ ゴシック" w:cs="" w:asciiTheme="majorHAnsi" w:cstheme="majorBidi" w:eastAsiaTheme="majorEastAsia" w:hAnsiTheme="majorHAnsi"/>
      <w:sz w:val="18"/>
      <w:szCs w:val="18"/>
    </w:rPr>
  </w:style>
  <w:style w:type="paragraph" w:styleId="Style17">
    <w:name w:val="見出し"/>
    <w:basedOn w:val="Normal"/>
    <w:next w:val="BodyText"/>
    <w:qFormat/>
    <w:pPr>
      <w:keepNext w:val="true"/>
      <w:spacing w:before="240" w:after="120"/>
    </w:pPr>
    <w:rPr>
      <w:rFonts w:ascii="Liberation Sans" w:hAnsi="Liberation Sans" w:eastAsia="Noto Sans JP"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8">
    <w:name w:val="索引"/>
    <w:basedOn w:val="Normal"/>
    <w:qFormat/>
    <w:pPr>
      <w:suppressLineNumbers/>
    </w:pPr>
    <w:rPr>
      <w:rFonts w:cs="Arial"/>
    </w:rPr>
  </w:style>
  <w:style w:type="paragraph" w:styleId="Style19" w:customStyle="1">
    <w:name w:val="一太郎"/>
    <w:qFormat/>
    <w:rsid w:val="00582374"/>
    <w:pPr>
      <w:widowControl w:val="false"/>
      <w:bidi w:val="0"/>
      <w:spacing w:lineRule="exact" w:line="309" w:before="0" w:after="0"/>
      <w:jc w:val="both"/>
    </w:pPr>
    <w:rPr>
      <w:rFonts w:ascii="Century" w:hAnsi="Century" w:eastAsia="ＭＳ 明朝" w:cs="ＭＳ 明朝" w:asciiTheme="minorHAnsi" w:eastAsiaTheme="minorEastAsia" w:hAnsiTheme="minorHAnsi"/>
      <w:color w:val="auto"/>
      <w:spacing w:val="4"/>
      <w:kern w:val="0"/>
      <w:sz w:val="20"/>
      <w:szCs w:val="20"/>
      <w:lang w:val="en-US" w:eastAsia="ja-JP" w:bidi="ar-SA"/>
    </w:rPr>
  </w:style>
  <w:style w:type="paragraph" w:styleId="Style20">
    <w:name w:val="ヘッダーとフッター"/>
    <w:basedOn w:val="Normal"/>
    <w:qFormat/>
    <w:pPr/>
    <w:rPr/>
  </w:style>
  <w:style w:type="paragraph" w:styleId="Header">
    <w:name w:val="header"/>
    <w:basedOn w:val="Normal"/>
    <w:link w:val="Style14"/>
    <w:uiPriority w:val="99"/>
    <w:unhideWhenUsed/>
    <w:rsid w:val="00024f53"/>
    <w:pPr>
      <w:tabs>
        <w:tab w:val="clear" w:pos="720"/>
        <w:tab w:val="center" w:pos="4252" w:leader="none"/>
        <w:tab w:val="right" w:pos="8504" w:leader="none"/>
      </w:tabs>
      <w:snapToGrid w:val="false"/>
    </w:pPr>
    <w:rPr/>
  </w:style>
  <w:style w:type="paragraph" w:styleId="Footer">
    <w:name w:val="footer"/>
    <w:basedOn w:val="Normal"/>
    <w:link w:val="Style15"/>
    <w:uiPriority w:val="99"/>
    <w:unhideWhenUsed/>
    <w:rsid w:val="00024f53"/>
    <w:pPr>
      <w:tabs>
        <w:tab w:val="clear" w:pos="720"/>
        <w:tab w:val="center" w:pos="4252" w:leader="none"/>
        <w:tab w:val="right" w:pos="8504" w:leader="none"/>
      </w:tabs>
      <w:snapToGrid w:val="false"/>
    </w:pPr>
    <w:rPr/>
  </w:style>
  <w:style w:type="paragraph" w:styleId="BalloonText">
    <w:name w:val="Balloon Text"/>
    <w:basedOn w:val="Normal"/>
    <w:link w:val="Style16"/>
    <w:uiPriority w:val="99"/>
    <w:semiHidden/>
    <w:unhideWhenUsed/>
    <w:qFormat/>
    <w:rsid w:val="00154ef9"/>
    <w:pPr/>
    <w:rPr>
      <w:rFonts w:ascii="Arial" w:hAnsi="Arial" w:eastAsia="ＭＳ ゴシック" w:cs="" w:asciiTheme="majorHAnsi" w:cstheme="majorBidi" w:eastAsiaTheme="majorEastAsia" w:hAnsiTheme="majorHAnsi"/>
      <w:sz w:val="18"/>
      <w:szCs w:val="18"/>
    </w:rPr>
  </w:style>
  <w:style w:type="paragraph" w:styleId="NormalWeb">
    <w:name w:val="Normal (Web)"/>
    <w:basedOn w:val="Normal"/>
    <w:uiPriority w:val="99"/>
    <w:semiHidden/>
    <w:unhideWhenUsed/>
    <w:qFormat/>
    <w:rsid w:val="00675472"/>
    <w:pPr>
      <w:widowControl/>
      <w:spacing w:beforeAutospacing="1" w:afterAutospacing="1"/>
      <w:jc w:val="left"/>
    </w:pPr>
    <w:rPr>
      <w:rFonts w:ascii="ＭＳ Ｐゴシック" w:hAnsi="ＭＳ Ｐゴシック" w:eastAsia="ＭＳ Ｐゴシック" w:cs="ＭＳ Ｐゴシック"/>
      <w:kern w:val="0"/>
      <w:sz w:val="24"/>
      <w:szCs w:val="24"/>
    </w:rPr>
  </w:style>
  <w:style w:type="numbering" w:styleId="Style21" w:default="1">
    <w:name w:val="記号なし"/>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a">
    <w:name w:val="Table Grid"/>
    <w:basedOn w:val="a1"/>
    <w:uiPriority w:val="59"/>
    <w:rsid w:val="008b67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
        <a:cs typeface=""/>
      </a:majorFont>
      <a:minorFont>
        <a:latin typeface="Century"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vt="http://schemas.openxmlformats.org/officeDocument/2006/docPropsVTypes" xmlns="http://schemas.openxmlformats.org/officeDocument/2006/extended-properties">
  <Template>RTF8READ.DOT</Template>
  <TotalTime>1</TotalTime>
  <AppVersion>15.0000</AppVersion>
  <Pages>5</Pages>
  <Words>2175</Words>
  <Characters>2402</Characters>
  <CharactersWithSpaces>3627</CharactersWithSpaces>
  <Paragraphs>171</Paragraphs>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2026-05-01T01:08:00Z</dcterms:created>
  <dc:language>ja-JP</dc:language>
  <cp:lastPrinted>2026-04-07T06:53:00Z</cp:lastPrinted>
  <dcterms:modified xsi:type="dcterms:W3CDTF">2026-05-01T15:01:42Z</dcterms:modified>
</cp:coreProperties>
</file>

<file path=docProps/custom.xml><?xml version="1.0" encoding="utf-8"?>
<Properties xmlns="http://schemas.openxmlformats.org/officeDocument/2006/custom-properties" xmlns:vt="http://schemas.openxmlformats.org/officeDocument/2006/docPropsVTypes"/>
</file>