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81795" w:rsidRDefault="00F91216" w:rsidP="00C74E5A">
      <w:pPr>
        <w:jc w:val="center"/>
        <w:rPr>
          <w:rFonts w:ascii="ＭＳ 明朝" w:hAnsi="ＭＳ 明朝" w:hint="eastAsia"/>
          <w:b/>
          <w:sz w:val="24"/>
        </w:rPr>
      </w:pPr>
      <w:bookmarkStart w:id="0" w:name="_GoBack"/>
      <w:bookmarkEnd w:id="0"/>
      <w:r w:rsidRPr="00081795">
        <w:rPr>
          <w:rFonts w:ascii="ＭＳ 明朝" w:hAnsi="ＭＳ 明朝" w:hint="eastAsia"/>
          <w:b/>
          <w:spacing w:val="241"/>
          <w:kern w:val="0"/>
          <w:sz w:val="24"/>
          <w:fitText w:val="3133" w:id="-1021565440"/>
        </w:rPr>
        <w:t>消費</w:t>
      </w:r>
      <w:r w:rsidR="00C30A9F" w:rsidRPr="00081795">
        <w:rPr>
          <w:rFonts w:ascii="ＭＳ 明朝" w:hAnsi="ＭＳ 明朝" w:hint="eastAsia"/>
          <w:b/>
          <w:spacing w:val="241"/>
          <w:kern w:val="0"/>
          <w:sz w:val="24"/>
          <w:fitText w:val="3133" w:id="-1021565440"/>
        </w:rPr>
        <w:t>計画</w:t>
      </w:r>
      <w:r w:rsidR="00C74E5A" w:rsidRPr="00081795">
        <w:rPr>
          <w:rFonts w:ascii="ＭＳ 明朝" w:hAnsi="ＭＳ 明朝" w:hint="eastAsia"/>
          <w:b/>
          <w:kern w:val="0"/>
          <w:sz w:val="24"/>
          <w:fitText w:val="3133" w:id="-1021565440"/>
        </w:rPr>
        <w:t>書</w:t>
      </w:r>
      <w:r w:rsidR="00910EFC" w:rsidRPr="00081795">
        <w:rPr>
          <w:rFonts w:ascii="ＭＳ 明朝" w:hAnsi="ＭＳ 明朝" w:hint="eastAsia"/>
          <w:b/>
          <w:kern w:val="0"/>
          <w:sz w:val="24"/>
        </w:rPr>
        <w:t>（特殊高圧ガス</w:t>
      </w:r>
      <w:r w:rsidR="003462D3" w:rsidRPr="00081795">
        <w:rPr>
          <w:rFonts w:ascii="ＭＳ 明朝" w:hAnsi="ＭＳ 明朝" w:hint="eastAsia"/>
          <w:b/>
          <w:kern w:val="0"/>
          <w:sz w:val="24"/>
        </w:rPr>
        <w:t>）</w:t>
      </w:r>
    </w:p>
    <w:p w:rsidR="00C74E5A" w:rsidRPr="00081795" w:rsidRDefault="00C74E5A" w:rsidP="00EE10BC">
      <w:pPr>
        <w:rPr>
          <w:rFonts w:ascii="ＭＳ 明朝" w:hAnsi="ＭＳ 明朝" w:hint="eastAsia"/>
        </w:rPr>
      </w:pPr>
    </w:p>
    <w:p w:rsidR="00286595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１　</w:t>
      </w:r>
      <w:r w:rsidR="00F91216" w:rsidRPr="00081795">
        <w:rPr>
          <w:rFonts w:ascii="ＭＳ 明朝" w:hAnsi="ＭＳ 明朝" w:hint="eastAsia"/>
        </w:rPr>
        <w:t>消費</w:t>
      </w:r>
      <w:r w:rsidR="00910EFC" w:rsidRPr="00081795">
        <w:rPr>
          <w:rFonts w:ascii="ＭＳ 明朝" w:hAnsi="ＭＳ 明朝" w:hint="eastAsia"/>
        </w:rPr>
        <w:t>設備の名称とその台数</w:t>
      </w:r>
    </w:p>
    <w:p w:rsidR="00C74E5A" w:rsidRPr="00081795" w:rsidRDefault="00910EFC" w:rsidP="00EE10BC">
      <w:pPr>
        <w:ind w:left="420"/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>CVD装置（　　台）、イオン注入装置（　　台）、エピタキシャル装置（　　台）</w:t>
      </w:r>
    </w:p>
    <w:p w:rsidR="000B2A1B" w:rsidRPr="00081795" w:rsidRDefault="00EE10BC" w:rsidP="00EE10BC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その他の装置（　　</w:t>
      </w:r>
      <w:r w:rsidR="00FA4BC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・　　台）</w:t>
      </w:r>
    </w:p>
    <w:p w:rsidR="00EE10BC" w:rsidRDefault="00EE10BC" w:rsidP="00EE10BC">
      <w:pPr>
        <w:rPr>
          <w:rFonts w:ascii="ＭＳ 明朝" w:hAnsi="ＭＳ 明朝"/>
        </w:rPr>
      </w:pPr>
    </w:p>
    <w:p w:rsidR="00C74E5A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２　</w:t>
      </w:r>
      <w:r w:rsidR="00F91216" w:rsidRPr="00081795">
        <w:rPr>
          <w:rFonts w:ascii="ＭＳ 明朝" w:hAnsi="ＭＳ 明朝" w:hint="eastAsia"/>
        </w:rPr>
        <w:t>消費</w:t>
      </w:r>
      <w:r w:rsidR="00C74E5A" w:rsidRPr="00081795">
        <w:rPr>
          <w:rFonts w:ascii="ＭＳ 明朝" w:hAnsi="ＭＳ 明朝" w:hint="eastAsia"/>
        </w:rPr>
        <w:t>の</w:t>
      </w:r>
      <w:r w:rsidR="00910EFC" w:rsidRPr="00081795">
        <w:rPr>
          <w:rFonts w:ascii="ＭＳ 明朝" w:hAnsi="ＭＳ 明朝" w:hint="eastAsia"/>
        </w:rPr>
        <w:t>目的及び</w:t>
      </w:r>
      <w:r w:rsidR="00C74E5A" w:rsidRPr="00081795">
        <w:rPr>
          <w:rFonts w:ascii="ＭＳ 明朝" w:hAnsi="ＭＳ 明朝" w:hint="eastAsia"/>
        </w:rPr>
        <w:t>方法</w:t>
      </w:r>
    </w:p>
    <w:p w:rsidR="00C74E5A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>（１）</w:t>
      </w:r>
      <w:r w:rsidR="00C30A9F" w:rsidRPr="00081795">
        <w:rPr>
          <w:rFonts w:ascii="ＭＳ 明朝" w:hAnsi="ＭＳ 明朝" w:hint="eastAsia"/>
        </w:rPr>
        <w:t>目的</w:t>
      </w:r>
    </w:p>
    <w:p w:rsidR="00C30A9F" w:rsidRPr="00081795" w:rsidRDefault="00C30A9F" w:rsidP="00EE10BC">
      <w:pPr>
        <w:rPr>
          <w:rFonts w:ascii="ＭＳ 明朝" w:hAnsi="ＭＳ 明朝" w:hint="eastAsia"/>
        </w:rPr>
      </w:pPr>
    </w:p>
    <w:p w:rsidR="00C30A9F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>（２）</w:t>
      </w:r>
      <w:r w:rsidR="00C30A9F" w:rsidRPr="00081795">
        <w:rPr>
          <w:rFonts w:ascii="ＭＳ 明朝" w:hAnsi="ＭＳ 明朝" w:hint="eastAsia"/>
        </w:rPr>
        <w:t>方法</w:t>
      </w:r>
    </w:p>
    <w:p w:rsidR="00C74E5A" w:rsidRPr="00081795" w:rsidRDefault="00C74E5A" w:rsidP="00EE10BC">
      <w:pPr>
        <w:rPr>
          <w:rFonts w:ascii="ＭＳ 明朝" w:hAnsi="ＭＳ 明朝"/>
        </w:rPr>
      </w:pPr>
    </w:p>
    <w:p w:rsidR="00C30424" w:rsidRPr="00081795" w:rsidRDefault="00C30424" w:rsidP="00EE10BC">
      <w:pPr>
        <w:rPr>
          <w:rFonts w:ascii="ＭＳ 明朝" w:hAnsi="ＭＳ 明朝" w:hint="eastAsia"/>
        </w:rPr>
      </w:pPr>
    </w:p>
    <w:p w:rsidR="00C74E5A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３　</w:t>
      </w:r>
      <w:r w:rsidR="00F91216" w:rsidRPr="00081795">
        <w:rPr>
          <w:rFonts w:ascii="ＭＳ 明朝" w:hAnsi="ＭＳ 明朝" w:hint="eastAsia"/>
        </w:rPr>
        <w:t>消費するガスの種類及び</w:t>
      </w:r>
      <w:r w:rsidR="00C74E5A" w:rsidRPr="00081795">
        <w:rPr>
          <w:rFonts w:ascii="ＭＳ 明朝" w:hAnsi="ＭＳ 明朝" w:hint="eastAsia"/>
        </w:rPr>
        <w:t>貯蔵能力</w:t>
      </w:r>
    </w:p>
    <w:p w:rsidR="00C74E5A" w:rsidRPr="00081795" w:rsidRDefault="00910EFC" w:rsidP="00EE10BC">
      <w:pPr>
        <w:ind w:firstLineChars="200" w:firstLine="420"/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>特殊高圧ガス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1620"/>
        <w:gridCol w:w="1440"/>
        <w:gridCol w:w="720"/>
        <w:gridCol w:w="1080"/>
      </w:tblGrid>
      <w:tr w:rsidR="00910EFC" w:rsidRPr="00081795" w:rsidTr="00B95C2E">
        <w:trPr>
          <w:trHeight w:val="52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ガスの種類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混合ガスの場合</w:t>
            </w:r>
          </w:p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ベースガスの種類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081795" w:rsidRDefault="00112646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充てん容器の内容積（L</w:t>
            </w:r>
            <w:r w:rsidR="00910EFC" w:rsidRPr="0008179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充てん圧力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(MPa)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容器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本数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ガス量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(㎥、kg)</w:t>
            </w:r>
          </w:p>
        </w:tc>
      </w:tr>
      <w:tr w:rsidR="00910EFC" w:rsidRPr="00081795" w:rsidTr="00B95C2E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F563B3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0B2A1B" w:rsidRPr="00081795" w:rsidRDefault="00910EFC" w:rsidP="000B2A1B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特殊高圧ガス以外のガス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440"/>
        <w:gridCol w:w="1080"/>
        <w:gridCol w:w="1260"/>
      </w:tblGrid>
      <w:tr w:rsidR="00910EFC" w:rsidRPr="00081795" w:rsidTr="00B95C2E">
        <w:trPr>
          <w:trHeight w:val="5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ガスの種類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081795" w:rsidRDefault="00112646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充てん容器の内容積（L</w:t>
            </w:r>
            <w:r w:rsidR="00910EFC" w:rsidRPr="0008179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充てん圧力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(MPa)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容器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本数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ガス量</w:t>
            </w:r>
          </w:p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  <w:r w:rsidRPr="00081795">
              <w:rPr>
                <w:rFonts w:ascii="ＭＳ 明朝" w:hAnsi="ＭＳ 明朝" w:hint="eastAsia"/>
              </w:rPr>
              <w:t>(㎥、kg)</w:t>
            </w:r>
          </w:p>
        </w:tc>
      </w:tr>
      <w:tr w:rsidR="00910EFC" w:rsidRPr="00081795" w:rsidTr="00B95C2E">
        <w:trPr>
          <w:trHeight w:val="52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B95C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081795" w:rsidRDefault="00910EFC" w:rsidP="00910EFC">
            <w:pPr>
              <w:rPr>
                <w:rFonts w:ascii="ＭＳ 明朝" w:hAnsi="ＭＳ 明朝" w:hint="eastAsia"/>
              </w:rPr>
            </w:pPr>
          </w:p>
        </w:tc>
      </w:tr>
    </w:tbl>
    <w:p w:rsidR="00910EFC" w:rsidRPr="00081795" w:rsidRDefault="00910EFC" w:rsidP="00EE10BC">
      <w:pPr>
        <w:rPr>
          <w:rFonts w:ascii="ＭＳ 明朝" w:hAnsi="ＭＳ 明朝" w:hint="eastAsia"/>
        </w:rPr>
      </w:pPr>
    </w:p>
    <w:p w:rsidR="00C74E5A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４　</w:t>
      </w:r>
      <w:r w:rsidR="00910EFC" w:rsidRPr="00081795">
        <w:rPr>
          <w:rFonts w:ascii="ＭＳ 明朝" w:hAnsi="ＭＳ 明朝" w:hint="eastAsia"/>
        </w:rPr>
        <w:t>貯蔵及びガスの供給方法</w:t>
      </w:r>
    </w:p>
    <w:p w:rsidR="00910EFC" w:rsidRPr="00081795" w:rsidRDefault="00910EFC" w:rsidP="00EE10BC">
      <w:pPr>
        <w:rPr>
          <w:rFonts w:ascii="ＭＳ 明朝" w:hAnsi="ＭＳ 明朝"/>
        </w:rPr>
      </w:pPr>
    </w:p>
    <w:p w:rsidR="00112646" w:rsidRPr="00081795" w:rsidRDefault="00112646" w:rsidP="00EE10BC">
      <w:pPr>
        <w:rPr>
          <w:rFonts w:ascii="ＭＳ 明朝" w:hAnsi="ＭＳ 明朝" w:hint="eastAsia"/>
        </w:rPr>
      </w:pPr>
    </w:p>
    <w:p w:rsidR="00910EFC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５　</w:t>
      </w:r>
      <w:r w:rsidR="00910EFC" w:rsidRPr="00081795">
        <w:rPr>
          <w:rFonts w:ascii="ＭＳ 明朝" w:hAnsi="ＭＳ 明朝" w:hint="eastAsia"/>
        </w:rPr>
        <w:t>連絡先</w:t>
      </w:r>
    </w:p>
    <w:p w:rsidR="000B2A1B" w:rsidRPr="00081795" w:rsidRDefault="000B2A1B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部署名</w:t>
      </w:r>
    </w:p>
    <w:p w:rsidR="000B2A1B" w:rsidRPr="00081795" w:rsidRDefault="000B2A1B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112646" w:rsidRPr="00081795" w:rsidRDefault="00112646" w:rsidP="00EE10BC">
      <w:pPr>
        <w:rPr>
          <w:rFonts w:ascii="ＭＳ 明朝" w:hAnsi="ＭＳ 明朝"/>
        </w:rPr>
      </w:pPr>
    </w:p>
    <w:p w:rsidR="00C74E5A" w:rsidRPr="00081795" w:rsidRDefault="00112646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>６</w:t>
      </w:r>
      <w:r w:rsidR="00C74E5A" w:rsidRPr="00081795">
        <w:rPr>
          <w:rFonts w:ascii="ＭＳ 明朝" w:hAnsi="ＭＳ 明朝" w:hint="eastAsia"/>
        </w:rPr>
        <w:t>工事施工者</w:t>
      </w:r>
    </w:p>
    <w:p w:rsidR="000B2A1B" w:rsidRPr="00081795" w:rsidRDefault="000B2A1B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会社名</w:t>
      </w:r>
    </w:p>
    <w:p w:rsidR="000B2A1B" w:rsidRPr="00081795" w:rsidRDefault="000B2A1B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所在地</w:t>
      </w:r>
    </w:p>
    <w:p w:rsidR="000B2A1B" w:rsidRPr="00081795" w:rsidRDefault="000B2A1B" w:rsidP="00EE10BC">
      <w:pPr>
        <w:rPr>
          <w:rFonts w:ascii="ＭＳ 明朝" w:hAnsi="ＭＳ 明朝" w:hint="eastAsia"/>
        </w:rPr>
      </w:pPr>
      <w:r w:rsidRPr="00081795">
        <w:rPr>
          <w:rFonts w:ascii="ＭＳ 明朝" w:hAnsi="ＭＳ 明朝" w:hint="eastAsia"/>
        </w:rPr>
        <w:t xml:space="preserve">　　担当者名　　　　　　　　　　　　　　　　電話番号</w:t>
      </w:r>
    </w:p>
    <w:sectPr w:rsidR="000B2A1B" w:rsidRPr="00081795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D7" w:rsidRDefault="00AB60D7" w:rsidP="006B45B0">
      <w:r>
        <w:separator/>
      </w:r>
    </w:p>
  </w:endnote>
  <w:endnote w:type="continuationSeparator" w:id="0">
    <w:p w:rsidR="00AB60D7" w:rsidRDefault="00AB60D7" w:rsidP="006B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D7" w:rsidRDefault="00AB60D7" w:rsidP="006B45B0">
      <w:r>
        <w:separator/>
      </w:r>
    </w:p>
  </w:footnote>
  <w:footnote w:type="continuationSeparator" w:id="0">
    <w:p w:rsidR="00AB60D7" w:rsidRDefault="00AB60D7" w:rsidP="006B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78231E"/>
    <w:multiLevelType w:val="hybridMultilevel"/>
    <w:tmpl w:val="169E007C"/>
    <w:lvl w:ilvl="0" w:tplc="871CB1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81795"/>
    <w:rsid w:val="000B2A1B"/>
    <w:rsid w:val="00112646"/>
    <w:rsid w:val="00286595"/>
    <w:rsid w:val="002E15E7"/>
    <w:rsid w:val="00327834"/>
    <w:rsid w:val="003462D3"/>
    <w:rsid w:val="006B45B0"/>
    <w:rsid w:val="007102F6"/>
    <w:rsid w:val="00910EFC"/>
    <w:rsid w:val="00AB60D7"/>
    <w:rsid w:val="00B95C2E"/>
    <w:rsid w:val="00C30424"/>
    <w:rsid w:val="00C30A9F"/>
    <w:rsid w:val="00C74E5A"/>
    <w:rsid w:val="00DA0B28"/>
    <w:rsid w:val="00EE10BC"/>
    <w:rsid w:val="00F563B3"/>
    <w:rsid w:val="00F91216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67B3C-DE46-4DD6-9E1D-F72E85E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45B0"/>
    <w:rPr>
      <w:kern w:val="2"/>
      <w:sz w:val="21"/>
      <w:szCs w:val="24"/>
    </w:rPr>
  </w:style>
  <w:style w:type="paragraph" w:styleId="a6">
    <w:name w:val="footer"/>
    <w:basedOn w:val="a"/>
    <w:link w:val="a7"/>
    <w:rsid w:val="006B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4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2023-11-27T05:21:00Z</dcterms:created>
  <dcterms:modified xsi:type="dcterms:W3CDTF">2023-11-27T05:21:00Z</dcterms:modified>
</cp:coreProperties>
</file>