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4B890" w14:textId="77777777" w:rsidR="0058738B" w:rsidRPr="00C318BE" w:rsidRDefault="0058738B" w:rsidP="0058738B">
      <w:pPr>
        <w:jc w:val="center"/>
        <w:rPr>
          <w:rFonts w:ascii="ＭＳ 明朝" w:hAnsi="ＭＳ 明朝"/>
          <w:sz w:val="28"/>
          <w:szCs w:val="28"/>
        </w:rPr>
      </w:pPr>
      <w:r w:rsidRPr="00C318BE">
        <w:rPr>
          <w:rFonts w:ascii="ＭＳ 明朝" w:hAnsi="ＭＳ 明朝" w:hint="eastAsia"/>
          <w:sz w:val="28"/>
          <w:szCs w:val="28"/>
        </w:rPr>
        <w:t>販売する高圧ガスの種類等の変更明細書</w:t>
      </w:r>
    </w:p>
    <w:p w14:paraId="2EB70335" w14:textId="77777777" w:rsidR="0058738B" w:rsidRPr="00C318BE" w:rsidRDefault="0058738B" w:rsidP="0058738B">
      <w:pPr>
        <w:rPr>
          <w:rFonts w:ascii="ＭＳ 明朝" w:hAnsi="ＭＳ 明朝"/>
          <w:sz w:val="24"/>
        </w:rPr>
      </w:pPr>
    </w:p>
    <w:p w14:paraId="58F1DC97" w14:textId="77777777" w:rsidR="001250FD" w:rsidRPr="00C318BE" w:rsidRDefault="001250FD" w:rsidP="0058738B">
      <w:pPr>
        <w:rPr>
          <w:rFonts w:ascii="ＭＳ 明朝" w:hAnsi="ＭＳ 明朝"/>
          <w:sz w:val="24"/>
        </w:rPr>
      </w:pPr>
    </w:p>
    <w:p w14:paraId="0B7294E4" w14:textId="77777777" w:rsidR="0058738B" w:rsidRPr="00C318BE" w:rsidRDefault="0058738B" w:rsidP="0058738B">
      <w:pPr>
        <w:rPr>
          <w:rFonts w:ascii="ＭＳ 明朝" w:hAnsi="ＭＳ 明朝"/>
          <w:sz w:val="24"/>
        </w:rPr>
      </w:pPr>
      <w:r w:rsidRPr="00C318BE">
        <w:rPr>
          <w:rFonts w:ascii="ＭＳ 明朝" w:hAnsi="ＭＳ 明朝" w:hint="eastAsia"/>
          <w:sz w:val="24"/>
        </w:rPr>
        <w:t>１　販売する高圧ガスの種類の変更（詳細は別紙１～３のとおり）</w:t>
      </w:r>
    </w:p>
    <w:p w14:paraId="45C6ACB8" w14:textId="77777777" w:rsidR="0058738B" w:rsidRPr="00C318BE" w:rsidRDefault="0058738B" w:rsidP="0058738B">
      <w:pPr>
        <w:rPr>
          <w:rFonts w:ascii="ＭＳ 明朝" w:hAnsi="ＭＳ 明朝"/>
          <w:sz w:val="24"/>
        </w:rPr>
      </w:pPr>
    </w:p>
    <w:tbl>
      <w:tblPr>
        <w:tblW w:w="0" w:type="auto"/>
        <w:tblInd w:w="141" w:type="dxa"/>
        <w:tblLayout w:type="fixed"/>
        <w:tblCellMar>
          <w:left w:w="15" w:type="dxa"/>
          <w:right w:w="15" w:type="dxa"/>
        </w:tblCellMar>
        <w:tblLook w:val="0000" w:firstRow="0" w:lastRow="0" w:firstColumn="0" w:lastColumn="0" w:noHBand="0" w:noVBand="0"/>
      </w:tblPr>
      <w:tblGrid>
        <w:gridCol w:w="1764"/>
        <w:gridCol w:w="756"/>
        <w:gridCol w:w="6300"/>
      </w:tblGrid>
      <w:tr w:rsidR="00C318BE" w:rsidRPr="00C318BE" w14:paraId="5CE122AB" w14:textId="77777777" w:rsidTr="000A1DA7">
        <w:trPr>
          <w:trHeight w:val="1191"/>
        </w:trPr>
        <w:tc>
          <w:tcPr>
            <w:tcW w:w="2520" w:type="dxa"/>
            <w:gridSpan w:val="2"/>
            <w:tcBorders>
              <w:top w:val="single" w:sz="12" w:space="0" w:color="000000"/>
              <w:left w:val="single" w:sz="12" w:space="0" w:color="000000"/>
              <w:bottom w:val="single" w:sz="4" w:space="0" w:color="000000"/>
              <w:right w:val="single" w:sz="4" w:space="0" w:color="000000"/>
            </w:tcBorders>
            <w:vAlign w:val="center"/>
          </w:tcPr>
          <w:p w14:paraId="71DCEA07" w14:textId="77777777" w:rsidR="0058738B" w:rsidRPr="00C318BE" w:rsidRDefault="0058738B" w:rsidP="0058738B">
            <w:pPr>
              <w:jc w:val="center"/>
              <w:rPr>
                <w:rFonts w:ascii="ＭＳ 明朝" w:hAnsi="ＭＳ 明朝" w:cs="Century"/>
                <w:spacing w:val="2"/>
                <w:sz w:val="24"/>
              </w:rPr>
            </w:pPr>
            <w:r w:rsidRPr="00C318BE">
              <w:rPr>
                <w:rFonts w:ascii="ＭＳ 明朝" w:hAnsi="ＭＳ 明朝" w:cs="Century"/>
                <w:spacing w:val="17"/>
                <w:kern w:val="0"/>
                <w:sz w:val="24"/>
                <w:fitText w:val="2160" w:id="-1396007936"/>
              </w:rPr>
              <w:t>既に</w:t>
            </w:r>
            <w:r w:rsidRPr="00C318BE">
              <w:rPr>
                <w:rFonts w:ascii="ＭＳ 明朝" w:hAnsi="ＭＳ 明朝" w:cs="Century" w:hint="eastAsia"/>
                <w:spacing w:val="17"/>
                <w:kern w:val="0"/>
                <w:sz w:val="24"/>
                <w:fitText w:val="2160" w:id="-1396007936"/>
              </w:rPr>
              <w:t>届出済の販</w:t>
            </w:r>
            <w:r w:rsidRPr="00C318BE">
              <w:rPr>
                <w:rFonts w:ascii="ＭＳ 明朝" w:hAnsi="ＭＳ 明朝" w:cs="Century" w:hint="eastAsia"/>
                <w:spacing w:val="1"/>
                <w:kern w:val="0"/>
                <w:sz w:val="24"/>
                <w:fitText w:val="2160" w:id="-1396007936"/>
              </w:rPr>
              <w:t>売</w:t>
            </w:r>
          </w:p>
          <w:p w14:paraId="430B10EB" w14:textId="77777777" w:rsidR="0058738B" w:rsidRPr="00C318BE" w:rsidRDefault="0058738B" w:rsidP="0058738B">
            <w:pPr>
              <w:jc w:val="center"/>
              <w:rPr>
                <w:rFonts w:ascii="ＭＳ 明朝" w:hAnsi="ＭＳ 明朝" w:cs="Century"/>
                <w:spacing w:val="2"/>
                <w:sz w:val="24"/>
              </w:rPr>
            </w:pPr>
            <w:r w:rsidRPr="00C318BE">
              <w:rPr>
                <w:rFonts w:ascii="ＭＳ 明朝" w:hAnsi="ＭＳ 明朝" w:cs="Century" w:hint="eastAsia"/>
                <w:spacing w:val="2"/>
                <w:sz w:val="24"/>
              </w:rPr>
              <w:t>する高圧ガスの種類</w:t>
            </w:r>
          </w:p>
        </w:tc>
        <w:tc>
          <w:tcPr>
            <w:tcW w:w="6300" w:type="dxa"/>
            <w:tcBorders>
              <w:top w:val="single" w:sz="12" w:space="0" w:color="000000"/>
              <w:left w:val="nil"/>
              <w:bottom w:val="single" w:sz="4" w:space="0" w:color="000000"/>
              <w:right w:val="single" w:sz="12" w:space="0" w:color="000000"/>
            </w:tcBorders>
            <w:vAlign w:val="center"/>
          </w:tcPr>
          <w:p w14:paraId="1A94E350" w14:textId="77777777" w:rsidR="0058738B" w:rsidRPr="00C318BE" w:rsidRDefault="0058738B" w:rsidP="0058738B">
            <w:pPr>
              <w:rPr>
                <w:rFonts w:ascii="ＭＳ 明朝" w:hAnsi="ＭＳ 明朝"/>
                <w:sz w:val="24"/>
              </w:rPr>
            </w:pPr>
          </w:p>
        </w:tc>
      </w:tr>
      <w:tr w:rsidR="00C318BE" w:rsidRPr="00C318BE" w14:paraId="705D3AAF" w14:textId="77777777" w:rsidTr="000A1DA7">
        <w:trPr>
          <w:trHeight w:val="737"/>
        </w:trPr>
        <w:tc>
          <w:tcPr>
            <w:tcW w:w="1764" w:type="dxa"/>
            <w:vMerge w:val="restart"/>
            <w:tcBorders>
              <w:top w:val="nil"/>
              <w:left w:val="single" w:sz="12" w:space="0" w:color="000000"/>
              <w:right w:val="single" w:sz="4" w:space="0" w:color="auto"/>
            </w:tcBorders>
            <w:vAlign w:val="center"/>
          </w:tcPr>
          <w:p w14:paraId="43FBD336" w14:textId="77777777" w:rsidR="0058738B" w:rsidRPr="00C318BE" w:rsidRDefault="0058738B" w:rsidP="0058738B">
            <w:pPr>
              <w:jc w:val="center"/>
              <w:rPr>
                <w:rFonts w:ascii="ＭＳ 明朝" w:hAnsi="ＭＳ 明朝"/>
                <w:kern w:val="0"/>
                <w:sz w:val="24"/>
              </w:rPr>
            </w:pPr>
            <w:r w:rsidRPr="00C318BE">
              <w:rPr>
                <w:rFonts w:ascii="ＭＳ 明朝" w:hAnsi="ＭＳ 明朝" w:hint="eastAsia"/>
                <w:kern w:val="0"/>
                <w:sz w:val="24"/>
              </w:rPr>
              <w:t>追加又は廃止</w:t>
            </w:r>
          </w:p>
          <w:p w14:paraId="2EE29755" w14:textId="77777777" w:rsidR="0058738B" w:rsidRPr="00C318BE" w:rsidRDefault="0058738B" w:rsidP="0058738B">
            <w:pPr>
              <w:jc w:val="center"/>
              <w:rPr>
                <w:rFonts w:ascii="ＭＳ 明朝" w:hAnsi="ＭＳ 明朝"/>
                <w:kern w:val="0"/>
                <w:sz w:val="24"/>
              </w:rPr>
            </w:pPr>
            <w:r w:rsidRPr="00C318BE">
              <w:rPr>
                <w:rFonts w:ascii="ＭＳ 明朝" w:hAnsi="ＭＳ 明朝" w:hint="eastAsia"/>
                <w:kern w:val="0"/>
                <w:sz w:val="24"/>
              </w:rPr>
              <w:t>する高圧ガス</w:t>
            </w:r>
          </w:p>
          <w:p w14:paraId="45D4741E" w14:textId="77777777" w:rsidR="0058738B" w:rsidRPr="00C318BE" w:rsidRDefault="0058738B" w:rsidP="0058738B">
            <w:pPr>
              <w:ind w:firstLineChars="72" w:firstLine="173"/>
              <w:rPr>
                <w:rFonts w:ascii="ＭＳ 明朝" w:hAnsi="ＭＳ 明朝"/>
                <w:sz w:val="24"/>
              </w:rPr>
            </w:pPr>
            <w:r w:rsidRPr="00C318BE">
              <w:rPr>
                <w:rFonts w:ascii="ＭＳ 明朝" w:hAnsi="ＭＳ 明朝" w:hint="eastAsia"/>
                <w:kern w:val="0"/>
                <w:sz w:val="24"/>
              </w:rPr>
              <w:t>の種類</w:t>
            </w:r>
          </w:p>
        </w:tc>
        <w:tc>
          <w:tcPr>
            <w:tcW w:w="756" w:type="dxa"/>
            <w:tcBorders>
              <w:top w:val="nil"/>
              <w:left w:val="single" w:sz="4" w:space="0" w:color="auto"/>
              <w:bottom w:val="single" w:sz="4" w:space="0" w:color="000000"/>
              <w:right w:val="single" w:sz="4" w:space="0" w:color="000000"/>
            </w:tcBorders>
            <w:vAlign w:val="center"/>
          </w:tcPr>
          <w:p w14:paraId="02776D62" w14:textId="77777777" w:rsidR="0058738B" w:rsidRPr="00C318BE" w:rsidRDefault="0058738B" w:rsidP="00CB551C">
            <w:pPr>
              <w:jc w:val="center"/>
              <w:rPr>
                <w:rFonts w:ascii="ＭＳ 明朝" w:hAnsi="ＭＳ 明朝"/>
                <w:sz w:val="24"/>
              </w:rPr>
            </w:pPr>
            <w:r w:rsidRPr="00C318BE">
              <w:rPr>
                <w:rFonts w:ascii="ＭＳ 明朝" w:hAnsi="ＭＳ 明朝" w:hint="eastAsia"/>
                <w:sz w:val="24"/>
              </w:rPr>
              <w:t>追加</w:t>
            </w:r>
          </w:p>
        </w:tc>
        <w:tc>
          <w:tcPr>
            <w:tcW w:w="6300" w:type="dxa"/>
            <w:tcBorders>
              <w:top w:val="nil"/>
              <w:left w:val="nil"/>
              <w:bottom w:val="single" w:sz="4" w:space="0" w:color="000000"/>
              <w:right w:val="single" w:sz="12" w:space="0" w:color="000000"/>
            </w:tcBorders>
            <w:vAlign w:val="center"/>
          </w:tcPr>
          <w:p w14:paraId="3AABEAD8" w14:textId="77777777" w:rsidR="0058738B" w:rsidRPr="00C318BE" w:rsidRDefault="0058738B" w:rsidP="0058738B">
            <w:pPr>
              <w:rPr>
                <w:rFonts w:ascii="ＭＳ 明朝" w:hAnsi="ＭＳ 明朝"/>
                <w:sz w:val="24"/>
              </w:rPr>
            </w:pPr>
          </w:p>
        </w:tc>
      </w:tr>
      <w:tr w:rsidR="00C318BE" w:rsidRPr="00C318BE" w14:paraId="2A7BE912" w14:textId="77777777" w:rsidTr="000A1DA7">
        <w:trPr>
          <w:trHeight w:val="737"/>
        </w:trPr>
        <w:tc>
          <w:tcPr>
            <w:tcW w:w="1764" w:type="dxa"/>
            <w:vMerge/>
            <w:tcBorders>
              <w:left w:val="single" w:sz="12" w:space="0" w:color="000000"/>
              <w:bottom w:val="single" w:sz="4" w:space="0" w:color="000000"/>
              <w:right w:val="single" w:sz="4" w:space="0" w:color="auto"/>
            </w:tcBorders>
            <w:vAlign w:val="center"/>
          </w:tcPr>
          <w:p w14:paraId="43A130BA" w14:textId="77777777" w:rsidR="0058738B" w:rsidRPr="00C318BE" w:rsidRDefault="0058738B" w:rsidP="0058738B">
            <w:pPr>
              <w:rPr>
                <w:rFonts w:ascii="ＭＳ 明朝" w:hAnsi="ＭＳ 明朝" w:cs="Century"/>
                <w:spacing w:val="2"/>
                <w:sz w:val="24"/>
              </w:rPr>
            </w:pPr>
          </w:p>
        </w:tc>
        <w:tc>
          <w:tcPr>
            <w:tcW w:w="756" w:type="dxa"/>
            <w:tcBorders>
              <w:top w:val="nil"/>
              <w:left w:val="single" w:sz="4" w:space="0" w:color="auto"/>
              <w:bottom w:val="single" w:sz="4" w:space="0" w:color="000000"/>
              <w:right w:val="single" w:sz="4" w:space="0" w:color="000000"/>
            </w:tcBorders>
            <w:vAlign w:val="center"/>
          </w:tcPr>
          <w:p w14:paraId="19D731CE" w14:textId="77777777" w:rsidR="0058738B" w:rsidRPr="00C318BE" w:rsidRDefault="0058738B" w:rsidP="00CB551C">
            <w:pPr>
              <w:jc w:val="center"/>
              <w:rPr>
                <w:rFonts w:ascii="ＭＳ 明朝" w:hAnsi="ＭＳ 明朝" w:cs="Century"/>
                <w:spacing w:val="2"/>
                <w:sz w:val="24"/>
              </w:rPr>
            </w:pPr>
            <w:r w:rsidRPr="00C318BE">
              <w:rPr>
                <w:rFonts w:ascii="ＭＳ 明朝" w:hAnsi="ＭＳ 明朝" w:cs="Century" w:hint="eastAsia"/>
                <w:spacing w:val="2"/>
                <w:sz w:val="24"/>
              </w:rPr>
              <w:t>廃止</w:t>
            </w:r>
          </w:p>
        </w:tc>
        <w:tc>
          <w:tcPr>
            <w:tcW w:w="6300" w:type="dxa"/>
            <w:tcBorders>
              <w:top w:val="nil"/>
              <w:left w:val="nil"/>
              <w:bottom w:val="single" w:sz="4" w:space="0" w:color="000000"/>
              <w:right w:val="single" w:sz="12" w:space="0" w:color="000000"/>
            </w:tcBorders>
            <w:vAlign w:val="center"/>
          </w:tcPr>
          <w:p w14:paraId="6F9E6454" w14:textId="77777777" w:rsidR="0058738B" w:rsidRPr="00C318BE" w:rsidRDefault="0058738B" w:rsidP="0058738B">
            <w:pPr>
              <w:rPr>
                <w:rFonts w:ascii="ＭＳ 明朝" w:hAnsi="ＭＳ 明朝"/>
                <w:sz w:val="24"/>
              </w:rPr>
            </w:pPr>
          </w:p>
        </w:tc>
      </w:tr>
      <w:tr w:rsidR="00C318BE" w:rsidRPr="00C318BE" w14:paraId="0F68C501" w14:textId="77777777" w:rsidTr="000A1DA7">
        <w:trPr>
          <w:trHeight w:val="1191"/>
        </w:trPr>
        <w:tc>
          <w:tcPr>
            <w:tcW w:w="2520" w:type="dxa"/>
            <w:gridSpan w:val="2"/>
            <w:tcBorders>
              <w:top w:val="nil"/>
              <w:left w:val="single" w:sz="12" w:space="0" w:color="000000"/>
              <w:bottom w:val="single" w:sz="12" w:space="0" w:color="000000"/>
              <w:right w:val="single" w:sz="4" w:space="0" w:color="000000"/>
            </w:tcBorders>
            <w:vAlign w:val="center"/>
          </w:tcPr>
          <w:p w14:paraId="6EA9296F" w14:textId="77777777" w:rsidR="0058738B" w:rsidRPr="00C318BE" w:rsidRDefault="0058738B" w:rsidP="0058738B">
            <w:pPr>
              <w:jc w:val="center"/>
              <w:rPr>
                <w:rFonts w:ascii="ＭＳ 明朝" w:hAnsi="ＭＳ 明朝" w:cs="Century"/>
                <w:spacing w:val="2"/>
                <w:sz w:val="24"/>
              </w:rPr>
            </w:pPr>
            <w:r w:rsidRPr="00C318BE">
              <w:rPr>
                <w:rFonts w:ascii="ＭＳ 明朝" w:hAnsi="ＭＳ 明朝" w:cs="Century" w:hint="eastAsia"/>
                <w:spacing w:val="2"/>
                <w:sz w:val="24"/>
              </w:rPr>
              <w:t>変更後の販売する</w:t>
            </w:r>
          </w:p>
          <w:p w14:paraId="6AA7759E" w14:textId="77777777" w:rsidR="0058738B" w:rsidRPr="00C318BE" w:rsidRDefault="0058738B" w:rsidP="0058738B">
            <w:pPr>
              <w:jc w:val="center"/>
              <w:rPr>
                <w:rFonts w:ascii="ＭＳ 明朝" w:hAnsi="ＭＳ 明朝"/>
                <w:sz w:val="24"/>
              </w:rPr>
            </w:pPr>
            <w:r w:rsidRPr="00C318BE">
              <w:rPr>
                <w:rFonts w:ascii="ＭＳ 明朝" w:hAnsi="ＭＳ 明朝" w:cs="Century" w:hint="eastAsia"/>
                <w:spacing w:val="20"/>
                <w:kern w:val="0"/>
                <w:sz w:val="24"/>
                <w:fitText w:val="1920" w:id="-1396007167"/>
              </w:rPr>
              <w:t>高圧ガスの種</w:t>
            </w:r>
            <w:r w:rsidRPr="00C318BE">
              <w:rPr>
                <w:rFonts w:ascii="ＭＳ 明朝" w:hAnsi="ＭＳ 明朝" w:cs="Century" w:hint="eastAsia"/>
                <w:kern w:val="0"/>
                <w:sz w:val="24"/>
                <w:fitText w:val="1920" w:id="-1396007167"/>
              </w:rPr>
              <w:t>類</w:t>
            </w:r>
          </w:p>
        </w:tc>
        <w:tc>
          <w:tcPr>
            <w:tcW w:w="6300" w:type="dxa"/>
            <w:tcBorders>
              <w:top w:val="nil"/>
              <w:left w:val="nil"/>
              <w:bottom w:val="single" w:sz="12" w:space="0" w:color="000000"/>
              <w:right w:val="single" w:sz="12" w:space="0" w:color="000000"/>
            </w:tcBorders>
            <w:vAlign w:val="center"/>
          </w:tcPr>
          <w:p w14:paraId="355816A0" w14:textId="77777777" w:rsidR="0058738B" w:rsidRPr="00C318BE" w:rsidRDefault="0058738B" w:rsidP="0058738B">
            <w:pPr>
              <w:rPr>
                <w:rFonts w:ascii="ＭＳ 明朝" w:hAnsi="ＭＳ 明朝"/>
                <w:sz w:val="24"/>
              </w:rPr>
            </w:pPr>
          </w:p>
        </w:tc>
      </w:tr>
    </w:tbl>
    <w:p w14:paraId="415A78C7" w14:textId="77777777" w:rsidR="0058738B" w:rsidRPr="00C318BE" w:rsidRDefault="0058738B" w:rsidP="0058738B">
      <w:pPr>
        <w:rPr>
          <w:rFonts w:ascii="ＭＳ 明朝" w:hAnsi="ＭＳ 明朝"/>
          <w:sz w:val="24"/>
        </w:rPr>
      </w:pPr>
    </w:p>
    <w:p w14:paraId="46D833B9" w14:textId="77777777" w:rsidR="0058738B" w:rsidRPr="00C318BE" w:rsidRDefault="0058738B" w:rsidP="0058738B">
      <w:pPr>
        <w:ind w:left="241" w:hangingChars="100" w:hanging="241"/>
        <w:rPr>
          <w:rFonts w:ascii="ＭＳ 明朝" w:hAnsi="ＭＳ 明朝"/>
          <w:b/>
          <w:sz w:val="24"/>
          <w:u w:val="wave"/>
        </w:rPr>
      </w:pPr>
      <w:r w:rsidRPr="00C318BE">
        <w:rPr>
          <w:rFonts w:ascii="ＭＳ 明朝" w:hAnsi="ＭＳ 明朝" w:hint="eastAsia"/>
          <w:b/>
          <w:sz w:val="24"/>
          <w:u w:val="wave"/>
        </w:rPr>
        <w:t>※　次の２～</w:t>
      </w:r>
      <w:r w:rsidR="005E320D" w:rsidRPr="00C318BE">
        <w:rPr>
          <w:rFonts w:ascii="ＭＳ 明朝" w:hAnsi="ＭＳ 明朝" w:hint="eastAsia"/>
          <w:b/>
          <w:sz w:val="24"/>
          <w:u w:val="wave"/>
        </w:rPr>
        <w:t>６</w:t>
      </w:r>
      <w:r w:rsidRPr="00C318BE">
        <w:rPr>
          <w:rFonts w:ascii="ＭＳ 明朝" w:hAnsi="ＭＳ 明朝" w:hint="eastAsia"/>
          <w:b/>
          <w:sz w:val="24"/>
          <w:u w:val="wave"/>
        </w:rPr>
        <w:t>での項目は、変更がある場合のみ記載添付し、変更部分に下線を引くこと</w:t>
      </w:r>
      <w:r w:rsidR="00D62761" w:rsidRPr="00C318BE">
        <w:rPr>
          <w:rFonts w:ascii="ＭＳ 明朝" w:hAnsi="ＭＳ 明朝" w:hint="eastAsia"/>
          <w:b/>
          <w:sz w:val="24"/>
          <w:u w:val="wave"/>
        </w:rPr>
        <w:t>。</w:t>
      </w:r>
    </w:p>
    <w:p w14:paraId="6F451A58" w14:textId="77777777" w:rsidR="0058738B" w:rsidRPr="00C318BE" w:rsidRDefault="0058738B" w:rsidP="0058738B">
      <w:pPr>
        <w:rPr>
          <w:rFonts w:ascii="ＭＳ 明朝" w:hAnsi="ＭＳ 明朝"/>
          <w:sz w:val="24"/>
        </w:rPr>
      </w:pPr>
      <w:r w:rsidRPr="00C318BE">
        <w:rPr>
          <w:rFonts w:ascii="ＭＳ 明朝" w:hAnsi="ＭＳ 明朝" w:hint="eastAsia"/>
          <w:sz w:val="24"/>
        </w:rPr>
        <w:t>２　販売の方法</w:t>
      </w:r>
    </w:p>
    <w:p w14:paraId="49108F84" w14:textId="77777777" w:rsidR="0058738B" w:rsidRPr="00C318BE" w:rsidRDefault="0058738B" w:rsidP="0058738B">
      <w:pPr>
        <w:rPr>
          <w:rFonts w:ascii="ＭＳ 明朝" w:hAnsi="ＭＳ 明朝"/>
          <w:sz w:val="24"/>
        </w:rPr>
      </w:pPr>
      <w:r w:rsidRPr="00C318BE">
        <w:rPr>
          <w:rFonts w:ascii="ＭＳ 明朝" w:hAnsi="ＭＳ 明朝" w:hint="eastAsia"/>
          <w:sz w:val="24"/>
        </w:rPr>
        <w:t xml:space="preserve">　</w:t>
      </w:r>
    </w:p>
    <w:tbl>
      <w:tblPr>
        <w:tblW w:w="0" w:type="auto"/>
        <w:tblInd w:w="141" w:type="dxa"/>
        <w:tblLayout w:type="fixed"/>
        <w:tblCellMar>
          <w:left w:w="15" w:type="dxa"/>
          <w:right w:w="15" w:type="dxa"/>
        </w:tblCellMar>
        <w:tblLook w:val="0000" w:firstRow="0" w:lastRow="0" w:firstColumn="0" w:lastColumn="0" w:noHBand="0" w:noVBand="0"/>
      </w:tblPr>
      <w:tblGrid>
        <w:gridCol w:w="2520"/>
        <w:gridCol w:w="1512"/>
        <w:gridCol w:w="4788"/>
      </w:tblGrid>
      <w:tr w:rsidR="00C318BE" w:rsidRPr="00C318BE" w14:paraId="07CF8E26" w14:textId="77777777">
        <w:trPr>
          <w:cantSplit/>
          <w:trHeight w:hRule="exact" w:val="736"/>
        </w:trPr>
        <w:tc>
          <w:tcPr>
            <w:tcW w:w="2520" w:type="dxa"/>
            <w:vMerge w:val="restart"/>
            <w:tcBorders>
              <w:top w:val="single" w:sz="12" w:space="0" w:color="000000"/>
              <w:left w:val="single" w:sz="12" w:space="0" w:color="000000"/>
              <w:bottom w:val="nil"/>
              <w:right w:val="nil"/>
            </w:tcBorders>
            <w:vAlign w:val="center"/>
          </w:tcPr>
          <w:p w14:paraId="1B5E8403" w14:textId="77777777" w:rsidR="0058738B" w:rsidRPr="00C318BE" w:rsidRDefault="0058738B" w:rsidP="0058738B">
            <w:pPr>
              <w:rPr>
                <w:rFonts w:ascii="ＭＳ 明朝" w:hAnsi="ＭＳ 明朝"/>
                <w:sz w:val="24"/>
              </w:rPr>
            </w:pPr>
          </w:p>
          <w:p w14:paraId="13FB1E64"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132"/>
                <w:kern w:val="0"/>
                <w:sz w:val="24"/>
                <w:fitText w:val="2260" w:id="-1762981373"/>
              </w:rPr>
              <w:t>販売の形</w:t>
            </w:r>
            <w:r w:rsidRPr="00C318BE">
              <w:rPr>
                <w:rFonts w:ascii="ＭＳ 明朝" w:hAnsi="ＭＳ 明朝" w:hint="eastAsia"/>
                <w:spacing w:val="2"/>
                <w:kern w:val="0"/>
                <w:sz w:val="24"/>
                <w:fitText w:val="2260" w:id="-1762981373"/>
              </w:rPr>
              <w:t>態</w:t>
            </w:r>
          </w:p>
        </w:tc>
        <w:tc>
          <w:tcPr>
            <w:tcW w:w="6300" w:type="dxa"/>
            <w:gridSpan w:val="2"/>
            <w:tcBorders>
              <w:top w:val="single" w:sz="12" w:space="0" w:color="000000"/>
              <w:left w:val="single" w:sz="4" w:space="0" w:color="000000"/>
              <w:bottom w:val="single" w:sz="4" w:space="0" w:color="000000"/>
              <w:right w:val="single" w:sz="12" w:space="0" w:color="000000"/>
            </w:tcBorders>
            <w:vAlign w:val="center"/>
          </w:tcPr>
          <w:p w14:paraId="23C997C1"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 xml:space="preserve">　小売　卸売　卸小売　その他（　　　　　　　　）</w:t>
            </w:r>
          </w:p>
        </w:tc>
      </w:tr>
      <w:tr w:rsidR="00C318BE" w:rsidRPr="00C318BE" w14:paraId="705E6D3F" w14:textId="77777777" w:rsidTr="000A1DA7">
        <w:trPr>
          <w:cantSplit/>
          <w:trHeight w:hRule="exact" w:val="1179"/>
        </w:trPr>
        <w:tc>
          <w:tcPr>
            <w:tcW w:w="2520" w:type="dxa"/>
            <w:vMerge/>
            <w:tcBorders>
              <w:top w:val="nil"/>
              <w:left w:val="single" w:sz="12" w:space="0" w:color="000000"/>
              <w:bottom w:val="single" w:sz="4" w:space="0" w:color="000000"/>
              <w:right w:val="nil"/>
            </w:tcBorders>
            <w:vAlign w:val="center"/>
          </w:tcPr>
          <w:p w14:paraId="408D02C6" w14:textId="77777777" w:rsidR="0058738B" w:rsidRPr="00C318BE" w:rsidRDefault="0058738B" w:rsidP="0058738B">
            <w:pPr>
              <w:rPr>
                <w:rFonts w:ascii="ＭＳ 明朝" w:hAnsi="ＭＳ 明朝"/>
                <w:sz w:val="24"/>
              </w:rPr>
            </w:pPr>
          </w:p>
        </w:tc>
        <w:tc>
          <w:tcPr>
            <w:tcW w:w="6300" w:type="dxa"/>
            <w:gridSpan w:val="2"/>
            <w:tcBorders>
              <w:top w:val="nil"/>
              <w:left w:val="single" w:sz="4" w:space="0" w:color="000000"/>
              <w:bottom w:val="single" w:sz="4" w:space="0" w:color="000000"/>
              <w:right w:val="single" w:sz="12" w:space="0" w:color="000000"/>
            </w:tcBorders>
            <w:vAlign w:val="center"/>
          </w:tcPr>
          <w:p w14:paraId="7CB03DE4"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 xml:space="preserve">　容器による販売　　　伝票による販売</w:t>
            </w:r>
          </w:p>
          <w:p w14:paraId="10435D7A"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2"/>
                <w:sz w:val="24"/>
              </w:rPr>
              <w:t xml:space="preserve">  </w:t>
            </w:r>
            <w:r w:rsidRPr="00C318BE">
              <w:rPr>
                <w:rFonts w:ascii="ＭＳ 明朝" w:hAnsi="ＭＳ 明朝" w:hint="eastAsia"/>
                <w:sz w:val="24"/>
              </w:rPr>
              <w:t>冷媒ガスの補充　　　冷凍設備内の高圧ガス</w:t>
            </w:r>
          </w:p>
          <w:p w14:paraId="0365B85D"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2"/>
                <w:sz w:val="24"/>
              </w:rPr>
              <w:t xml:space="preserve">  </w:t>
            </w:r>
            <w:r w:rsidRPr="00C318BE">
              <w:rPr>
                <w:rFonts w:ascii="ＭＳ 明朝" w:hAnsi="ＭＳ 明朝" w:hint="eastAsia"/>
                <w:sz w:val="24"/>
              </w:rPr>
              <w:t>その他（　　　　　　　　　　　　　　　　）</w:t>
            </w:r>
          </w:p>
        </w:tc>
      </w:tr>
      <w:tr w:rsidR="00C318BE" w:rsidRPr="00C318BE" w14:paraId="2BCF45F0" w14:textId="77777777">
        <w:trPr>
          <w:trHeight w:hRule="exact" w:val="736"/>
        </w:trPr>
        <w:tc>
          <w:tcPr>
            <w:tcW w:w="2520" w:type="dxa"/>
            <w:tcBorders>
              <w:top w:val="nil"/>
              <w:left w:val="single" w:sz="12" w:space="0" w:color="000000"/>
              <w:bottom w:val="single" w:sz="4" w:space="0" w:color="000000"/>
              <w:right w:val="nil"/>
            </w:tcBorders>
            <w:vAlign w:val="center"/>
          </w:tcPr>
          <w:p w14:paraId="71920331"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132"/>
                <w:kern w:val="0"/>
                <w:sz w:val="24"/>
                <w:fitText w:val="2260" w:id="-1762981372"/>
              </w:rPr>
              <w:t>運搬の方</w:t>
            </w:r>
            <w:r w:rsidRPr="00C318BE">
              <w:rPr>
                <w:rFonts w:ascii="ＭＳ 明朝" w:hAnsi="ＭＳ 明朝" w:hint="eastAsia"/>
                <w:spacing w:val="2"/>
                <w:kern w:val="0"/>
                <w:sz w:val="24"/>
                <w:fitText w:val="2260" w:id="-1762981372"/>
              </w:rPr>
              <w:t>法</w:t>
            </w:r>
          </w:p>
        </w:tc>
        <w:tc>
          <w:tcPr>
            <w:tcW w:w="6300" w:type="dxa"/>
            <w:gridSpan w:val="2"/>
            <w:tcBorders>
              <w:top w:val="nil"/>
              <w:left w:val="single" w:sz="4" w:space="0" w:color="000000"/>
              <w:bottom w:val="nil"/>
              <w:right w:val="single" w:sz="12" w:space="0" w:color="000000"/>
            </w:tcBorders>
            <w:vAlign w:val="center"/>
          </w:tcPr>
          <w:p w14:paraId="09917201" w14:textId="77777777" w:rsidR="0058738B" w:rsidRPr="00C318BE" w:rsidRDefault="0058738B" w:rsidP="0058738B">
            <w:pPr>
              <w:rPr>
                <w:rFonts w:ascii="ＭＳ 明朝" w:hAnsi="ＭＳ 明朝"/>
                <w:sz w:val="24"/>
              </w:rPr>
            </w:pPr>
          </w:p>
        </w:tc>
      </w:tr>
      <w:tr w:rsidR="00C318BE" w:rsidRPr="00C318BE" w14:paraId="10CDC08F" w14:textId="77777777" w:rsidTr="000A1DA7">
        <w:trPr>
          <w:cantSplit/>
          <w:trHeight w:val="737"/>
        </w:trPr>
        <w:tc>
          <w:tcPr>
            <w:tcW w:w="2520" w:type="dxa"/>
            <w:vMerge w:val="restart"/>
            <w:tcBorders>
              <w:top w:val="nil"/>
              <w:left w:val="single" w:sz="12" w:space="0" w:color="000000"/>
              <w:bottom w:val="nil"/>
              <w:right w:val="nil"/>
            </w:tcBorders>
            <w:vAlign w:val="center"/>
          </w:tcPr>
          <w:p w14:paraId="49BADD28"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24"/>
                <w:kern w:val="0"/>
                <w:sz w:val="24"/>
                <w:fitText w:val="2260" w:id="-1762981371"/>
              </w:rPr>
              <w:t>高圧ガスの仕入</w:t>
            </w:r>
            <w:r w:rsidRPr="00C318BE">
              <w:rPr>
                <w:rFonts w:ascii="ＭＳ 明朝" w:hAnsi="ＭＳ 明朝" w:hint="eastAsia"/>
                <w:spacing w:val="2"/>
                <w:kern w:val="0"/>
                <w:sz w:val="24"/>
                <w:fitText w:val="2260" w:id="-1762981371"/>
              </w:rPr>
              <w:t>先</w:t>
            </w:r>
          </w:p>
        </w:tc>
        <w:tc>
          <w:tcPr>
            <w:tcW w:w="1512" w:type="dxa"/>
            <w:tcBorders>
              <w:top w:val="single" w:sz="4" w:space="0" w:color="000000"/>
              <w:left w:val="single" w:sz="4" w:space="0" w:color="000000"/>
              <w:bottom w:val="single" w:sz="4" w:space="0" w:color="000000"/>
              <w:right w:val="single" w:sz="4" w:space="0" w:color="000000"/>
            </w:tcBorders>
            <w:vAlign w:val="center"/>
          </w:tcPr>
          <w:p w14:paraId="20C320A0"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390"/>
                <w:kern w:val="0"/>
                <w:sz w:val="24"/>
                <w:fitText w:val="1260" w:id="-1762981370"/>
              </w:rPr>
              <w:t>名</w:t>
            </w:r>
            <w:r w:rsidRPr="00C318BE">
              <w:rPr>
                <w:rFonts w:ascii="ＭＳ 明朝" w:hAnsi="ＭＳ 明朝" w:hint="eastAsia"/>
                <w:kern w:val="0"/>
                <w:sz w:val="24"/>
                <w:fitText w:val="1260" w:id="-1762981370"/>
              </w:rPr>
              <w:t>称</w:t>
            </w:r>
          </w:p>
        </w:tc>
        <w:tc>
          <w:tcPr>
            <w:tcW w:w="4788" w:type="dxa"/>
            <w:tcBorders>
              <w:top w:val="single" w:sz="4" w:space="0" w:color="000000"/>
              <w:left w:val="nil"/>
              <w:bottom w:val="single" w:sz="4" w:space="0" w:color="000000"/>
              <w:right w:val="single" w:sz="12" w:space="0" w:color="000000"/>
            </w:tcBorders>
            <w:vAlign w:val="center"/>
          </w:tcPr>
          <w:p w14:paraId="78C74C79" w14:textId="77777777" w:rsidR="0058738B" w:rsidRPr="00C318BE" w:rsidRDefault="0058738B" w:rsidP="0058738B">
            <w:pPr>
              <w:rPr>
                <w:rFonts w:ascii="ＭＳ 明朝" w:hAnsi="ＭＳ 明朝"/>
                <w:sz w:val="24"/>
              </w:rPr>
            </w:pPr>
          </w:p>
        </w:tc>
      </w:tr>
      <w:tr w:rsidR="00C318BE" w:rsidRPr="00C318BE" w14:paraId="28D6492F" w14:textId="77777777" w:rsidTr="000A1DA7">
        <w:trPr>
          <w:cantSplit/>
          <w:trHeight w:val="737"/>
        </w:trPr>
        <w:tc>
          <w:tcPr>
            <w:tcW w:w="2520" w:type="dxa"/>
            <w:vMerge/>
            <w:tcBorders>
              <w:top w:val="nil"/>
              <w:left w:val="single" w:sz="12" w:space="0" w:color="000000"/>
              <w:bottom w:val="nil"/>
              <w:right w:val="nil"/>
            </w:tcBorders>
            <w:vAlign w:val="center"/>
          </w:tcPr>
          <w:p w14:paraId="4060F881" w14:textId="77777777" w:rsidR="0058738B" w:rsidRPr="00C318BE" w:rsidRDefault="0058738B" w:rsidP="0058738B">
            <w:pPr>
              <w:rPr>
                <w:rFonts w:ascii="ＭＳ 明朝" w:hAnsi="ＭＳ 明朝"/>
                <w:sz w:val="24"/>
              </w:rPr>
            </w:pPr>
          </w:p>
        </w:tc>
        <w:tc>
          <w:tcPr>
            <w:tcW w:w="1512" w:type="dxa"/>
            <w:tcBorders>
              <w:top w:val="nil"/>
              <w:left w:val="single" w:sz="4" w:space="0" w:color="000000"/>
              <w:bottom w:val="single" w:sz="4" w:space="0" w:color="000000"/>
              <w:right w:val="single" w:sz="4" w:space="0" w:color="000000"/>
            </w:tcBorders>
            <w:vAlign w:val="center"/>
          </w:tcPr>
          <w:p w14:paraId="632A3C6F"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135"/>
                <w:kern w:val="0"/>
                <w:sz w:val="24"/>
                <w:fitText w:val="1260" w:id="-1762981369"/>
              </w:rPr>
              <w:t>所在</w:t>
            </w:r>
            <w:r w:rsidRPr="00C318BE">
              <w:rPr>
                <w:rFonts w:ascii="ＭＳ 明朝" w:hAnsi="ＭＳ 明朝" w:hint="eastAsia"/>
                <w:kern w:val="0"/>
                <w:sz w:val="24"/>
                <w:fitText w:val="1260" w:id="-1762981369"/>
              </w:rPr>
              <w:t>地</w:t>
            </w:r>
          </w:p>
        </w:tc>
        <w:tc>
          <w:tcPr>
            <w:tcW w:w="4788" w:type="dxa"/>
            <w:tcBorders>
              <w:top w:val="nil"/>
              <w:left w:val="nil"/>
              <w:bottom w:val="single" w:sz="4" w:space="0" w:color="000000"/>
              <w:right w:val="single" w:sz="12" w:space="0" w:color="000000"/>
            </w:tcBorders>
            <w:vAlign w:val="center"/>
          </w:tcPr>
          <w:p w14:paraId="665D6AC7" w14:textId="77777777" w:rsidR="0058738B" w:rsidRPr="00C318BE" w:rsidRDefault="0058738B" w:rsidP="0058738B">
            <w:pPr>
              <w:rPr>
                <w:rFonts w:ascii="ＭＳ 明朝" w:hAnsi="ＭＳ 明朝"/>
                <w:sz w:val="24"/>
              </w:rPr>
            </w:pPr>
          </w:p>
        </w:tc>
      </w:tr>
      <w:tr w:rsidR="00C318BE" w:rsidRPr="00C318BE" w14:paraId="01CF5AAB" w14:textId="77777777" w:rsidTr="000A1DA7">
        <w:trPr>
          <w:cantSplit/>
          <w:trHeight w:val="737"/>
        </w:trPr>
        <w:tc>
          <w:tcPr>
            <w:tcW w:w="2520" w:type="dxa"/>
            <w:vMerge/>
            <w:tcBorders>
              <w:top w:val="nil"/>
              <w:left w:val="single" w:sz="12" w:space="0" w:color="000000"/>
              <w:bottom w:val="nil"/>
              <w:right w:val="nil"/>
            </w:tcBorders>
            <w:vAlign w:val="center"/>
          </w:tcPr>
          <w:p w14:paraId="3FC25156" w14:textId="77777777" w:rsidR="0058738B" w:rsidRPr="00C318BE" w:rsidRDefault="0058738B" w:rsidP="0058738B">
            <w:pPr>
              <w:rPr>
                <w:rFonts w:ascii="ＭＳ 明朝" w:hAnsi="ＭＳ 明朝"/>
                <w:sz w:val="24"/>
              </w:rPr>
            </w:pPr>
          </w:p>
        </w:tc>
        <w:tc>
          <w:tcPr>
            <w:tcW w:w="1512" w:type="dxa"/>
            <w:tcBorders>
              <w:top w:val="nil"/>
              <w:left w:val="single" w:sz="4" w:space="0" w:color="000000"/>
              <w:bottom w:val="single" w:sz="4" w:space="0" w:color="000000"/>
              <w:right w:val="single" w:sz="4" w:space="0" w:color="000000"/>
            </w:tcBorders>
            <w:vAlign w:val="center"/>
          </w:tcPr>
          <w:p w14:paraId="1CB7321A"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390"/>
                <w:kern w:val="0"/>
                <w:sz w:val="24"/>
                <w:fitText w:val="1260" w:id="-1762981368"/>
              </w:rPr>
              <w:t>名</w:t>
            </w:r>
            <w:r w:rsidRPr="00C318BE">
              <w:rPr>
                <w:rFonts w:ascii="ＭＳ 明朝" w:hAnsi="ＭＳ 明朝" w:hint="eastAsia"/>
                <w:kern w:val="0"/>
                <w:sz w:val="24"/>
                <w:fitText w:val="1260" w:id="-1762981368"/>
              </w:rPr>
              <w:t>称</w:t>
            </w:r>
          </w:p>
        </w:tc>
        <w:tc>
          <w:tcPr>
            <w:tcW w:w="4788" w:type="dxa"/>
            <w:tcBorders>
              <w:top w:val="nil"/>
              <w:left w:val="nil"/>
              <w:bottom w:val="single" w:sz="4" w:space="0" w:color="000000"/>
              <w:right w:val="single" w:sz="12" w:space="0" w:color="000000"/>
            </w:tcBorders>
            <w:vAlign w:val="center"/>
          </w:tcPr>
          <w:p w14:paraId="3B09CB77" w14:textId="77777777" w:rsidR="0058738B" w:rsidRPr="00C318BE" w:rsidRDefault="0058738B" w:rsidP="0058738B">
            <w:pPr>
              <w:rPr>
                <w:rFonts w:ascii="ＭＳ 明朝" w:hAnsi="ＭＳ 明朝"/>
                <w:sz w:val="24"/>
              </w:rPr>
            </w:pPr>
          </w:p>
        </w:tc>
      </w:tr>
      <w:tr w:rsidR="00C318BE" w:rsidRPr="00C318BE" w14:paraId="59EEA11B" w14:textId="77777777" w:rsidTr="00DD32CC">
        <w:trPr>
          <w:cantSplit/>
          <w:trHeight w:val="737"/>
        </w:trPr>
        <w:tc>
          <w:tcPr>
            <w:tcW w:w="2520" w:type="dxa"/>
            <w:vMerge/>
            <w:tcBorders>
              <w:top w:val="nil"/>
              <w:left w:val="single" w:sz="12" w:space="0" w:color="000000"/>
              <w:bottom w:val="single" w:sz="12" w:space="0" w:color="000000"/>
              <w:right w:val="nil"/>
            </w:tcBorders>
            <w:vAlign w:val="center"/>
          </w:tcPr>
          <w:p w14:paraId="0AD5FBB6" w14:textId="77777777" w:rsidR="0058738B" w:rsidRPr="00C318BE" w:rsidRDefault="0058738B" w:rsidP="0058738B">
            <w:pPr>
              <w:rPr>
                <w:rFonts w:ascii="ＭＳ 明朝" w:hAnsi="ＭＳ 明朝"/>
                <w:sz w:val="24"/>
              </w:rPr>
            </w:pPr>
          </w:p>
        </w:tc>
        <w:tc>
          <w:tcPr>
            <w:tcW w:w="1512" w:type="dxa"/>
            <w:tcBorders>
              <w:top w:val="nil"/>
              <w:left w:val="single" w:sz="4" w:space="0" w:color="000000"/>
              <w:bottom w:val="single" w:sz="12" w:space="0" w:color="000000"/>
              <w:right w:val="single" w:sz="4" w:space="0" w:color="000000"/>
            </w:tcBorders>
            <w:vAlign w:val="center"/>
          </w:tcPr>
          <w:p w14:paraId="4E262154" w14:textId="77777777" w:rsidR="0058738B" w:rsidRPr="00C318BE" w:rsidRDefault="0058738B" w:rsidP="0058738B">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135"/>
                <w:kern w:val="0"/>
                <w:sz w:val="24"/>
                <w:fitText w:val="1260" w:id="-1762981367"/>
              </w:rPr>
              <w:t>所在</w:t>
            </w:r>
            <w:r w:rsidRPr="00C318BE">
              <w:rPr>
                <w:rFonts w:ascii="ＭＳ 明朝" w:hAnsi="ＭＳ 明朝" w:hint="eastAsia"/>
                <w:kern w:val="0"/>
                <w:sz w:val="24"/>
                <w:fitText w:val="1260" w:id="-1762981367"/>
              </w:rPr>
              <w:t>地</w:t>
            </w:r>
          </w:p>
        </w:tc>
        <w:tc>
          <w:tcPr>
            <w:tcW w:w="4788" w:type="dxa"/>
            <w:tcBorders>
              <w:top w:val="nil"/>
              <w:left w:val="nil"/>
              <w:bottom w:val="single" w:sz="12" w:space="0" w:color="000000"/>
              <w:right w:val="single" w:sz="12" w:space="0" w:color="000000"/>
            </w:tcBorders>
            <w:vAlign w:val="center"/>
          </w:tcPr>
          <w:p w14:paraId="27D9646E" w14:textId="77777777" w:rsidR="0058738B" w:rsidRPr="00C318BE" w:rsidRDefault="0058738B" w:rsidP="0058738B">
            <w:pPr>
              <w:rPr>
                <w:rFonts w:ascii="ＭＳ 明朝" w:hAnsi="ＭＳ 明朝"/>
                <w:sz w:val="24"/>
              </w:rPr>
            </w:pPr>
          </w:p>
        </w:tc>
      </w:tr>
      <w:tr w:rsidR="00C318BE" w:rsidRPr="00C318BE" w14:paraId="751AEC2C" w14:textId="77777777" w:rsidTr="001569B8">
        <w:trPr>
          <w:trHeight w:hRule="exact" w:val="2297"/>
        </w:trPr>
        <w:tc>
          <w:tcPr>
            <w:tcW w:w="2520" w:type="dxa"/>
            <w:tcBorders>
              <w:top w:val="single" w:sz="12" w:space="0" w:color="000000"/>
              <w:left w:val="single" w:sz="12" w:space="0" w:color="000000"/>
              <w:bottom w:val="single" w:sz="4" w:space="0" w:color="auto"/>
              <w:right w:val="single" w:sz="4" w:space="0" w:color="000000"/>
            </w:tcBorders>
            <w:vAlign w:val="center"/>
          </w:tcPr>
          <w:p w14:paraId="1DE15D16" w14:textId="77777777" w:rsidR="0058738B" w:rsidRPr="00C318BE" w:rsidRDefault="00826139" w:rsidP="00826139">
            <w:pPr>
              <w:rPr>
                <w:rFonts w:ascii="ＭＳ 明朝" w:hAnsi="ＭＳ 明朝"/>
                <w:sz w:val="24"/>
              </w:rPr>
            </w:pPr>
            <w:r w:rsidRPr="00C318BE">
              <w:rPr>
                <w:rFonts w:ascii="ＭＳ 明朝" w:hAnsi="ＭＳ 明朝" w:cs="Century" w:hint="eastAsia"/>
                <w:spacing w:val="2"/>
                <w:sz w:val="24"/>
              </w:rPr>
              <w:lastRenderedPageBreak/>
              <w:t xml:space="preserve"> </w:t>
            </w:r>
            <w:r w:rsidR="008834F1" w:rsidRPr="00C318BE">
              <w:rPr>
                <w:rFonts w:ascii="ＭＳ 明朝" w:hAnsi="ＭＳ 明朝" w:cs="Century" w:hint="eastAsia"/>
                <w:spacing w:val="2"/>
                <w:sz w:val="24"/>
              </w:rPr>
              <w:t>周知させる</w:t>
            </w:r>
            <w:r w:rsidRPr="00C318BE">
              <w:rPr>
                <w:rFonts w:ascii="ＭＳ 明朝" w:hAnsi="ＭＳ 明朝" w:cs="Century" w:hint="eastAsia"/>
                <w:spacing w:val="2"/>
                <w:sz w:val="24"/>
              </w:rPr>
              <w:t>べき</w:t>
            </w:r>
            <w:r w:rsidR="008834F1" w:rsidRPr="00C318BE">
              <w:rPr>
                <w:rFonts w:ascii="ＭＳ 明朝" w:hAnsi="ＭＳ 明朝" w:cs="Century" w:hint="eastAsia"/>
                <w:spacing w:val="2"/>
                <w:sz w:val="24"/>
              </w:rPr>
              <w:t>ガス</w:t>
            </w:r>
          </w:p>
        </w:tc>
        <w:tc>
          <w:tcPr>
            <w:tcW w:w="6300" w:type="dxa"/>
            <w:gridSpan w:val="2"/>
            <w:tcBorders>
              <w:top w:val="single" w:sz="12" w:space="0" w:color="000000"/>
              <w:left w:val="nil"/>
              <w:bottom w:val="single" w:sz="4" w:space="0" w:color="auto"/>
              <w:right w:val="single" w:sz="12" w:space="0" w:color="000000"/>
            </w:tcBorders>
            <w:vAlign w:val="center"/>
          </w:tcPr>
          <w:p w14:paraId="69BCD341" w14:textId="77777777" w:rsidR="00780EC2" w:rsidRPr="00C318BE" w:rsidRDefault="00780EC2" w:rsidP="00780EC2">
            <w:pPr>
              <w:rPr>
                <w:rFonts w:ascii="ＭＳ 明朝" w:hAnsi="ＭＳ 明朝"/>
                <w:sz w:val="24"/>
              </w:rPr>
            </w:pPr>
            <w:r w:rsidRPr="00C318BE">
              <w:rPr>
                <w:rFonts w:ascii="ＭＳ 明朝" w:hAnsi="ＭＳ 明朝" w:hint="eastAsia"/>
                <w:sz w:val="24"/>
              </w:rPr>
              <w:t>□溶接又は熱切断用のアセチレン、天然ガス、酸素又は</w:t>
            </w:r>
          </w:p>
          <w:p w14:paraId="0C0162A5" w14:textId="77777777" w:rsidR="00780EC2" w:rsidRPr="00C318BE" w:rsidRDefault="00780EC2" w:rsidP="001569B8">
            <w:pPr>
              <w:ind w:firstLineChars="100" w:firstLine="240"/>
              <w:rPr>
                <w:rFonts w:ascii="ＭＳ 明朝" w:hAnsi="ＭＳ 明朝"/>
                <w:sz w:val="24"/>
              </w:rPr>
            </w:pPr>
            <w:r w:rsidRPr="00C318BE">
              <w:rPr>
                <w:rFonts w:ascii="ＭＳ 明朝" w:hAnsi="ＭＳ 明朝" w:hint="eastAsia"/>
                <w:sz w:val="24"/>
              </w:rPr>
              <w:t>液化石油ガス</w:t>
            </w:r>
          </w:p>
          <w:p w14:paraId="2C321B59" w14:textId="77777777" w:rsidR="00780EC2" w:rsidRPr="00C318BE" w:rsidRDefault="00780EC2" w:rsidP="00780EC2">
            <w:pPr>
              <w:rPr>
                <w:rFonts w:ascii="ＭＳ 明朝" w:hAnsi="ＭＳ 明朝"/>
                <w:sz w:val="24"/>
              </w:rPr>
            </w:pPr>
            <w:r w:rsidRPr="00C318BE">
              <w:rPr>
                <w:rFonts w:ascii="ＭＳ 明朝" w:hAnsi="ＭＳ 明朝" w:hint="eastAsia"/>
                <w:sz w:val="24"/>
              </w:rPr>
              <w:t>□在宅酸素療法用の液化酸素</w:t>
            </w:r>
          </w:p>
          <w:p w14:paraId="19500325" w14:textId="77777777" w:rsidR="00780EC2" w:rsidRPr="00C318BE" w:rsidRDefault="00780EC2" w:rsidP="00780EC2">
            <w:pPr>
              <w:rPr>
                <w:rFonts w:ascii="ＭＳ 明朝" w:hAnsi="ＭＳ 明朝"/>
                <w:sz w:val="24"/>
              </w:rPr>
            </w:pPr>
            <w:r w:rsidRPr="00C318BE">
              <w:rPr>
                <w:rFonts w:ascii="ＭＳ 明朝" w:hAnsi="ＭＳ 明朝" w:hint="eastAsia"/>
                <w:sz w:val="24"/>
              </w:rPr>
              <w:t>□スクーバダイビング等呼吸用の空気等</w:t>
            </w:r>
          </w:p>
          <w:p w14:paraId="2D9565CE" w14:textId="77777777" w:rsidR="00780EC2" w:rsidRPr="00C318BE" w:rsidRDefault="00780EC2" w:rsidP="00780EC2">
            <w:pPr>
              <w:rPr>
                <w:rFonts w:ascii="ＭＳ 明朝" w:hAnsi="ＭＳ 明朝"/>
                <w:sz w:val="24"/>
              </w:rPr>
            </w:pPr>
            <w:r w:rsidRPr="00C318BE">
              <w:rPr>
                <w:rFonts w:ascii="ＭＳ 明朝" w:hAnsi="ＭＳ 明朝" w:hint="eastAsia"/>
                <w:sz w:val="24"/>
              </w:rPr>
              <w:t>□燃料用の液化石油ガス</w:t>
            </w:r>
          </w:p>
          <w:p w14:paraId="576F4EA0" w14:textId="77777777" w:rsidR="00780EC2" w:rsidRPr="00C318BE" w:rsidRDefault="00780EC2" w:rsidP="00780EC2">
            <w:pPr>
              <w:rPr>
                <w:rFonts w:ascii="ＭＳ 明朝" w:hAnsi="ＭＳ 明朝"/>
                <w:sz w:val="24"/>
              </w:rPr>
            </w:pPr>
          </w:p>
          <w:p w14:paraId="64283234" w14:textId="77777777" w:rsidR="0058738B" w:rsidRPr="00C318BE" w:rsidRDefault="00780EC2" w:rsidP="00826139">
            <w:pPr>
              <w:rPr>
                <w:rFonts w:ascii="ＭＳ 明朝" w:hAnsi="ＭＳ 明朝"/>
                <w:sz w:val="24"/>
              </w:rPr>
            </w:pPr>
            <w:r w:rsidRPr="00C318BE">
              <w:rPr>
                <w:rFonts w:ascii="ＭＳ 明朝" w:hAnsi="ＭＳ 明朝" w:hint="eastAsia"/>
                <w:sz w:val="24"/>
              </w:rPr>
              <w:t>周知させるための</w:t>
            </w:r>
            <w:r w:rsidR="00826139" w:rsidRPr="00C318BE">
              <w:rPr>
                <w:rFonts w:ascii="ＭＳ 明朝" w:hAnsi="ＭＳ 明朝" w:hint="eastAsia"/>
                <w:sz w:val="24"/>
              </w:rPr>
              <w:t>書面</w:t>
            </w:r>
            <w:r w:rsidRPr="00C318BE">
              <w:rPr>
                <w:rFonts w:ascii="ＭＳ 明朝" w:hAnsi="ＭＳ 明朝" w:hint="eastAsia"/>
                <w:sz w:val="24"/>
              </w:rPr>
              <w:t>の様式は別添のとおり</w:t>
            </w:r>
          </w:p>
        </w:tc>
      </w:tr>
      <w:tr w:rsidR="00C318BE" w:rsidRPr="00C318BE" w14:paraId="49805CCF" w14:textId="77777777" w:rsidTr="000A1DA7">
        <w:trPr>
          <w:trHeight w:val="737"/>
        </w:trPr>
        <w:tc>
          <w:tcPr>
            <w:tcW w:w="2520" w:type="dxa"/>
            <w:tcBorders>
              <w:top w:val="single" w:sz="4" w:space="0" w:color="auto"/>
              <w:left w:val="single" w:sz="12" w:space="0" w:color="000000"/>
              <w:bottom w:val="single" w:sz="4" w:space="0" w:color="000000"/>
              <w:right w:val="single" w:sz="4" w:space="0" w:color="000000"/>
            </w:tcBorders>
            <w:vAlign w:val="center"/>
          </w:tcPr>
          <w:p w14:paraId="24E35AC8"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48"/>
                <w:kern w:val="0"/>
                <w:sz w:val="24"/>
                <w:fitText w:val="2260" w:id="-1762981366"/>
              </w:rPr>
              <w:t>保安台帳の様</w:t>
            </w:r>
            <w:r w:rsidRPr="00C318BE">
              <w:rPr>
                <w:rFonts w:ascii="ＭＳ 明朝" w:hAnsi="ＭＳ 明朝" w:hint="eastAsia"/>
                <w:spacing w:val="2"/>
                <w:kern w:val="0"/>
                <w:sz w:val="24"/>
                <w:fitText w:val="2260" w:id="-1762981366"/>
              </w:rPr>
              <w:t>式</w:t>
            </w:r>
          </w:p>
        </w:tc>
        <w:tc>
          <w:tcPr>
            <w:tcW w:w="6300" w:type="dxa"/>
            <w:gridSpan w:val="2"/>
            <w:tcBorders>
              <w:top w:val="single" w:sz="4" w:space="0" w:color="auto"/>
              <w:left w:val="nil"/>
              <w:bottom w:val="single" w:sz="4" w:space="0" w:color="000000"/>
              <w:right w:val="single" w:sz="12" w:space="0" w:color="000000"/>
            </w:tcBorders>
            <w:vAlign w:val="center"/>
          </w:tcPr>
          <w:p w14:paraId="411E7BCE" w14:textId="77777777" w:rsidR="00780EC2" w:rsidRPr="00C318BE" w:rsidRDefault="00780EC2" w:rsidP="00172D22">
            <w:pPr>
              <w:ind w:firstLineChars="50" w:firstLine="120"/>
              <w:rPr>
                <w:rFonts w:ascii="ＭＳ 明朝" w:hAnsi="ＭＳ 明朝" w:cs="Century"/>
                <w:spacing w:val="2"/>
                <w:sz w:val="24"/>
              </w:rPr>
            </w:pPr>
            <w:r w:rsidRPr="00C318BE">
              <w:rPr>
                <w:rFonts w:ascii="ＭＳ 明朝" w:hAnsi="ＭＳ 明朝" w:hint="eastAsia"/>
                <w:sz w:val="24"/>
              </w:rPr>
              <w:t>別添のとおり</w:t>
            </w:r>
          </w:p>
        </w:tc>
      </w:tr>
      <w:tr w:rsidR="00C318BE" w:rsidRPr="00C318BE" w14:paraId="480BFC94" w14:textId="77777777" w:rsidTr="000A1DA7">
        <w:trPr>
          <w:trHeight w:val="737"/>
        </w:trPr>
        <w:tc>
          <w:tcPr>
            <w:tcW w:w="2520" w:type="dxa"/>
            <w:tcBorders>
              <w:top w:val="nil"/>
              <w:left w:val="single" w:sz="12" w:space="0" w:color="000000"/>
              <w:bottom w:val="single" w:sz="4" w:space="0" w:color="000000"/>
              <w:right w:val="single" w:sz="4" w:space="0" w:color="000000"/>
            </w:tcBorders>
            <w:vAlign w:val="center"/>
          </w:tcPr>
          <w:p w14:paraId="5C755C45"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pacing w:val="132"/>
                <w:kern w:val="0"/>
                <w:sz w:val="24"/>
                <w:fitText w:val="2260" w:id="-1762981365"/>
              </w:rPr>
              <w:t>帳簿の様</w:t>
            </w:r>
            <w:r w:rsidRPr="00C318BE">
              <w:rPr>
                <w:rFonts w:ascii="ＭＳ 明朝" w:hAnsi="ＭＳ 明朝" w:hint="eastAsia"/>
                <w:spacing w:val="2"/>
                <w:kern w:val="0"/>
                <w:sz w:val="24"/>
                <w:fitText w:val="2260" w:id="-1762981365"/>
              </w:rPr>
              <w:t>式</w:t>
            </w:r>
          </w:p>
        </w:tc>
        <w:tc>
          <w:tcPr>
            <w:tcW w:w="6300" w:type="dxa"/>
            <w:gridSpan w:val="2"/>
            <w:tcBorders>
              <w:top w:val="nil"/>
              <w:left w:val="nil"/>
              <w:bottom w:val="single" w:sz="4" w:space="0" w:color="000000"/>
              <w:right w:val="single" w:sz="12" w:space="0" w:color="000000"/>
            </w:tcBorders>
            <w:vAlign w:val="center"/>
          </w:tcPr>
          <w:p w14:paraId="1D61B290"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別添のとおり</w:t>
            </w:r>
          </w:p>
        </w:tc>
      </w:tr>
      <w:tr w:rsidR="00C318BE" w:rsidRPr="00C318BE" w14:paraId="30CCC78B" w14:textId="77777777" w:rsidTr="000A1DA7">
        <w:trPr>
          <w:trHeight w:val="737"/>
        </w:trPr>
        <w:tc>
          <w:tcPr>
            <w:tcW w:w="2520" w:type="dxa"/>
            <w:tcBorders>
              <w:top w:val="nil"/>
              <w:left w:val="single" w:sz="12" w:space="0" w:color="000000"/>
              <w:bottom w:val="single" w:sz="4" w:space="0" w:color="000000"/>
              <w:right w:val="single" w:sz="4" w:space="0" w:color="000000"/>
            </w:tcBorders>
            <w:vAlign w:val="center"/>
          </w:tcPr>
          <w:p w14:paraId="0EE5916F" w14:textId="77777777" w:rsidR="00970400" w:rsidRPr="00C318BE" w:rsidRDefault="00780EC2" w:rsidP="00780EC2">
            <w:pPr>
              <w:rPr>
                <w:rFonts w:ascii="ＭＳ 明朝" w:hAnsi="ＭＳ 明朝"/>
                <w:strike/>
                <w:sz w:val="24"/>
              </w:rPr>
            </w:pPr>
            <w:r w:rsidRPr="00C318BE">
              <w:rPr>
                <w:rFonts w:ascii="ＭＳ 明朝" w:hAnsi="ＭＳ 明朝" w:cs="Century"/>
                <w:spacing w:val="2"/>
                <w:sz w:val="24"/>
              </w:rPr>
              <w:t xml:space="preserve"> </w:t>
            </w:r>
            <w:r w:rsidRPr="00C318BE">
              <w:rPr>
                <w:rFonts w:ascii="ＭＳ 明朝" w:hAnsi="ＭＳ 明朝" w:hint="eastAsia"/>
                <w:sz w:val="24"/>
              </w:rPr>
              <w:t>従業員に対する</w:t>
            </w:r>
          </w:p>
          <w:p w14:paraId="180916BC" w14:textId="77777777" w:rsidR="00780EC2" w:rsidRPr="00C318BE" w:rsidRDefault="00197AC0" w:rsidP="00970400">
            <w:pPr>
              <w:ind w:firstLineChars="50" w:firstLine="120"/>
              <w:rPr>
                <w:rFonts w:ascii="ＭＳ 明朝" w:hAnsi="ＭＳ 明朝"/>
                <w:strike/>
                <w:sz w:val="24"/>
              </w:rPr>
            </w:pPr>
            <w:r w:rsidRPr="00C318BE">
              <w:rPr>
                <w:rFonts w:ascii="ＭＳ 明朝" w:hAnsi="ＭＳ 明朝" w:hint="eastAsia"/>
                <w:sz w:val="24"/>
              </w:rPr>
              <w:t>保安教育</w:t>
            </w:r>
          </w:p>
        </w:tc>
        <w:tc>
          <w:tcPr>
            <w:tcW w:w="6300" w:type="dxa"/>
            <w:gridSpan w:val="2"/>
            <w:tcBorders>
              <w:top w:val="nil"/>
              <w:left w:val="nil"/>
              <w:bottom w:val="single" w:sz="4" w:space="0" w:color="000000"/>
              <w:right w:val="single" w:sz="12" w:space="0" w:color="000000"/>
            </w:tcBorders>
            <w:vAlign w:val="center"/>
          </w:tcPr>
          <w:p w14:paraId="2FB9E1BF" w14:textId="308713AC" w:rsidR="00970400" w:rsidRPr="00C318BE" w:rsidRDefault="00197AC0" w:rsidP="00970400">
            <w:pPr>
              <w:ind w:firstLineChars="50" w:firstLine="120"/>
              <w:rPr>
                <w:rFonts w:ascii="ＭＳ 明朝" w:hAnsi="ＭＳ 明朝"/>
                <w:sz w:val="24"/>
              </w:rPr>
            </w:pPr>
            <w:r w:rsidRPr="00C318BE">
              <w:rPr>
                <w:rFonts w:ascii="ＭＳ 明朝" w:hAnsi="ＭＳ 明朝" w:hint="eastAsia"/>
                <w:sz w:val="24"/>
              </w:rPr>
              <w:t>・</w:t>
            </w:r>
            <w:r w:rsidR="001250FD" w:rsidRPr="00C318BE">
              <w:rPr>
                <w:rFonts w:ascii="ＭＳ 明朝" w:hAnsi="ＭＳ 明朝" w:hint="eastAsia"/>
                <w:sz w:val="24"/>
              </w:rPr>
              <w:t>１</w:t>
            </w:r>
            <w:r w:rsidRPr="00C318BE">
              <w:rPr>
                <w:rFonts w:ascii="ＭＳ 明朝" w:hAnsi="ＭＳ 明朝" w:hint="eastAsia"/>
                <w:sz w:val="24"/>
              </w:rPr>
              <w:t>年に</w:t>
            </w:r>
            <w:r w:rsidR="001250FD" w:rsidRPr="00C318BE">
              <w:rPr>
                <w:rFonts w:ascii="ＭＳ 明朝" w:hAnsi="ＭＳ 明朝" w:hint="eastAsia"/>
                <w:sz w:val="24"/>
              </w:rPr>
              <w:t>１</w:t>
            </w:r>
            <w:r w:rsidRPr="00C318BE">
              <w:rPr>
                <w:rFonts w:ascii="ＭＳ 明朝" w:hAnsi="ＭＳ 明朝" w:hint="eastAsia"/>
                <w:sz w:val="24"/>
              </w:rPr>
              <w:t>回以上、販売するガスに応じた保安教育を</w:t>
            </w:r>
          </w:p>
          <w:p w14:paraId="09161FC0" w14:textId="77777777" w:rsidR="00197AC0" w:rsidRPr="00C318BE" w:rsidRDefault="00197AC0" w:rsidP="00970400">
            <w:pPr>
              <w:ind w:leftChars="130" w:left="273" w:firstLineChars="30" w:firstLine="72"/>
              <w:rPr>
                <w:rFonts w:ascii="ＭＳ 明朝" w:hAnsi="ＭＳ 明朝" w:cs="Century"/>
                <w:strike/>
                <w:spacing w:val="2"/>
                <w:sz w:val="24"/>
              </w:rPr>
            </w:pPr>
            <w:r w:rsidRPr="00C318BE">
              <w:rPr>
                <w:rFonts w:ascii="ＭＳ 明朝" w:hAnsi="ＭＳ 明朝" w:hint="eastAsia"/>
                <w:sz w:val="24"/>
              </w:rPr>
              <w:t>実施する。</w:t>
            </w:r>
          </w:p>
        </w:tc>
      </w:tr>
      <w:tr w:rsidR="00C318BE" w:rsidRPr="00C318BE" w14:paraId="647C48C8" w14:textId="77777777" w:rsidTr="00DD32CC">
        <w:trPr>
          <w:trHeight w:hRule="exact" w:val="2124"/>
        </w:trPr>
        <w:tc>
          <w:tcPr>
            <w:tcW w:w="2520" w:type="dxa"/>
            <w:tcBorders>
              <w:top w:val="nil"/>
              <w:left w:val="single" w:sz="12" w:space="0" w:color="000000"/>
              <w:bottom w:val="single" w:sz="12" w:space="0" w:color="auto"/>
              <w:right w:val="single" w:sz="4" w:space="0" w:color="000000"/>
            </w:tcBorders>
            <w:vAlign w:val="center"/>
          </w:tcPr>
          <w:p w14:paraId="3B0FDB37"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販売先に対する保安</w:t>
            </w:r>
          </w:p>
          <w:p w14:paraId="6A599DE7"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指導の実施の方法</w:t>
            </w:r>
          </w:p>
        </w:tc>
        <w:tc>
          <w:tcPr>
            <w:tcW w:w="6300" w:type="dxa"/>
            <w:gridSpan w:val="2"/>
            <w:tcBorders>
              <w:top w:val="nil"/>
              <w:left w:val="nil"/>
              <w:bottom w:val="single" w:sz="12" w:space="0" w:color="auto"/>
              <w:right w:val="single" w:sz="12" w:space="0" w:color="000000"/>
            </w:tcBorders>
            <w:vAlign w:val="center"/>
          </w:tcPr>
          <w:p w14:paraId="0B0B875B" w14:textId="77777777" w:rsidR="00780EC2" w:rsidRPr="00C318BE" w:rsidRDefault="00780EC2" w:rsidP="00970400">
            <w:pPr>
              <w:ind w:firstLineChars="50" w:firstLine="120"/>
              <w:rPr>
                <w:rFonts w:ascii="ＭＳ 明朝" w:hAnsi="ＭＳ 明朝"/>
                <w:strike/>
                <w:sz w:val="24"/>
              </w:rPr>
            </w:pPr>
            <w:r w:rsidRPr="00C318BE">
              <w:rPr>
                <w:rFonts w:ascii="ＭＳ 明朝" w:hAnsi="ＭＳ 明朝" w:hint="eastAsia"/>
                <w:sz w:val="24"/>
              </w:rPr>
              <w:t>・消費先の高圧ガス使用状況を年１回以上点検すると</w:t>
            </w:r>
          </w:p>
          <w:p w14:paraId="545458C4"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 xml:space="preserve">　ともに、高圧ガス保安法、高圧ガスの安全な取扱方</w:t>
            </w:r>
          </w:p>
          <w:p w14:paraId="42DE4593"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 xml:space="preserve">　法等の保安指導を実施する。</w:t>
            </w:r>
          </w:p>
          <w:p w14:paraId="641FE13B"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・高圧ガス保安法に基づき、消費先に対して高圧ガス</w:t>
            </w:r>
          </w:p>
          <w:p w14:paraId="3610838E"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 xml:space="preserve">　による災害の発生の防止に関し、必要な事項を周知</w:t>
            </w:r>
          </w:p>
          <w:p w14:paraId="3293A060" w14:textId="77777777" w:rsidR="00780EC2" w:rsidRPr="00C318BE" w:rsidRDefault="00780EC2" w:rsidP="00780EC2">
            <w:pPr>
              <w:rPr>
                <w:rFonts w:ascii="ＭＳ 明朝" w:hAnsi="ＭＳ 明朝"/>
                <w:sz w:val="24"/>
              </w:rPr>
            </w:pPr>
            <w:r w:rsidRPr="00C318BE">
              <w:rPr>
                <w:rFonts w:ascii="ＭＳ 明朝" w:hAnsi="ＭＳ 明朝" w:cs="Century"/>
                <w:spacing w:val="2"/>
                <w:sz w:val="24"/>
              </w:rPr>
              <w:t xml:space="preserve"> </w:t>
            </w:r>
            <w:r w:rsidRPr="00C318BE">
              <w:rPr>
                <w:rFonts w:ascii="ＭＳ 明朝" w:hAnsi="ＭＳ 明朝" w:hint="eastAsia"/>
                <w:sz w:val="24"/>
              </w:rPr>
              <w:t xml:space="preserve">　させる。</w:t>
            </w:r>
          </w:p>
        </w:tc>
      </w:tr>
    </w:tbl>
    <w:p w14:paraId="0F010C8E" w14:textId="77777777" w:rsidR="00197AC0" w:rsidRPr="00C318BE" w:rsidRDefault="00197AC0" w:rsidP="0058738B">
      <w:pPr>
        <w:rPr>
          <w:rFonts w:ascii="ＭＳ 明朝" w:hAnsi="ＭＳ 明朝"/>
          <w:sz w:val="24"/>
        </w:rPr>
      </w:pPr>
    </w:p>
    <w:p w14:paraId="23DC3FCE" w14:textId="77777777" w:rsidR="001250FD" w:rsidRPr="00C318BE" w:rsidRDefault="00197AC0" w:rsidP="001250FD">
      <w:pPr>
        <w:rPr>
          <w:rFonts w:ascii="ＭＳ 明朝" w:hAnsi="ＭＳ 明朝"/>
          <w:sz w:val="24"/>
        </w:rPr>
      </w:pPr>
      <w:r w:rsidRPr="00C318BE">
        <w:rPr>
          <w:rFonts w:ascii="ＭＳ 明朝" w:hAnsi="ＭＳ 明朝" w:hint="eastAsia"/>
          <w:sz w:val="24"/>
        </w:rPr>
        <w:t xml:space="preserve">３  </w:t>
      </w:r>
      <w:r w:rsidR="001250FD" w:rsidRPr="00C318BE">
        <w:rPr>
          <w:rFonts w:ascii="ＭＳ 明朝" w:hAnsi="ＭＳ 明朝" w:hint="eastAsia"/>
          <w:sz w:val="24"/>
        </w:rPr>
        <w:t>販売の方法に係る技術上の基準</w:t>
      </w:r>
    </w:p>
    <w:p w14:paraId="33F66BD0" w14:textId="77777777" w:rsidR="00E2351D" w:rsidRPr="00C318BE" w:rsidRDefault="00E2351D" w:rsidP="00E2351D">
      <w:pPr>
        <w:ind w:firstLineChars="200" w:firstLine="480"/>
        <w:rPr>
          <w:rFonts w:ascii="ＭＳ 明朝" w:hAnsi="ＭＳ 明朝"/>
          <w:sz w:val="24"/>
        </w:rPr>
      </w:pPr>
      <w:r w:rsidRPr="00C318BE">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262A3710" wp14:editId="21A75326">
                <wp:simplePos x="0" y="0"/>
                <wp:positionH relativeFrom="column">
                  <wp:posOffset>146109</wp:posOffset>
                </wp:positionH>
                <wp:positionV relativeFrom="paragraph">
                  <wp:posOffset>19076</wp:posOffset>
                </wp:positionV>
                <wp:extent cx="4365863" cy="556091"/>
                <wp:effectExtent l="0" t="0" r="15875" b="15875"/>
                <wp:wrapNone/>
                <wp:docPr id="2" name="大かっこ 2"/>
                <wp:cNvGraphicFramePr/>
                <a:graphic xmlns:a="http://schemas.openxmlformats.org/drawingml/2006/main">
                  <a:graphicData uri="http://schemas.microsoft.com/office/word/2010/wordprocessingShape">
                    <wps:wsp>
                      <wps:cNvSpPr/>
                      <wps:spPr>
                        <a:xfrm>
                          <a:off x="0" y="0"/>
                          <a:ext cx="4365863" cy="556091"/>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758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5pt;margin-top:1.5pt;width:343.75pt;height:4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" strokecolor="black [3213]" strokeweight="1pt">
                <v:stroke joinstyle="miter"/>
              </v:shape>
            </w:pict>
          </mc:Fallback>
        </mc:AlternateContent>
      </w:r>
      <w:r w:rsidRPr="00C318BE">
        <w:rPr>
          <w:rFonts w:ascii="ＭＳ 明朝" w:hAnsi="ＭＳ 明朝" w:hint="eastAsia"/>
          <w:sz w:val="24"/>
        </w:rPr>
        <w:t>一般則第４０条（圧縮天然ガスに係るものを除く。）＝★</w:t>
      </w:r>
    </w:p>
    <w:p w14:paraId="0F92DCE9" w14:textId="77777777" w:rsidR="00E2351D" w:rsidRPr="00C318BE" w:rsidRDefault="00E2351D" w:rsidP="00E2351D">
      <w:pPr>
        <w:ind w:firstLineChars="200" w:firstLine="480"/>
        <w:rPr>
          <w:sz w:val="24"/>
        </w:rPr>
      </w:pPr>
      <w:r w:rsidRPr="00C318BE">
        <w:rPr>
          <w:rFonts w:hint="eastAsia"/>
          <w:sz w:val="24"/>
        </w:rPr>
        <w:t>液石則第４１条＝■</w:t>
      </w:r>
    </w:p>
    <w:p w14:paraId="1031A207" w14:textId="77777777" w:rsidR="00E2351D" w:rsidRPr="00C318BE" w:rsidRDefault="00E2351D" w:rsidP="00E2351D">
      <w:pPr>
        <w:ind w:firstLineChars="200" w:firstLine="480"/>
        <w:rPr>
          <w:rFonts w:ascii="ＭＳ 明朝" w:hAnsi="ＭＳ 明朝"/>
          <w:sz w:val="24"/>
        </w:rPr>
      </w:pPr>
      <w:r w:rsidRPr="00C318BE">
        <w:rPr>
          <w:rFonts w:hint="eastAsia"/>
          <w:sz w:val="24"/>
        </w:rPr>
        <w:t>冷凍則第２７条＝●</w:t>
      </w:r>
    </w:p>
    <w:p w14:paraId="5B218FAD" w14:textId="77777777" w:rsidR="00E2351D" w:rsidRPr="00C318BE" w:rsidRDefault="00E2351D" w:rsidP="00E2351D">
      <w:pPr>
        <w:ind w:firstLineChars="87" w:firstLine="209"/>
        <w:rPr>
          <w:rFonts w:ascii="ＭＳ 明朝" w:hAnsi="ＭＳ 明朝"/>
          <w:sz w:val="24"/>
        </w:rPr>
      </w:pPr>
      <w:r w:rsidRPr="00C318BE">
        <w:rPr>
          <w:rFonts w:ascii="ＭＳ 明朝" w:hAnsi="ＭＳ 明朝" w:hint="eastAsia"/>
          <w:sz w:val="24"/>
        </w:rPr>
        <w:t>⑴　高圧ガスの引渡し先の保安状況を明記した台帳を備えます。(★■●)</w:t>
      </w:r>
    </w:p>
    <w:p w14:paraId="3191D556" w14:textId="77777777" w:rsidR="00E2351D" w:rsidRPr="00C318BE" w:rsidRDefault="00E2351D" w:rsidP="00E2351D">
      <w:pPr>
        <w:ind w:firstLineChars="87" w:firstLine="212"/>
        <w:rPr>
          <w:rFonts w:ascii="ＭＳ 明朝" w:hAnsi="ＭＳ 明朝"/>
          <w:sz w:val="24"/>
        </w:rPr>
      </w:pPr>
      <w:r w:rsidRPr="00C318BE">
        <w:rPr>
          <w:rFonts w:ascii="ＭＳ 明朝" w:hAnsi="ＭＳ 明朝" w:hint="eastAsia"/>
          <w:spacing w:val="2"/>
          <w:sz w:val="24"/>
        </w:rPr>
        <w:t>⑵</w:t>
      </w:r>
      <w:r w:rsidRPr="00C318BE">
        <w:rPr>
          <w:rFonts w:ascii="ＭＳ 明朝" w:hAnsi="ＭＳ 明朝" w:hint="eastAsia"/>
          <w:sz w:val="24"/>
        </w:rPr>
        <w:t xml:space="preserve">　充てん容器等の引渡しは、外面に容器の使用上支障のある腐食、割れ、すじ、</w:t>
      </w:r>
    </w:p>
    <w:p w14:paraId="42B216E3" w14:textId="77777777" w:rsidR="00E2351D" w:rsidRPr="00C318BE" w:rsidRDefault="00E2351D" w:rsidP="00E2351D">
      <w:pPr>
        <w:ind w:firstLineChars="200" w:firstLine="480"/>
        <w:rPr>
          <w:rFonts w:ascii="ＭＳ 明朝" w:hAnsi="ＭＳ 明朝"/>
          <w:sz w:val="24"/>
        </w:rPr>
      </w:pPr>
      <w:r w:rsidRPr="00C318BE">
        <w:rPr>
          <w:rFonts w:ascii="ＭＳ 明朝" w:hAnsi="ＭＳ 明朝" w:hint="eastAsia"/>
          <w:sz w:val="24"/>
        </w:rPr>
        <w:t>しわ等がなく、かつ、ガスが漏えいしていないものをもって行います。(★■●)</w:t>
      </w:r>
    </w:p>
    <w:p w14:paraId="3426F6DC" w14:textId="77777777" w:rsidR="00E2351D" w:rsidRPr="00C318BE" w:rsidRDefault="00E2351D" w:rsidP="00E2351D">
      <w:pPr>
        <w:ind w:left="480" w:hangingChars="200" w:hanging="480"/>
        <w:rPr>
          <w:rFonts w:ascii="ＭＳ 明朝" w:hAnsi="ＭＳ 明朝"/>
          <w:sz w:val="24"/>
        </w:rPr>
      </w:pPr>
      <w:r w:rsidRPr="00C318BE">
        <w:rPr>
          <w:rFonts w:ascii="ＭＳ 明朝" w:hAnsi="ＭＳ 明朝" w:hint="eastAsia"/>
          <w:sz w:val="24"/>
        </w:rPr>
        <w:t xml:space="preserve">　⑶　冷凍設備には転落、転倒等による衝撃を防止する措置を講じかつ、粗暴な取扱いをしません。(●)</w:t>
      </w:r>
    </w:p>
    <w:p w14:paraId="55D9268B" w14:textId="77777777" w:rsidR="00E2351D" w:rsidRPr="00C318BE" w:rsidRDefault="00E2351D" w:rsidP="00E2351D">
      <w:pPr>
        <w:ind w:left="523" w:hangingChars="218" w:hanging="523"/>
        <w:rPr>
          <w:sz w:val="24"/>
        </w:rPr>
      </w:pPr>
      <w:r w:rsidRPr="00C318BE">
        <w:rPr>
          <w:rFonts w:hint="eastAsia"/>
          <w:sz w:val="24"/>
        </w:rPr>
        <w:t xml:space="preserve">　⑷　充てん容器等の引渡しは、高圧ガス保安法第４８条第１項第５号の期間を６月以上経過していないものであり、かつ、その旨を明示したものをもって行います。</w:t>
      </w:r>
      <w:r w:rsidRPr="00C318BE">
        <w:rPr>
          <w:rFonts w:ascii="ＭＳ 明朝" w:hAnsi="ＭＳ 明朝" w:hint="eastAsia"/>
          <w:sz w:val="24"/>
        </w:rPr>
        <w:t>(■)</w:t>
      </w:r>
    </w:p>
    <w:p w14:paraId="06A88D6C" w14:textId="77777777" w:rsidR="00E2351D" w:rsidRPr="00C318BE" w:rsidRDefault="00E2351D" w:rsidP="00E2351D">
      <w:pPr>
        <w:ind w:left="420" w:hangingChars="175" w:hanging="420"/>
        <w:rPr>
          <w:sz w:val="24"/>
        </w:rPr>
      </w:pPr>
      <w:r w:rsidRPr="00C318BE">
        <w:rPr>
          <w:rFonts w:hint="eastAsia"/>
          <w:sz w:val="24"/>
        </w:rPr>
        <w:t xml:space="preserve">　⑸　液化石油ガスを燃料（工業用燃料を除く。）の用に供する消費者に液化石油ガスを販売するときは、当該販売に係る液化石油ガスの消費設備について、次の掲げる基準に適合していることを確認した後に行います。</w:t>
      </w:r>
      <w:r w:rsidRPr="00C318BE">
        <w:rPr>
          <w:rFonts w:ascii="ＭＳ 明朝" w:hAnsi="ＭＳ 明朝" w:hint="eastAsia"/>
          <w:sz w:val="24"/>
        </w:rPr>
        <w:t>(■)</w:t>
      </w:r>
    </w:p>
    <w:p w14:paraId="0B46236E" w14:textId="5475A293" w:rsidR="00E2351D" w:rsidRPr="00C318BE" w:rsidRDefault="00E2351D" w:rsidP="00E2351D">
      <w:pPr>
        <w:ind w:leftChars="-50" w:left="838" w:hangingChars="393" w:hanging="943"/>
        <w:rPr>
          <w:sz w:val="24"/>
        </w:rPr>
      </w:pPr>
      <w:r w:rsidRPr="00C318BE">
        <w:rPr>
          <w:rFonts w:hint="eastAsia"/>
          <w:sz w:val="24"/>
        </w:rPr>
        <w:t xml:space="preserve">　　　イ　充てん容器等（内容積が２０リットル以上のものに限る。）には、当該容器を置く位置から２</w:t>
      </w:r>
      <w:r w:rsidR="00C03E1E">
        <w:rPr>
          <w:rFonts w:hint="eastAsia"/>
          <w:sz w:val="24"/>
        </w:rPr>
        <w:t>メートル</w:t>
      </w:r>
      <w:r w:rsidRPr="00C318BE">
        <w:rPr>
          <w:rFonts w:hint="eastAsia"/>
          <w:sz w:val="24"/>
        </w:rPr>
        <w:t>以内にある火気をさえぎる措置を講じ、かつ、屋外に置きます。</w:t>
      </w:r>
      <w:r w:rsidRPr="00C318BE">
        <w:rPr>
          <w:rFonts w:ascii="ＭＳ 明朝" w:hAnsi="ＭＳ 明朝" w:hint="eastAsia"/>
          <w:sz w:val="24"/>
        </w:rPr>
        <w:t>(■)</w:t>
      </w:r>
    </w:p>
    <w:p w14:paraId="1CC9F979" w14:textId="77777777" w:rsidR="00E2351D" w:rsidRPr="00C318BE" w:rsidRDefault="00E2351D" w:rsidP="00E2351D">
      <w:pPr>
        <w:ind w:leftChars="300" w:left="839" w:hangingChars="87" w:hanging="209"/>
        <w:rPr>
          <w:sz w:val="24"/>
        </w:rPr>
      </w:pPr>
      <w:r w:rsidRPr="00C318BE">
        <w:rPr>
          <w:rFonts w:hint="eastAsia"/>
          <w:sz w:val="24"/>
        </w:rPr>
        <w:t>ロ　充てん容器等（当該容器に取り付けたスカートを含む。）には、湿気、水滴等による腐食を防止する措置を講じます。</w:t>
      </w:r>
      <w:r w:rsidRPr="00C318BE">
        <w:rPr>
          <w:rFonts w:ascii="ＭＳ 明朝" w:hAnsi="ＭＳ 明朝" w:hint="eastAsia"/>
          <w:sz w:val="24"/>
        </w:rPr>
        <w:t>(■)</w:t>
      </w:r>
    </w:p>
    <w:p w14:paraId="0B744784" w14:textId="77777777" w:rsidR="00E2351D" w:rsidRPr="00C318BE" w:rsidRDefault="00E2351D" w:rsidP="00E2351D">
      <w:pPr>
        <w:ind w:leftChars="300" w:left="1218" w:hangingChars="245" w:hanging="588"/>
        <w:rPr>
          <w:sz w:val="24"/>
        </w:rPr>
      </w:pPr>
      <w:r w:rsidRPr="00C318BE">
        <w:rPr>
          <w:rFonts w:hint="eastAsia"/>
          <w:sz w:val="24"/>
        </w:rPr>
        <w:t>ハ　充てん容器等は、常に温度４０度以下に保ちます。</w:t>
      </w:r>
      <w:r w:rsidRPr="00C318BE">
        <w:rPr>
          <w:rFonts w:ascii="ＭＳ 明朝" w:hAnsi="ＭＳ 明朝" w:hint="eastAsia"/>
          <w:sz w:val="24"/>
        </w:rPr>
        <w:t>(■)</w:t>
      </w:r>
    </w:p>
    <w:p w14:paraId="06E83B0B" w14:textId="77777777" w:rsidR="00E2351D" w:rsidRPr="00C318BE" w:rsidRDefault="00E2351D" w:rsidP="00E2351D">
      <w:pPr>
        <w:ind w:leftChars="300" w:left="839" w:hangingChars="87" w:hanging="209"/>
        <w:rPr>
          <w:sz w:val="24"/>
        </w:rPr>
      </w:pPr>
      <w:r w:rsidRPr="00C318BE">
        <w:rPr>
          <w:rFonts w:hint="eastAsia"/>
          <w:sz w:val="24"/>
        </w:rPr>
        <w:t>ニ　充てん容器等（内容積が５リットル以下のものを除く。）には、転落、転倒</w:t>
      </w:r>
      <w:r w:rsidRPr="00C318BE">
        <w:rPr>
          <w:rFonts w:hint="eastAsia"/>
          <w:sz w:val="24"/>
        </w:rPr>
        <w:lastRenderedPageBreak/>
        <w:t>等による衝撃を防止する措置を講じます。</w:t>
      </w:r>
      <w:r w:rsidRPr="00C318BE">
        <w:rPr>
          <w:rFonts w:ascii="ＭＳ 明朝" w:hAnsi="ＭＳ 明朝" w:hint="eastAsia"/>
          <w:sz w:val="24"/>
        </w:rPr>
        <w:t>(■)</w:t>
      </w:r>
    </w:p>
    <w:p w14:paraId="162DCF4B" w14:textId="77777777" w:rsidR="00E2351D" w:rsidRPr="00C318BE" w:rsidRDefault="00E2351D" w:rsidP="00E2351D">
      <w:pPr>
        <w:ind w:leftChars="300" w:left="839" w:hangingChars="87" w:hanging="209"/>
        <w:rPr>
          <w:sz w:val="24"/>
        </w:rPr>
      </w:pPr>
      <w:r w:rsidRPr="00C318BE">
        <w:rPr>
          <w:rFonts w:hint="eastAsia"/>
          <w:sz w:val="24"/>
        </w:rPr>
        <w:t>ホ　充てん容器等と閉止弁との間には、高圧側の耐圧性能及び気密性能が２．６メガパスカル以上の圧力で行う耐圧試験及び１．６メガパスカル以上の圧力で行う気密試験に合格する調整器を設けます。</w:t>
      </w:r>
      <w:r w:rsidRPr="00C318BE">
        <w:rPr>
          <w:rFonts w:ascii="ＭＳ 明朝" w:hAnsi="ＭＳ 明朝" w:hint="eastAsia"/>
          <w:sz w:val="24"/>
        </w:rPr>
        <w:t>(■)</w:t>
      </w:r>
    </w:p>
    <w:p w14:paraId="76762FDB" w14:textId="77777777" w:rsidR="00E2351D" w:rsidRPr="00C318BE" w:rsidRDefault="00E2351D" w:rsidP="00E2351D">
      <w:pPr>
        <w:ind w:leftChars="300" w:left="839" w:hangingChars="87" w:hanging="209"/>
        <w:rPr>
          <w:sz w:val="24"/>
        </w:rPr>
      </w:pPr>
      <w:r w:rsidRPr="00C318BE">
        <w:rPr>
          <w:rFonts w:hint="eastAsia"/>
          <w:sz w:val="24"/>
        </w:rPr>
        <w:t>ヘ　配管には、充てん容器等と調整器との間の部分にあっては２．６メガパスカル以上の圧力、調整器と閉止弁との間の部分にあっては０．８メガパスカル（調整器に接続する長さ０．３メートル（屋外に設置した風呂がまに用いるものにあっては、２メートル）未満のものにあっては、０．２メガパスカル）以上の圧力で行う耐圧試験又は経済産業大臣がこれらと同等以上のものと認める試験に合格する管を使用します。</w:t>
      </w:r>
      <w:r w:rsidRPr="00C318BE">
        <w:rPr>
          <w:rFonts w:ascii="ＭＳ 明朝" w:hAnsi="ＭＳ 明朝" w:hint="eastAsia"/>
          <w:sz w:val="24"/>
        </w:rPr>
        <w:t>(■)</w:t>
      </w:r>
    </w:p>
    <w:p w14:paraId="2F16ECEE" w14:textId="77777777" w:rsidR="00E2351D" w:rsidRPr="00C318BE" w:rsidRDefault="00E2351D" w:rsidP="00E2351D">
      <w:pPr>
        <w:ind w:leftChars="300" w:left="839" w:hangingChars="87" w:hanging="209"/>
        <w:rPr>
          <w:sz w:val="24"/>
        </w:rPr>
      </w:pPr>
      <w:r w:rsidRPr="00C318BE">
        <w:rPr>
          <w:rFonts w:hint="eastAsia"/>
          <w:sz w:val="24"/>
        </w:rPr>
        <w:t>ト　硬質管以外の管と硬質管又は調整器とを接続するときは、その部分をホースバンドで締め付けます又は継手を用いることにより確実に行います。</w:t>
      </w:r>
      <w:r w:rsidRPr="00C318BE">
        <w:rPr>
          <w:rFonts w:ascii="ＭＳ 明朝" w:hAnsi="ＭＳ 明朝" w:hint="eastAsia"/>
          <w:sz w:val="24"/>
        </w:rPr>
        <w:t>(■)</w:t>
      </w:r>
    </w:p>
    <w:p w14:paraId="1D8C306B" w14:textId="77777777" w:rsidR="00E2351D" w:rsidRPr="00C318BE" w:rsidRDefault="00E2351D" w:rsidP="00E2351D">
      <w:pPr>
        <w:rPr>
          <w:sz w:val="24"/>
        </w:rPr>
      </w:pPr>
      <w:r w:rsidRPr="00C318BE">
        <w:rPr>
          <w:rFonts w:hint="eastAsia"/>
          <w:sz w:val="24"/>
        </w:rPr>
        <w:t xml:space="preserve">　⑹　配管の気密試験のための器具又は設備を備えます。</w:t>
      </w:r>
      <w:r w:rsidRPr="00C318BE">
        <w:rPr>
          <w:rFonts w:ascii="ＭＳ 明朝" w:hAnsi="ＭＳ 明朝" w:hint="eastAsia"/>
          <w:sz w:val="24"/>
        </w:rPr>
        <w:t>(■)</w:t>
      </w:r>
    </w:p>
    <w:p w14:paraId="1B1E4474" w14:textId="77777777" w:rsidR="001250FD" w:rsidRPr="00C318BE" w:rsidRDefault="001250FD" w:rsidP="001250FD">
      <w:pPr>
        <w:rPr>
          <w:rFonts w:ascii="ＭＳ 明朝" w:hAnsi="ＭＳ 明朝"/>
          <w:sz w:val="24"/>
        </w:rPr>
      </w:pPr>
    </w:p>
    <w:p w14:paraId="22D01D08" w14:textId="160D6667" w:rsidR="0058738B" w:rsidRPr="00C318BE" w:rsidRDefault="0058738B" w:rsidP="001250FD">
      <w:pPr>
        <w:rPr>
          <w:rFonts w:ascii="ＭＳ 明朝" w:hAnsi="ＭＳ 明朝"/>
          <w:sz w:val="24"/>
        </w:rPr>
      </w:pPr>
      <w:r w:rsidRPr="00C318BE">
        <w:rPr>
          <w:rFonts w:ascii="ＭＳ 明朝" w:hAnsi="ＭＳ 明朝" w:hint="eastAsia"/>
          <w:sz w:val="24"/>
        </w:rPr>
        <w:t xml:space="preserve">４　</w:t>
      </w:r>
      <w:r w:rsidR="00932141" w:rsidRPr="00C318BE">
        <w:rPr>
          <w:rFonts w:ascii="ＭＳ 明朝" w:hAnsi="ＭＳ 明朝" w:hint="eastAsia"/>
          <w:sz w:val="24"/>
        </w:rPr>
        <w:t>販売所に併設する</w:t>
      </w:r>
      <w:r w:rsidRPr="00C318BE">
        <w:rPr>
          <w:rFonts w:ascii="ＭＳ 明朝" w:hAnsi="ＭＳ 明朝" w:hint="eastAsia"/>
          <w:sz w:val="24"/>
        </w:rPr>
        <w:t>容器置場</w:t>
      </w:r>
    </w:p>
    <w:tbl>
      <w:tblPr>
        <w:tblW w:w="0" w:type="auto"/>
        <w:tblInd w:w="141" w:type="dxa"/>
        <w:tblLayout w:type="fixed"/>
        <w:tblCellMar>
          <w:left w:w="15" w:type="dxa"/>
          <w:right w:w="15" w:type="dxa"/>
        </w:tblCellMar>
        <w:tblLook w:val="0000" w:firstRow="0" w:lastRow="0" w:firstColumn="0" w:lastColumn="0" w:noHBand="0" w:noVBand="0"/>
      </w:tblPr>
      <w:tblGrid>
        <w:gridCol w:w="2520"/>
        <w:gridCol w:w="6300"/>
      </w:tblGrid>
      <w:tr w:rsidR="00C318BE" w:rsidRPr="00C318BE" w14:paraId="05E53577" w14:textId="77777777" w:rsidTr="000A1DA7">
        <w:trPr>
          <w:trHeight w:val="737"/>
        </w:trPr>
        <w:tc>
          <w:tcPr>
            <w:tcW w:w="2520" w:type="dxa"/>
            <w:tcBorders>
              <w:top w:val="single" w:sz="12" w:space="0" w:color="000000"/>
              <w:left w:val="single" w:sz="12" w:space="0" w:color="000000"/>
              <w:bottom w:val="single" w:sz="4" w:space="0" w:color="000000"/>
              <w:right w:val="single" w:sz="4" w:space="0" w:color="000000"/>
            </w:tcBorders>
            <w:vAlign w:val="center"/>
          </w:tcPr>
          <w:p w14:paraId="24F693F3" w14:textId="77777777" w:rsidR="00197AC0" w:rsidRPr="00C318BE" w:rsidRDefault="00197AC0" w:rsidP="00197AC0">
            <w:pPr>
              <w:jc w:val="center"/>
              <w:rPr>
                <w:rFonts w:ascii="ＭＳ 明朝" w:hAnsi="ＭＳ 明朝"/>
                <w:sz w:val="24"/>
              </w:rPr>
            </w:pPr>
            <w:r w:rsidRPr="00C318BE">
              <w:rPr>
                <w:rFonts w:ascii="ＭＳ 明朝" w:hAnsi="ＭＳ 明朝" w:hint="eastAsia"/>
                <w:spacing w:val="40"/>
                <w:kern w:val="0"/>
                <w:sz w:val="24"/>
                <w:fitText w:val="2160" w:id="-1244400380"/>
              </w:rPr>
              <w:t>容器置場の有</w:t>
            </w:r>
            <w:r w:rsidRPr="00C318BE">
              <w:rPr>
                <w:rFonts w:ascii="ＭＳ 明朝" w:hAnsi="ＭＳ 明朝" w:hint="eastAsia"/>
                <w:kern w:val="0"/>
                <w:sz w:val="24"/>
                <w:fitText w:val="2160" w:id="-1244400380"/>
              </w:rPr>
              <w:t>無</w:t>
            </w:r>
          </w:p>
        </w:tc>
        <w:tc>
          <w:tcPr>
            <w:tcW w:w="6300" w:type="dxa"/>
            <w:tcBorders>
              <w:top w:val="single" w:sz="12" w:space="0" w:color="000000"/>
              <w:left w:val="nil"/>
              <w:bottom w:val="single" w:sz="4" w:space="0" w:color="000000"/>
              <w:right w:val="single" w:sz="12" w:space="0" w:color="000000"/>
            </w:tcBorders>
            <w:vAlign w:val="center"/>
          </w:tcPr>
          <w:p w14:paraId="2296952A" w14:textId="77777777" w:rsidR="00197AC0" w:rsidRPr="00C318BE" w:rsidRDefault="00197AC0" w:rsidP="00197AC0">
            <w:pPr>
              <w:rPr>
                <w:rFonts w:ascii="ＭＳ 明朝" w:hAnsi="ＭＳ 明朝"/>
                <w:sz w:val="24"/>
              </w:rPr>
            </w:pPr>
            <w:r w:rsidRPr="00C318BE">
              <w:rPr>
                <w:rFonts w:ascii="ＭＳ 明朝" w:hAnsi="ＭＳ 明朝" w:hint="eastAsia"/>
                <w:sz w:val="24"/>
              </w:rPr>
              <w:t xml:space="preserve">　有　　無</w:t>
            </w:r>
          </w:p>
        </w:tc>
      </w:tr>
      <w:tr w:rsidR="00C318BE" w:rsidRPr="00C318BE" w14:paraId="28D89513" w14:textId="77777777" w:rsidTr="000A1DA7">
        <w:trPr>
          <w:trHeight w:val="737"/>
        </w:trPr>
        <w:tc>
          <w:tcPr>
            <w:tcW w:w="2520" w:type="dxa"/>
            <w:tcBorders>
              <w:top w:val="nil"/>
              <w:left w:val="single" w:sz="12" w:space="0" w:color="000000"/>
              <w:bottom w:val="single" w:sz="12" w:space="0" w:color="000000"/>
              <w:right w:val="nil"/>
            </w:tcBorders>
            <w:vAlign w:val="center"/>
          </w:tcPr>
          <w:p w14:paraId="4540DB77" w14:textId="77777777" w:rsidR="00197AC0" w:rsidRPr="00C318BE" w:rsidRDefault="00197AC0" w:rsidP="00197AC0">
            <w:pPr>
              <w:jc w:val="center"/>
              <w:rPr>
                <w:rFonts w:ascii="ＭＳ 明朝" w:hAnsi="ＭＳ 明朝"/>
                <w:sz w:val="24"/>
              </w:rPr>
            </w:pPr>
            <w:r w:rsidRPr="00C318BE">
              <w:rPr>
                <w:rFonts w:ascii="ＭＳ 明朝" w:hAnsi="ＭＳ 明朝" w:hint="eastAsia"/>
                <w:spacing w:val="135"/>
                <w:kern w:val="0"/>
                <w:sz w:val="24"/>
                <w:fitText w:val="2280" w:id="-1244400379"/>
              </w:rPr>
              <w:t>最大貯蔵</w:t>
            </w:r>
            <w:r w:rsidRPr="00C318BE">
              <w:rPr>
                <w:rFonts w:ascii="ＭＳ 明朝" w:hAnsi="ＭＳ 明朝" w:hint="eastAsia"/>
                <w:kern w:val="0"/>
                <w:sz w:val="24"/>
                <w:fitText w:val="2280" w:id="-1244400379"/>
              </w:rPr>
              <w:t>量</w:t>
            </w:r>
          </w:p>
        </w:tc>
        <w:tc>
          <w:tcPr>
            <w:tcW w:w="6300" w:type="dxa"/>
            <w:tcBorders>
              <w:top w:val="nil"/>
              <w:left w:val="single" w:sz="4" w:space="0" w:color="000000"/>
              <w:bottom w:val="single" w:sz="12" w:space="0" w:color="000000"/>
              <w:right w:val="single" w:sz="12" w:space="0" w:color="000000"/>
            </w:tcBorders>
            <w:vAlign w:val="center"/>
          </w:tcPr>
          <w:p w14:paraId="643037C6" w14:textId="77777777" w:rsidR="00197AC0" w:rsidRPr="00C318BE" w:rsidRDefault="00197AC0" w:rsidP="00197AC0">
            <w:pPr>
              <w:rPr>
                <w:rFonts w:ascii="ＭＳ 明朝" w:hAnsi="ＭＳ 明朝"/>
                <w:sz w:val="24"/>
              </w:rPr>
            </w:pPr>
            <w:r w:rsidRPr="00C318BE">
              <w:rPr>
                <w:rFonts w:ascii="ＭＳ 明朝" w:hAnsi="ＭＳ 明朝" w:hint="eastAsia"/>
                <w:sz w:val="24"/>
              </w:rPr>
              <w:t xml:space="preserve">　　　　　ｍ</w:t>
            </w:r>
            <w:r w:rsidRPr="00C318BE">
              <w:rPr>
                <w:rFonts w:ascii="ＭＳ 明朝" w:hAnsi="ＭＳ 明朝" w:hint="eastAsia"/>
                <w:sz w:val="24"/>
                <w:vertAlign w:val="superscript"/>
              </w:rPr>
              <w:t>３</w:t>
            </w:r>
            <w:r w:rsidR="00970400" w:rsidRPr="00C318BE">
              <w:rPr>
                <w:rFonts w:ascii="ＭＳ 明朝" w:hAnsi="ＭＳ 明朝" w:hint="eastAsia"/>
                <w:sz w:val="24"/>
              </w:rPr>
              <w:t>（詳細は別紙４</w:t>
            </w:r>
            <w:r w:rsidRPr="00C318BE">
              <w:rPr>
                <w:rFonts w:ascii="ＭＳ 明朝" w:hAnsi="ＭＳ 明朝" w:hint="eastAsia"/>
                <w:sz w:val="24"/>
              </w:rPr>
              <w:t>計算書のとおり）</w:t>
            </w:r>
          </w:p>
        </w:tc>
      </w:tr>
    </w:tbl>
    <w:p w14:paraId="17DBD432" w14:textId="77777777" w:rsidR="00490C7E" w:rsidRPr="00C318BE" w:rsidRDefault="00490C7E" w:rsidP="0058738B">
      <w:pPr>
        <w:rPr>
          <w:rFonts w:ascii="ＭＳ 明朝" w:hAnsi="ＭＳ 明朝"/>
          <w:sz w:val="24"/>
        </w:rPr>
      </w:pPr>
    </w:p>
    <w:p w14:paraId="503EBA17" w14:textId="77777777" w:rsidR="0094445C" w:rsidRPr="00C318BE" w:rsidRDefault="00FC4A6B" w:rsidP="0094445C">
      <w:pPr>
        <w:ind w:left="240" w:hangingChars="100" w:hanging="240"/>
        <w:rPr>
          <w:rFonts w:ascii="ＭＳ 明朝" w:hAnsi="ＭＳ 明朝"/>
          <w:sz w:val="24"/>
        </w:rPr>
      </w:pPr>
      <w:r w:rsidRPr="00C318BE">
        <w:rPr>
          <w:rFonts w:ascii="ＭＳ 明朝" w:hAnsi="ＭＳ 明朝" w:hint="eastAsia"/>
          <w:sz w:val="24"/>
        </w:rPr>
        <w:t>５</w:t>
      </w:r>
      <w:r w:rsidR="0058738B" w:rsidRPr="00C318BE">
        <w:rPr>
          <w:rFonts w:ascii="ＭＳ 明朝" w:hAnsi="ＭＳ 明朝" w:hint="eastAsia"/>
          <w:sz w:val="24"/>
        </w:rPr>
        <w:t xml:space="preserve">　</w:t>
      </w:r>
      <w:r w:rsidR="0094445C" w:rsidRPr="00C318BE">
        <w:rPr>
          <w:rFonts w:ascii="ＭＳ 明朝" w:hAnsi="ＭＳ 明朝" w:hint="eastAsia"/>
          <w:sz w:val="24"/>
        </w:rPr>
        <w:t>貯蔵に係る技術上の基準（容器置場を設置する場合に限る。）</w:t>
      </w:r>
    </w:p>
    <w:p w14:paraId="7FAF9281" w14:textId="77777777" w:rsidR="00E2351D" w:rsidRPr="00C318BE" w:rsidRDefault="00E2351D" w:rsidP="00E2351D">
      <w:pPr>
        <w:ind w:leftChars="100" w:left="210" w:firstLineChars="100" w:firstLine="240"/>
        <w:rPr>
          <w:rFonts w:ascii="ＭＳ 明朝" w:hAnsi="ＭＳ 明朝"/>
          <w:sz w:val="24"/>
        </w:rPr>
      </w:pPr>
      <w:r w:rsidRPr="00C318BE">
        <w:rPr>
          <w:rFonts w:ascii="ＭＳ 明朝" w:hAnsi="ＭＳ 明朝" w:hint="eastAsia"/>
          <w:noProof/>
          <w:sz w:val="24"/>
        </w:rPr>
        <mc:AlternateContent>
          <mc:Choice Requires="wps">
            <w:drawing>
              <wp:anchor distT="0" distB="0" distL="114300" distR="114300" simplePos="0" relativeHeight="251661824" behindDoc="0" locked="0" layoutInCell="1" allowOverlap="1" wp14:anchorId="66BACA40" wp14:editId="24D67C9C">
                <wp:simplePos x="0" y="0"/>
                <wp:positionH relativeFrom="column">
                  <wp:posOffset>172537</wp:posOffset>
                </wp:positionH>
                <wp:positionV relativeFrom="paragraph">
                  <wp:posOffset>23668</wp:posOffset>
                </wp:positionV>
                <wp:extent cx="2605776" cy="556091"/>
                <wp:effectExtent l="0" t="0" r="23495" b="15875"/>
                <wp:wrapNone/>
                <wp:docPr id="3" name="大かっこ 3"/>
                <wp:cNvGraphicFramePr/>
                <a:graphic xmlns:a="http://schemas.openxmlformats.org/drawingml/2006/main">
                  <a:graphicData uri="http://schemas.microsoft.com/office/word/2010/wordprocessingShape">
                    <wps:wsp>
                      <wps:cNvSpPr/>
                      <wps:spPr>
                        <a:xfrm>
                          <a:off x="0" y="0"/>
                          <a:ext cx="2605776" cy="556091"/>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E354BF" id="大かっこ 3" o:spid="_x0000_s1026" type="#_x0000_t185" style="position:absolute;left:0;text-align:left;margin-left:13.6pt;margin-top:1.85pt;width:205.2pt;height:4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" strokecolor="black [3213]" strokeweight="1pt">
                <v:stroke joinstyle="miter"/>
              </v:shape>
            </w:pict>
          </mc:Fallback>
        </mc:AlternateContent>
      </w:r>
      <w:r w:rsidRPr="00C318BE">
        <w:rPr>
          <w:rFonts w:ascii="ＭＳ 明朝" w:hAnsi="ＭＳ 明朝" w:hint="eastAsia"/>
          <w:sz w:val="24"/>
        </w:rPr>
        <w:t>一般則第１８条</w:t>
      </w:r>
      <w:r w:rsidRPr="00C318BE">
        <w:rPr>
          <w:rFonts w:hint="eastAsia"/>
          <w:sz w:val="24"/>
        </w:rPr>
        <w:t>第１項第２号</w:t>
      </w:r>
      <w:r w:rsidRPr="00C318BE">
        <w:rPr>
          <w:rFonts w:ascii="ＭＳ 明朝" w:hAnsi="ＭＳ 明朝" w:hint="eastAsia"/>
          <w:sz w:val="24"/>
        </w:rPr>
        <w:t>＝★</w:t>
      </w:r>
    </w:p>
    <w:p w14:paraId="0D9453FB" w14:textId="77777777" w:rsidR="00E2351D" w:rsidRPr="00C318BE" w:rsidRDefault="00E2351D" w:rsidP="00E2351D">
      <w:pPr>
        <w:ind w:leftChars="100" w:left="210" w:firstLineChars="100" w:firstLine="240"/>
        <w:rPr>
          <w:sz w:val="24"/>
        </w:rPr>
      </w:pPr>
      <w:r w:rsidRPr="00C318BE">
        <w:rPr>
          <w:rFonts w:hint="eastAsia"/>
          <w:sz w:val="24"/>
        </w:rPr>
        <w:t>液石則第１９条第１項第２号＝■</w:t>
      </w:r>
    </w:p>
    <w:p w14:paraId="0E667411" w14:textId="77777777" w:rsidR="00E2351D" w:rsidRPr="00C318BE" w:rsidRDefault="00E2351D" w:rsidP="00E2351D">
      <w:pPr>
        <w:ind w:leftChars="100" w:left="210" w:firstLineChars="100" w:firstLine="240"/>
        <w:rPr>
          <w:rFonts w:ascii="ＭＳ 明朝" w:hAnsi="ＭＳ 明朝"/>
          <w:sz w:val="24"/>
        </w:rPr>
      </w:pPr>
      <w:r w:rsidRPr="00C318BE">
        <w:rPr>
          <w:rFonts w:hint="eastAsia"/>
          <w:sz w:val="24"/>
        </w:rPr>
        <w:t>冷凍則第２０条＝●</w:t>
      </w:r>
    </w:p>
    <w:p w14:paraId="0B7F6647" w14:textId="77777777" w:rsidR="00E2351D" w:rsidRPr="00C318BE" w:rsidRDefault="00E2351D" w:rsidP="00E2351D">
      <w:pPr>
        <w:rPr>
          <w:rFonts w:ascii="ＭＳ 明朝" w:hAnsi="ＭＳ 明朝"/>
          <w:sz w:val="24"/>
        </w:rPr>
      </w:pPr>
      <w:r w:rsidRPr="00C318BE">
        <w:rPr>
          <w:rFonts w:ascii="ＭＳ 明朝" w:hAnsi="ＭＳ 明朝" w:hint="eastAsia"/>
          <w:sz w:val="24"/>
        </w:rPr>
        <w:t xml:space="preserve">　⑴　可燃性ガスの貯蔵は、通風の良い場所で行います。(★■)</w:t>
      </w:r>
    </w:p>
    <w:p w14:paraId="31836AD1" w14:textId="77777777" w:rsidR="00E2351D" w:rsidRPr="00C318BE" w:rsidRDefault="00E2351D" w:rsidP="00E2351D">
      <w:pPr>
        <w:ind w:left="523" w:hangingChars="218" w:hanging="523"/>
        <w:rPr>
          <w:rFonts w:ascii="ＭＳ 明朝" w:hAnsi="ＭＳ 明朝"/>
          <w:sz w:val="24"/>
        </w:rPr>
      </w:pPr>
      <w:r w:rsidRPr="00C318BE">
        <w:rPr>
          <w:rFonts w:ascii="ＭＳ 明朝" w:hAnsi="ＭＳ 明朝" w:hint="eastAsia"/>
          <w:sz w:val="24"/>
        </w:rPr>
        <w:t xml:space="preserve">　⑵　充塡容器等は、充てん容器及び残ガス容器にそれぞれ区分して容器置場に貯蔵します。(★■)</w:t>
      </w:r>
    </w:p>
    <w:p w14:paraId="19A5902C" w14:textId="77777777" w:rsidR="00E2351D" w:rsidRPr="00C318BE" w:rsidRDefault="00E2351D" w:rsidP="00E2351D">
      <w:pPr>
        <w:ind w:left="523" w:hangingChars="218" w:hanging="523"/>
        <w:rPr>
          <w:rFonts w:ascii="ＭＳ 明朝" w:hAnsi="ＭＳ 明朝"/>
          <w:sz w:val="24"/>
        </w:rPr>
      </w:pPr>
      <w:r w:rsidRPr="00C318BE">
        <w:rPr>
          <w:rFonts w:ascii="ＭＳ 明朝" w:hAnsi="ＭＳ 明朝" w:hint="eastAsia"/>
          <w:sz w:val="24"/>
        </w:rPr>
        <w:t xml:space="preserve">　⑶　可燃性ガス、毒性ガス、特定不活性ガス及び酸素の充てん容器等は、それぞれ区分して容器置場に貯蔵します。(★■)</w:t>
      </w:r>
    </w:p>
    <w:p w14:paraId="7F989CF5" w14:textId="77777777" w:rsidR="00E2351D" w:rsidRPr="00C318BE" w:rsidRDefault="00E2351D" w:rsidP="00E2351D">
      <w:pPr>
        <w:rPr>
          <w:rFonts w:ascii="ＭＳ 明朝" w:hAnsi="ＭＳ 明朝"/>
          <w:sz w:val="24"/>
        </w:rPr>
      </w:pPr>
      <w:r w:rsidRPr="00C318BE">
        <w:rPr>
          <w:rFonts w:ascii="ＭＳ 明朝" w:hAnsi="ＭＳ 明朝" w:hint="eastAsia"/>
          <w:sz w:val="24"/>
        </w:rPr>
        <w:t xml:space="preserve">　⑷　容器置場には計量器等作業に必要な物以外の物を置きません。(★■)</w:t>
      </w:r>
    </w:p>
    <w:p w14:paraId="1CCA4CF4" w14:textId="0FEA4297" w:rsidR="00E2351D" w:rsidRPr="00C318BE" w:rsidRDefault="00E2351D" w:rsidP="00E2351D">
      <w:pPr>
        <w:ind w:left="523" w:hangingChars="218" w:hanging="523"/>
        <w:rPr>
          <w:rFonts w:ascii="ＭＳ 明朝" w:hAnsi="ＭＳ 明朝"/>
          <w:sz w:val="24"/>
        </w:rPr>
      </w:pPr>
      <w:r w:rsidRPr="00C318BE">
        <w:rPr>
          <w:rFonts w:ascii="ＭＳ 明朝" w:hAnsi="ＭＳ 明朝" w:hint="eastAsia"/>
          <w:sz w:val="24"/>
        </w:rPr>
        <w:t xml:space="preserve">　⑸　容器置場の周囲２メートル以内においては、火気の使用を禁じ、かつ、引火性又は発火性の物を置きません。（不活性ガス（特定不活性ガスを除く。）及び空気を除く。）(★■)</w:t>
      </w:r>
    </w:p>
    <w:p w14:paraId="17F7007D" w14:textId="77777777" w:rsidR="00E2351D" w:rsidRPr="00C318BE" w:rsidRDefault="00E2351D" w:rsidP="00E2351D">
      <w:pPr>
        <w:rPr>
          <w:rFonts w:ascii="ＭＳ 明朝" w:hAnsi="ＭＳ 明朝"/>
          <w:sz w:val="24"/>
        </w:rPr>
      </w:pPr>
      <w:r w:rsidRPr="00C318BE">
        <w:rPr>
          <w:rFonts w:ascii="ＭＳ 明朝" w:hAnsi="ＭＳ 明朝" w:hint="eastAsia"/>
          <w:sz w:val="24"/>
        </w:rPr>
        <w:t xml:space="preserve">　⑹　充てん容器等は、常に温度４０℃以下に保ちます。(★■)</w:t>
      </w:r>
    </w:p>
    <w:p w14:paraId="79DA78B3" w14:textId="77777777" w:rsidR="00E2351D" w:rsidRPr="00C318BE" w:rsidRDefault="00E2351D" w:rsidP="00E2351D">
      <w:pPr>
        <w:ind w:left="523" w:hangingChars="218" w:hanging="523"/>
        <w:rPr>
          <w:rFonts w:ascii="ＭＳ 明朝" w:hAnsi="ＭＳ 明朝"/>
          <w:sz w:val="24"/>
        </w:rPr>
      </w:pPr>
      <w:r w:rsidRPr="00C318BE">
        <w:rPr>
          <w:rFonts w:ascii="ＭＳ 明朝" w:hAnsi="ＭＳ 明朝" w:hint="eastAsia"/>
          <w:sz w:val="24"/>
        </w:rPr>
        <w:t xml:space="preserve">　⑺　充てん容器等（内容積が５リットル以下のものを除く。）には、転落、転倒等による衝撃及びバルブの損傷を防止する措置を講じます。(★■)</w:t>
      </w:r>
    </w:p>
    <w:p w14:paraId="4D555B32" w14:textId="77777777" w:rsidR="00E2351D" w:rsidRPr="00C318BE" w:rsidRDefault="00E2351D" w:rsidP="00E2351D">
      <w:pPr>
        <w:ind w:left="960" w:hangingChars="400" w:hanging="960"/>
        <w:rPr>
          <w:rFonts w:ascii="ＭＳ 明朝" w:hAnsi="ＭＳ 明朝"/>
          <w:sz w:val="24"/>
        </w:rPr>
      </w:pPr>
      <w:r w:rsidRPr="00C318BE">
        <w:rPr>
          <w:rFonts w:ascii="ＭＳ 明朝" w:hAnsi="ＭＳ 明朝" w:hint="eastAsia"/>
          <w:sz w:val="24"/>
        </w:rPr>
        <w:t xml:space="preserve">　⑻　可燃性ガスの容器置場には、携帯電燈以外の燈火を携えません。(★■)</w:t>
      </w:r>
    </w:p>
    <w:p w14:paraId="5E9863DB" w14:textId="77777777" w:rsidR="00E2351D" w:rsidRPr="00C318BE" w:rsidRDefault="00E2351D" w:rsidP="00E2351D">
      <w:pPr>
        <w:ind w:left="523" w:hangingChars="218" w:hanging="523"/>
        <w:rPr>
          <w:sz w:val="24"/>
        </w:rPr>
      </w:pPr>
      <w:r w:rsidRPr="00C318BE">
        <w:rPr>
          <w:rFonts w:hint="eastAsia"/>
          <w:sz w:val="24"/>
        </w:rPr>
        <w:t xml:space="preserve">　⑼　貯蔵は、船、車両若しくは鉄道車両に固定し、又は積載した容器によりしません。</w:t>
      </w:r>
      <w:r w:rsidRPr="00C318BE">
        <w:rPr>
          <w:rFonts w:ascii="ＭＳ 明朝" w:hAnsi="ＭＳ 明朝" w:hint="eastAsia"/>
          <w:sz w:val="24"/>
        </w:rPr>
        <w:t>(■)</w:t>
      </w:r>
    </w:p>
    <w:p w14:paraId="173BA878" w14:textId="77777777" w:rsidR="00E2351D" w:rsidRPr="00C318BE" w:rsidRDefault="00E2351D" w:rsidP="00E2351D">
      <w:pPr>
        <w:ind w:left="480" w:hangingChars="200" w:hanging="480"/>
        <w:rPr>
          <w:rFonts w:ascii="ＭＳ 明朝" w:hAnsi="ＭＳ 明朝"/>
          <w:sz w:val="24"/>
        </w:rPr>
      </w:pPr>
      <w:r w:rsidRPr="00C318BE">
        <w:rPr>
          <w:rFonts w:ascii="ＭＳ 明朝" w:hAnsi="ＭＳ 明朝" w:hint="eastAsia"/>
          <w:sz w:val="24"/>
        </w:rPr>
        <w:t xml:space="preserve">　⑽　冷凍設備には転落、転倒等による衝撃を防止する措置を講じかつ、粗暴な取扱いをしません。(●)</w:t>
      </w:r>
    </w:p>
    <w:p w14:paraId="21090FB8" w14:textId="748E3525" w:rsidR="00490C7E" w:rsidRPr="00C318BE" w:rsidRDefault="00490C7E" w:rsidP="001250FD">
      <w:pPr>
        <w:rPr>
          <w:rFonts w:ascii="ＭＳ 明朝" w:hAnsi="ＭＳ 明朝"/>
          <w:sz w:val="24"/>
        </w:rPr>
      </w:pPr>
    </w:p>
    <w:p w14:paraId="0E99C3E1" w14:textId="3BFC56E5" w:rsidR="00C318BE" w:rsidRPr="00C318BE" w:rsidRDefault="00C318BE" w:rsidP="001250FD">
      <w:pPr>
        <w:rPr>
          <w:rFonts w:ascii="ＭＳ 明朝" w:hAnsi="ＭＳ 明朝"/>
          <w:sz w:val="24"/>
        </w:rPr>
      </w:pPr>
    </w:p>
    <w:p w14:paraId="5A9E65F5" w14:textId="77777777" w:rsidR="00C318BE" w:rsidRPr="00C318BE" w:rsidRDefault="00C318BE" w:rsidP="001250FD">
      <w:pPr>
        <w:rPr>
          <w:rFonts w:ascii="ＭＳ 明朝" w:hAnsi="ＭＳ 明朝"/>
          <w:sz w:val="24"/>
        </w:rPr>
      </w:pPr>
    </w:p>
    <w:p w14:paraId="73ACBD10" w14:textId="77777777" w:rsidR="0058738B" w:rsidRPr="00C318BE" w:rsidRDefault="00FC4A6B" w:rsidP="0058738B">
      <w:pPr>
        <w:rPr>
          <w:rFonts w:ascii="ＭＳ 明朝" w:hAnsi="ＭＳ 明朝"/>
          <w:sz w:val="24"/>
        </w:rPr>
      </w:pPr>
      <w:r w:rsidRPr="00C318BE">
        <w:rPr>
          <w:rFonts w:ascii="ＭＳ 明朝" w:hAnsi="ＭＳ 明朝" w:hint="eastAsia"/>
          <w:sz w:val="24"/>
        </w:rPr>
        <w:lastRenderedPageBreak/>
        <w:t>６</w:t>
      </w:r>
      <w:r w:rsidR="0058738B" w:rsidRPr="00C318BE">
        <w:rPr>
          <w:rFonts w:ascii="ＭＳ 明朝" w:hAnsi="ＭＳ 明朝" w:hint="eastAsia"/>
          <w:sz w:val="24"/>
        </w:rPr>
        <w:t xml:space="preserve">　販売主任者の選任</w:t>
      </w:r>
      <w:r w:rsidR="00B41E69" w:rsidRPr="00C318BE">
        <w:rPr>
          <w:rFonts w:ascii="ＭＳ 明朝" w:hAnsi="ＭＳ 明朝" w:hint="eastAsia"/>
          <w:sz w:val="24"/>
        </w:rPr>
        <w:t>（選任が必要な場合のみ）</w:t>
      </w:r>
    </w:p>
    <w:p w14:paraId="44DE09FF" w14:textId="77777777" w:rsidR="0058738B" w:rsidRPr="00C318BE" w:rsidRDefault="0058738B" w:rsidP="0058738B">
      <w:pPr>
        <w:rPr>
          <w:rFonts w:ascii="ＭＳ 明朝" w:hAnsi="ＭＳ 明朝"/>
          <w:sz w:val="24"/>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2268"/>
        <w:gridCol w:w="3024"/>
        <w:gridCol w:w="3024"/>
      </w:tblGrid>
      <w:tr w:rsidR="00C318BE" w:rsidRPr="00C318BE" w14:paraId="77EB48F9" w14:textId="77777777" w:rsidTr="000A1DA7">
        <w:trPr>
          <w:cantSplit/>
          <w:trHeight w:val="737"/>
        </w:trPr>
        <w:tc>
          <w:tcPr>
            <w:tcW w:w="630" w:type="dxa"/>
            <w:vMerge w:val="restart"/>
            <w:tcBorders>
              <w:top w:val="nil"/>
              <w:left w:val="nil"/>
              <w:bottom w:val="nil"/>
              <w:right w:val="nil"/>
            </w:tcBorders>
          </w:tcPr>
          <w:p w14:paraId="153246CB" w14:textId="77777777" w:rsidR="0058738B" w:rsidRPr="00C318BE" w:rsidRDefault="0058738B" w:rsidP="0058738B">
            <w:pPr>
              <w:rPr>
                <w:rFonts w:ascii="ＭＳ 明朝" w:hAnsi="ＭＳ 明朝"/>
                <w:sz w:val="24"/>
              </w:rPr>
            </w:pPr>
          </w:p>
        </w:tc>
        <w:tc>
          <w:tcPr>
            <w:tcW w:w="2268" w:type="dxa"/>
            <w:tcBorders>
              <w:top w:val="single" w:sz="12" w:space="0" w:color="000000"/>
              <w:left w:val="single" w:sz="12" w:space="0" w:color="000000"/>
              <w:bottom w:val="single" w:sz="4" w:space="0" w:color="000000"/>
              <w:right w:val="single" w:sz="4" w:space="0" w:color="000000"/>
            </w:tcBorders>
            <w:vAlign w:val="center"/>
          </w:tcPr>
          <w:p w14:paraId="44D29457" w14:textId="77777777" w:rsidR="0058738B" w:rsidRPr="00C318BE" w:rsidRDefault="0058738B" w:rsidP="0058738B">
            <w:pPr>
              <w:jc w:val="center"/>
              <w:rPr>
                <w:rFonts w:ascii="ＭＳ 明朝" w:hAnsi="ＭＳ 明朝"/>
                <w:sz w:val="24"/>
              </w:rPr>
            </w:pPr>
          </w:p>
        </w:tc>
        <w:tc>
          <w:tcPr>
            <w:tcW w:w="3024" w:type="dxa"/>
            <w:tcBorders>
              <w:top w:val="single" w:sz="12" w:space="0" w:color="000000"/>
              <w:left w:val="nil"/>
              <w:bottom w:val="single" w:sz="4" w:space="0" w:color="000000"/>
              <w:right w:val="single" w:sz="4" w:space="0" w:color="000000"/>
            </w:tcBorders>
            <w:vAlign w:val="center"/>
          </w:tcPr>
          <w:p w14:paraId="5D91A917" w14:textId="77777777" w:rsidR="0058738B" w:rsidRPr="00C318BE" w:rsidRDefault="0058738B" w:rsidP="0058738B">
            <w:pPr>
              <w:jc w:val="center"/>
              <w:rPr>
                <w:rFonts w:ascii="ＭＳ 明朝" w:hAnsi="ＭＳ 明朝"/>
                <w:sz w:val="24"/>
              </w:rPr>
            </w:pPr>
            <w:r w:rsidRPr="00C318BE">
              <w:rPr>
                <w:rFonts w:ascii="ＭＳ 明朝" w:hAnsi="ＭＳ 明朝" w:hint="eastAsia"/>
                <w:sz w:val="24"/>
              </w:rPr>
              <w:t>氏　　　　　　名</w:t>
            </w:r>
          </w:p>
        </w:tc>
        <w:tc>
          <w:tcPr>
            <w:tcW w:w="3024" w:type="dxa"/>
            <w:tcBorders>
              <w:top w:val="single" w:sz="12" w:space="0" w:color="000000"/>
              <w:left w:val="nil"/>
              <w:bottom w:val="single" w:sz="4" w:space="0" w:color="000000"/>
              <w:right w:val="single" w:sz="12" w:space="0" w:color="000000"/>
            </w:tcBorders>
            <w:vAlign w:val="center"/>
          </w:tcPr>
          <w:p w14:paraId="3810CF3E" w14:textId="77777777" w:rsidR="0058738B" w:rsidRPr="00C318BE" w:rsidRDefault="0058738B" w:rsidP="0058738B">
            <w:pPr>
              <w:jc w:val="center"/>
              <w:rPr>
                <w:rFonts w:ascii="ＭＳ 明朝" w:hAnsi="ＭＳ 明朝"/>
                <w:sz w:val="24"/>
              </w:rPr>
            </w:pPr>
            <w:r w:rsidRPr="00C318BE">
              <w:rPr>
                <w:rFonts w:ascii="ＭＳ 明朝" w:hAnsi="ＭＳ 明朝" w:hint="eastAsia"/>
                <w:spacing w:val="132"/>
                <w:kern w:val="0"/>
                <w:sz w:val="24"/>
                <w:fitText w:val="2260" w:id="-1762981374"/>
              </w:rPr>
              <w:t>免状の種</w:t>
            </w:r>
            <w:r w:rsidRPr="00C318BE">
              <w:rPr>
                <w:rFonts w:ascii="ＭＳ 明朝" w:hAnsi="ＭＳ 明朝" w:hint="eastAsia"/>
                <w:spacing w:val="2"/>
                <w:kern w:val="0"/>
                <w:sz w:val="24"/>
                <w:fitText w:val="2260" w:id="-1762981374"/>
              </w:rPr>
              <w:t>類</w:t>
            </w:r>
          </w:p>
        </w:tc>
      </w:tr>
      <w:tr w:rsidR="00C318BE" w:rsidRPr="00C318BE" w14:paraId="6E80948B" w14:textId="77777777" w:rsidTr="000A1DA7">
        <w:trPr>
          <w:cantSplit/>
          <w:trHeight w:val="737"/>
        </w:trPr>
        <w:tc>
          <w:tcPr>
            <w:tcW w:w="630" w:type="dxa"/>
            <w:vMerge/>
            <w:tcBorders>
              <w:top w:val="nil"/>
              <w:left w:val="nil"/>
              <w:bottom w:val="nil"/>
              <w:right w:val="nil"/>
            </w:tcBorders>
          </w:tcPr>
          <w:p w14:paraId="185B754A" w14:textId="77777777" w:rsidR="0058738B" w:rsidRPr="00C318BE" w:rsidRDefault="0058738B" w:rsidP="0058738B">
            <w:pPr>
              <w:rPr>
                <w:rFonts w:ascii="ＭＳ 明朝" w:hAnsi="ＭＳ 明朝"/>
                <w:sz w:val="24"/>
              </w:rPr>
            </w:pPr>
          </w:p>
        </w:tc>
        <w:tc>
          <w:tcPr>
            <w:tcW w:w="2268" w:type="dxa"/>
            <w:tcBorders>
              <w:top w:val="nil"/>
              <w:left w:val="single" w:sz="12" w:space="0" w:color="000000"/>
              <w:bottom w:val="single" w:sz="12" w:space="0" w:color="000000"/>
              <w:right w:val="single" w:sz="4" w:space="0" w:color="000000"/>
            </w:tcBorders>
            <w:vAlign w:val="center"/>
          </w:tcPr>
          <w:p w14:paraId="07AF630A" w14:textId="77777777" w:rsidR="0058738B" w:rsidRPr="00C318BE" w:rsidRDefault="0058738B" w:rsidP="0058738B">
            <w:pPr>
              <w:jc w:val="center"/>
              <w:rPr>
                <w:rFonts w:ascii="ＭＳ 明朝" w:hAnsi="ＭＳ 明朝"/>
                <w:sz w:val="24"/>
              </w:rPr>
            </w:pPr>
            <w:r w:rsidRPr="00C318BE">
              <w:rPr>
                <w:rFonts w:ascii="ＭＳ 明朝" w:hAnsi="ＭＳ 明朝" w:hint="eastAsia"/>
                <w:sz w:val="24"/>
              </w:rPr>
              <w:t>販売主任者</w:t>
            </w:r>
          </w:p>
        </w:tc>
        <w:tc>
          <w:tcPr>
            <w:tcW w:w="3024" w:type="dxa"/>
            <w:tcBorders>
              <w:top w:val="nil"/>
              <w:left w:val="nil"/>
              <w:bottom w:val="single" w:sz="12" w:space="0" w:color="000000"/>
              <w:right w:val="single" w:sz="4" w:space="0" w:color="000000"/>
            </w:tcBorders>
            <w:vAlign w:val="center"/>
          </w:tcPr>
          <w:p w14:paraId="6E773139" w14:textId="77777777" w:rsidR="0058738B" w:rsidRPr="00C318BE" w:rsidRDefault="0058738B" w:rsidP="0058738B">
            <w:pPr>
              <w:jc w:val="center"/>
              <w:rPr>
                <w:rFonts w:ascii="ＭＳ 明朝" w:hAnsi="ＭＳ 明朝"/>
                <w:sz w:val="24"/>
              </w:rPr>
            </w:pPr>
          </w:p>
        </w:tc>
        <w:tc>
          <w:tcPr>
            <w:tcW w:w="3024" w:type="dxa"/>
            <w:tcBorders>
              <w:top w:val="nil"/>
              <w:left w:val="nil"/>
              <w:bottom w:val="single" w:sz="12" w:space="0" w:color="000000"/>
              <w:right w:val="single" w:sz="12" w:space="0" w:color="000000"/>
            </w:tcBorders>
            <w:vAlign w:val="center"/>
          </w:tcPr>
          <w:p w14:paraId="6DA8598E" w14:textId="77777777" w:rsidR="0058738B" w:rsidRPr="00C318BE" w:rsidRDefault="0058738B" w:rsidP="0058738B">
            <w:pPr>
              <w:jc w:val="center"/>
              <w:rPr>
                <w:rFonts w:ascii="ＭＳ 明朝" w:hAnsi="ＭＳ 明朝"/>
                <w:sz w:val="24"/>
              </w:rPr>
            </w:pPr>
          </w:p>
        </w:tc>
      </w:tr>
    </w:tbl>
    <w:p w14:paraId="2F2AEF01" w14:textId="21AA3CAC" w:rsidR="0058738B" w:rsidRPr="000F73AA" w:rsidRDefault="00473A0C" w:rsidP="000F73AA">
      <w:pPr>
        <w:ind w:leftChars="100" w:left="690" w:hangingChars="200" w:hanging="480"/>
        <w:rPr>
          <w:rFonts w:ascii="ＭＳ 明朝" w:hAnsi="ＭＳ 明朝"/>
          <w:sz w:val="24"/>
        </w:rPr>
      </w:pPr>
      <w:r w:rsidRPr="00C318BE">
        <w:rPr>
          <w:rFonts w:ascii="ＭＳ 明朝" w:hAnsi="ＭＳ 明朝" w:hint="eastAsia"/>
          <w:sz w:val="24"/>
        </w:rPr>
        <w:t>注：高圧ガス保安法第</w:t>
      </w:r>
      <w:r w:rsidR="001250FD" w:rsidRPr="00C318BE">
        <w:rPr>
          <w:rFonts w:ascii="ＭＳ 明朝" w:hAnsi="ＭＳ 明朝" w:hint="eastAsia"/>
          <w:sz w:val="24"/>
        </w:rPr>
        <w:t>２８</w:t>
      </w:r>
      <w:r w:rsidRPr="00C318BE">
        <w:rPr>
          <w:rFonts w:ascii="ＭＳ 明朝" w:hAnsi="ＭＳ 明朝" w:hint="eastAsia"/>
          <w:sz w:val="24"/>
        </w:rPr>
        <w:t>条</w:t>
      </w:r>
      <w:r w:rsidR="00FC4A6B" w:rsidRPr="00C318BE">
        <w:rPr>
          <w:rFonts w:ascii="ＭＳ 明朝" w:hAnsi="ＭＳ 明朝" w:hint="eastAsia"/>
          <w:sz w:val="24"/>
        </w:rPr>
        <w:t>に基づき</w:t>
      </w:r>
      <w:r w:rsidRPr="00C318BE">
        <w:rPr>
          <w:rFonts w:ascii="ＭＳ 明朝" w:hAnsi="ＭＳ 明朝" w:hint="eastAsia"/>
          <w:sz w:val="24"/>
        </w:rPr>
        <w:t>、省令で定めるガスを販売する場合は販売主任者の選任が必要です。</w:t>
      </w:r>
    </w:p>
    <w:p w14:paraId="1D1FC51E" w14:textId="77777777" w:rsidR="0058738B" w:rsidRPr="00C318BE" w:rsidRDefault="0058738B" w:rsidP="00CB551C">
      <w:pPr>
        <w:jc w:val="right"/>
        <w:rPr>
          <w:sz w:val="24"/>
        </w:rPr>
      </w:pPr>
      <w:r w:rsidRPr="00C318BE">
        <w:br w:type="page"/>
      </w:r>
      <w:r w:rsidRPr="00C318BE">
        <w:rPr>
          <w:rFonts w:hint="eastAsia"/>
          <w:sz w:val="24"/>
        </w:rPr>
        <w:lastRenderedPageBreak/>
        <w:t>別紙１</w:t>
      </w:r>
    </w:p>
    <w:p w14:paraId="66D9DBE0" w14:textId="77777777" w:rsidR="0058738B" w:rsidRPr="00C318BE" w:rsidRDefault="0058738B" w:rsidP="0058738B">
      <w:pPr>
        <w:rPr>
          <w:sz w:val="24"/>
        </w:rPr>
      </w:pPr>
      <w:r w:rsidRPr="00C318BE">
        <w:rPr>
          <w:rFonts w:hint="eastAsia"/>
          <w:sz w:val="24"/>
        </w:rPr>
        <w:t>１　既に届出済の販売する高圧ガスの種類</w:t>
      </w:r>
    </w:p>
    <w:p w14:paraId="4ED50142" w14:textId="77777777" w:rsidR="0058738B" w:rsidRPr="00C318BE" w:rsidRDefault="0058738B" w:rsidP="0058738B">
      <w:pPr>
        <w:rPr>
          <w:sz w:val="24"/>
        </w:rPr>
      </w:pPr>
    </w:p>
    <w:tbl>
      <w:tblPr>
        <w:tblW w:w="0" w:type="auto"/>
        <w:tblInd w:w="141" w:type="dxa"/>
        <w:tblLayout w:type="fixed"/>
        <w:tblCellMar>
          <w:left w:w="15" w:type="dxa"/>
          <w:right w:w="15" w:type="dxa"/>
        </w:tblCellMar>
        <w:tblLook w:val="0000" w:firstRow="0" w:lastRow="0" w:firstColumn="0" w:lastColumn="0" w:noHBand="0" w:noVBand="0"/>
      </w:tblPr>
      <w:tblGrid>
        <w:gridCol w:w="504"/>
        <w:gridCol w:w="1764"/>
        <w:gridCol w:w="3276"/>
        <w:gridCol w:w="3276"/>
      </w:tblGrid>
      <w:tr w:rsidR="00C318BE" w:rsidRPr="00C318BE" w14:paraId="6E1DB622" w14:textId="77777777">
        <w:trPr>
          <w:trHeight w:val="890"/>
        </w:trPr>
        <w:tc>
          <w:tcPr>
            <w:tcW w:w="2268" w:type="dxa"/>
            <w:gridSpan w:val="2"/>
            <w:tcBorders>
              <w:top w:val="single" w:sz="12" w:space="0" w:color="000000"/>
              <w:left w:val="single" w:sz="12" w:space="0" w:color="000000"/>
              <w:bottom w:val="nil"/>
              <w:right w:val="single" w:sz="4" w:space="0" w:color="000000"/>
            </w:tcBorders>
            <w:vAlign w:val="center"/>
          </w:tcPr>
          <w:p w14:paraId="5C9E157F"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100"/>
                <w:kern w:val="0"/>
                <w:sz w:val="24"/>
                <w:fitText w:val="2000" w:id="-1396013056"/>
              </w:rPr>
              <w:t>ガスの区</w:t>
            </w:r>
            <w:r w:rsidRPr="00C318BE">
              <w:rPr>
                <w:rFonts w:hint="eastAsia"/>
                <w:kern w:val="0"/>
                <w:sz w:val="24"/>
                <w:fitText w:val="2000" w:id="-1396013056"/>
              </w:rPr>
              <w:t>分</w:t>
            </w:r>
          </w:p>
        </w:tc>
        <w:tc>
          <w:tcPr>
            <w:tcW w:w="3276" w:type="dxa"/>
            <w:tcBorders>
              <w:top w:val="single" w:sz="12" w:space="0" w:color="000000"/>
              <w:left w:val="nil"/>
              <w:bottom w:val="single" w:sz="4" w:space="0" w:color="000000"/>
              <w:right w:val="single" w:sz="4" w:space="0" w:color="000000"/>
            </w:tcBorders>
            <w:vAlign w:val="center"/>
          </w:tcPr>
          <w:p w14:paraId="37AB7EC8"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34"/>
                <w:kern w:val="0"/>
                <w:sz w:val="24"/>
                <w:fitText w:val="3020" w:id="-1396013055"/>
              </w:rPr>
              <w:t>販売主任者を選任す</w:t>
            </w:r>
            <w:r w:rsidRPr="00C318BE">
              <w:rPr>
                <w:rFonts w:hint="eastAsia"/>
                <w:spacing w:val="4"/>
                <w:kern w:val="0"/>
                <w:sz w:val="24"/>
                <w:fitText w:val="3020" w:id="-1396013055"/>
              </w:rPr>
              <w:t>る</w:t>
            </w:r>
          </w:p>
          <w:p w14:paraId="492B89BC"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54"/>
                <w:kern w:val="0"/>
                <w:sz w:val="24"/>
                <w:fitText w:val="3020" w:id="-1396013054"/>
              </w:rPr>
              <w:t>必要のある高圧ガ</w:t>
            </w:r>
            <w:r w:rsidRPr="00C318BE">
              <w:rPr>
                <w:rFonts w:hint="eastAsia"/>
                <w:spacing w:val="-1"/>
                <w:kern w:val="0"/>
                <w:sz w:val="24"/>
                <w:fitText w:val="3020" w:id="-1396013054"/>
              </w:rPr>
              <w:t>ス</w:t>
            </w:r>
          </w:p>
        </w:tc>
        <w:tc>
          <w:tcPr>
            <w:tcW w:w="3276" w:type="dxa"/>
            <w:tcBorders>
              <w:top w:val="single" w:sz="12" w:space="0" w:color="000000"/>
              <w:left w:val="nil"/>
              <w:bottom w:val="nil"/>
              <w:right w:val="single" w:sz="12" w:space="0" w:color="000000"/>
            </w:tcBorders>
            <w:vAlign w:val="center"/>
          </w:tcPr>
          <w:p w14:paraId="264FCB4A"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34"/>
                <w:kern w:val="0"/>
                <w:sz w:val="24"/>
                <w:fitText w:val="3020" w:id="-1396013053"/>
              </w:rPr>
              <w:t>販売主任者を選任す</w:t>
            </w:r>
            <w:r w:rsidRPr="00C318BE">
              <w:rPr>
                <w:rFonts w:hint="eastAsia"/>
                <w:spacing w:val="4"/>
                <w:kern w:val="0"/>
                <w:sz w:val="24"/>
                <w:fitText w:val="3020" w:id="-1396013053"/>
              </w:rPr>
              <w:t>る</w:t>
            </w:r>
          </w:p>
          <w:p w14:paraId="5E368F20"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54"/>
                <w:kern w:val="0"/>
                <w:sz w:val="24"/>
                <w:fitText w:val="3020" w:id="-1396013052"/>
              </w:rPr>
              <w:t>必要のない高圧ガ</w:t>
            </w:r>
            <w:r w:rsidRPr="00C318BE">
              <w:rPr>
                <w:rFonts w:hint="eastAsia"/>
                <w:spacing w:val="-1"/>
                <w:kern w:val="0"/>
                <w:sz w:val="24"/>
                <w:fitText w:val="3020" w:id="-1396013052"/>
              </w:rPr>
              <w:t>ス</w:t>
            </w:r>
          </w:p>
        </w:tc>
      </w:tr>
      <w:tr w:rsidR="00C318BE" w:rsidRPr="00C318BE" w14:paraId="73C867B6" w14:textId="77777777">
        <w:trPr>
          <w:trHeight w:val="1275"/>
        </w:trPr>
        <w:tc>
          <w:tcPr>
            <w:tcW w:w="504" w:type="dxa"/>
            <w:tcBorders>
              <w:top w:val="single" w:sz="4" w:space="0" w:color="000000"/>
              <w:left w:val="single" w:sz="12" w:space="0" w:color="000000"/>
              <w:bottom w:val="single" w:sz="4" w:space="0" w:color="000000"/>
              <w:right w:val="single" w:sz="4" w:space="0" w:color="000000"/>
            </w:tcBorders>
            <w:vAlign w:val="center"/>
          </w:tcPr>
          <w:p w14:paraId="04E12BB1"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１</w:t>
            </w:r>
          </w:p>
        </w:tc>
        <w:tc>
          <w:tcPr>
            <w:tcW w:w="1764" w:type="dxa"/>
            <w:tcBorders>
              <w:top w:val="single" w:sz="4" w:space="0" w:color="000000"/>
              <w:left w:val="nil"/>
              <w:bottom w:val="single" w:sz="4" w:space="0" w:color="000000"/>
              <w:right w:val="single" w:sz="4" w:space="0" w:color="000000"/>
            </w:tcBorders>
            <w:vAlign w:val="center"/>
          </w:tcPr>
          <w:p w14:paraId="4D55EA29"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冷凍設備内の</w:t>
            </w:r>
          </w:p>
          <w:p w14:paraId="7404FDF5" w14:textId="77777777" w:rsidR="0058738B" w:rsidRPr="00C318BE" w:rsidRDefault="0058738B" w:rsidP="00D62761">
            <w:pPr>
              <w:rPr>
                <w:sz w:val="24"/>
              </w:rPr>
            </w:pPr>
            <w:r w:rsidRPr="00C318BE">
              <w:rPr>
                <w:rFonts w:cs="Century"/>
                <w:spacing w:val="2"/>
                <w:sz w:val="24"/>
              </w:rPr>
              <w:t xml:space="preserve"> </w:t>
            </w:r>
            <w:r w:rsidRPr="00C318BE">
              <w:rPr>
                <w:rFonts w:hint="eastAsia"/>
                <w:sz w:val="24"/>
              </w:rPr>
              <w:t>高圧ガス</w:t>
            </w:r>
          </w:p>
        </w:tc>
        <w:tc>
          <w:tcPr>
            <w:tcW w:w="3276" w:type="dxa"/>
            <w:tcBorders>
              <w:top w:val="single" w:sz="4" w:space="0" w:color="000000"/>
              <w:left w:val="nil"/>
              <w:bottom w:val="single" w:sz="4" w:space="0" w:color="000000"/>
              <w:right w:val="single" w:sz="4" w:space="0" w:color="000000"/>
              <w:tr2bl w:val="single" w:sz="4" w:space="0" w:color="000000"/>
            </w:tcBorders>
            <w:vAlign w:val="center"/>
          </w:tcPr>
          <w:p w14:paraId="7E8FA2C0" w14:textId="77777777" w:rsidR="0058738B" w:rsidRPr="00C318BE" w:rsidRDefault="0058738B" w:rsidP="0058738B">
            <w:pPr>
              <w:rPr>
                <w:sz w:val="24"/>
              </w:rPr>
            </w:pPr>
          </w:p>
        </w:tc>
        <w:tc>
          <w:tcPr>
            <w:tcW w:w="3276" w:type="dxa"/>
            <w:tcBorders>
              <w:top w:val="single" w:sz="4" w:space="0" w:color="000000"/>
              <w:left w:val="nil"/>
              <w:bottom w:val="single" w:sz="4" w:space="0" w:color="000000"/>
              <w:right w:val="single" w:sz="12" w:space="0" w:color="000000"/>
            </w:tcBorders>
            <w:vAlign w:val="center"/>
          </w:tcPr>
          <w:p w14:paraId="67639E9A" w14:textId="77777777" w:rsidR="0058738B" w:rsidRPr="00C318BE" w:rsidRDefault="0058738B" w:rsidP="0058738B">
            <w:pPr>
              <w:rPr>
                <w:sz w:val="24"/>
              </w:rPr>
            </w:pPr>
          </w:p>
        </w:tc>
      </w:tr>
      <w:tr w:rsidR="00C318BE" w:rsidRPr="00C318BE" w14:paraId="6138A733"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6A3FB54A"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２</w:t>
            </w:r>
          </w:p>
        </w:tc>
        <w:tc>
          <w:tcPr>
            <w:tcW w:w="1764" w:type="dxa"/>
            <w:tcBorders>
              <w:top w:val="nil"/>
              <w:left w:val="nil"/>
              <w:bottom w:val="single" w:sz="4" w:space="0" w:color="000000"/>
              <w:right w:val="single" w:sz="4" w:space="0" w:color="000000"/>
            </w:tcBorders>
            <w:vAlign w:val="center"/>
          </w:tcPr>
          <w:p w14:paraId="291AC19C"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液化石油ガス</w:t>
            </w:r>
          </w:p>
        </w:tc>
        <w:tc>
          <w:tcPr>
            <w:tcW w:w="3276" w:type="dxa"/>
            <w:tcBorders>
              <w:top w:val="single" w:sz="4" w:space="0" w:color="000000"/>
              <w:left w:val="nil"/>
              <w:bottom w:val="single" w:sz="4" w:space="0" w:color="000000"/>
              <w:right w:val="single" w:sz="4" w:space="0" w:color="000000"/>
            </w:tcBorders>
            <w:vAlign w:val="center"/>
          </w:tcPr>
          <w:p w14:paraId="02823C77" w14:textId="77777777" w:rsidR="0058738B" w:rsidRPr="00C318BE" w:rsidRDefault="0058738B" w:rsidP="0058738B">
            <w:pPr>
              <w:rPr>
                <w:sz w:val="24"/>
              </w:rPr>
            </w:pPr>
          </w:p>
        </w:tc>
        <w:tc>
          <w:tcPr>
            <w:tcW w:w="3276" w:type="dxa"/>
            <w:tcBorders>
              <w:top w:val="single" w:sz="4" w:space="0" w:color="000000"/>
              <w:left w:val="nil"/>
              <w:bottom w:val="single" w:sz="4" w:space="0" w:color="000000"/>
              <w:right w:val="single" w:sz="12" w:space="0" w:color="000000"/>
              <w:tr2bl w:val="single" w:sz="4" w:space="0" w:color="000000"/>
            </w:tcBorders>
            <w:vAlign w:val="center"/>
          </w:tcPr>
          <w:p w14:paraId="59565CF2" w14:textId="77777777" w:rsidR="0058738B" w:rsidRPr="00C318BE" w:rsidRDefault="0058738B" w:rsidP="0058738B">
            <w:pPr>
              <w:rPr>
                <w:sz w:val="24"/>
              </w:rPr>
            </w:pPr>
          </w:p>
        </w:tc>
      </w:tr>
      <w:tr w:rsidR="00C318BE" w:rsidRPr="00C318BE" w14:paraId="1DEA3532"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557346F6"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３</w:t>
            </w:r>
          </w:p>
        </w:tc>
        <w:tc>
          <w:tcPr>
            <w:tcW w:w="1764" w:type="dxa"/>
            <w:tcBorders>
              <w:top w:val="nil"/>
              <w:left w:val="nil"/>
              <w:bottom w:val="single" w:sz="4" w:space="0" w:color="000000"/>
              <w:right w:val="single" w:sz="4" w:space="0" w:color="000000"/>
            </w:tcBorders>
            <w:vAlign w:val="center"/>
          </w:tcPr>
          <w:p w14:paraId="427639BD"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特殊高圧ガス</w:t>
            </w:r>
          </w:p>
        </w:tc>
        <w:tc>
          <w:tcPr>
            <w:tcW w:w="3276" w:type="dxa"/>
            <w:tcBorders>
              <w:top w:val="single" w:sz="4" w:space="0" w:color="000000"/>
              <w:left w:val="nil"/>
              <w:bottom w:val="single" w:sz="4" w:space="0" w:color="000000"/>
              <w:right w:val="single" w:sz="4" w:space="0" w:color="000000"/>
            </w:tcBorders>
            <w:vAlign w:val="center"/>
          </w:tcPr>
          <w:p w14:paraId="4C91D07D" w14:textId="77777777" w:rsidR="0058738B" w:rsidRPr="00C318BE" w:rsidRDefault="0058738B" w:rsidP="0058738B">
            <w:pPr>
              <w:rPr>
                <w:sz w:val="24"/>
              </w:rPr>
            </w:pPr>
          </w:p>
        </w:tc>
        <w:tc>
          <w:tcPr>
            <w:tcW w:w="3276" w:type="dxa"/>
            <w:tcBorders>
              <w:top w:val="single" w:sz="4" w:space="0" w:color="000000"/>
              <w:left w:val="nil"/>
              <w:bottom w:val="single" w:sz="4" w:space="0" w:color="000000"/>
              <w:right w:val="single" w:sz="12" w:space="0" w:color="000000"/>
              <w:tr2bl w:val="single" w:sz="4" w:space="0" w:color="000000"/>
            </w:tcBorders>
            <w:vAlign w:val="center"/>
          </w:tcPr>
          <w:p w14:paraId="10F83A88" w14:textId="77777777" w:rsidR="0058738B" w:rsidRPr="00C318BE" w:rsidRDefault="0058738B" w:rsidP="0058738B">
            <w:pPr>
              <w:rPr>
                <w:sz w:val="24"/>
              </w:rPr>
            </w:pPr>
          </w:p>
        </w:tc>
      </w:tr>
      <w:tr w:rsidR="00C318BE" w:rsidRPr="00C318BE" w14:paraId="7733918E"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3D078513"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４</w:t>
            </w:r>
          </w:p>
        </w:tc>
        <w:tc>
          <w:tcPr>
            <w:tcW w:w="1764" w:type="dxa"/>
            <w:tcBorders>
              <w:top w:val="nil"/>
              <w:left w:val="nil"/>
              <w:bottom w:val="single" w:sz="4" w:space="0" w:color="000000"/>
              <w:right w:val="single" w:sz="4" w:space="0" w:color="000000"/>
            </w:tcBorders>
            <w:vAlign w:val="center"/>
          </w:tcPr>
          <w:p w14:paraId="6488EF6F"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可燃性・毒性</w:t>
            </w:r>
          </w:p>
          <w:p w14:paraId="745664BD" w14:textId="77777777" w:rsidR="0058738B" w:rsidRPr="00C318BE" w:rsidRDefault="0058738B" w:rsidP="00D62761">
            <w:pPr>
              <w:rPr>
                <w:sz w:val="24"/>
              </w:rPr>
            </w:pPr>
            <w:r w:rsidRPr="00C318BE">
              <w:rPr>
                <w:rFonts w:cs="Century"/>
                <w:spacing w:val="2"/>
                <w:sz w:val="24"/>
              </w:rPr>
              <w:t xml:space="preserve"> </w:t>
            </w:r>
            <w:r w:rsidRPr="00C318BE">
              <w:rPr>
                <w:rFonts w:hint="eastAsia"/>
                <w:sz w:val="24"/>
              </w:rPr>
              <w:t>ガス</w:t>
            </w:r>
          </w:p>
        </w:tc>
        <w:tc>
          <w:tcPr>
            <w:tcW w:w="3276" w:type="dxa"/>
            <w:tcBorders>
              <w:top w:val="nil"/>
              <w:left w:val="nil"/>
              <w:bottom w:val="single" w:sz="4" w:space="0" w:color="000000"/>
              <w:right w:val="single" w:sz="4" w:space="0" w:color="000000"/>
            </w:tcBorders>
            <w:vAlign w:val="center"/>
          </w:tcPr>
          <w:p w14:paraId="3163AAAF" w14:textId="77777777" w:rsidR="0058738B" w:rsidRPr="00C318BE" w:rsidRDefault="0058738B" w:rsidP="0058738B">
            <w:pPr>
              <w:rPr>
                <w:sz w:val="24"/>
              </w:rPr>
            </w:pPr>
          </w:p>
        </w:tc>
        <w:tc>
          <w:tcPr>
            <w:tcW w:w="3276" w:type="dxa"/>
            <w:tcBorders>
              <w:top w:val="nil"/>
              <w:left w:val="nil"/>
              <w:bottom w:val="single" w:sz="4" w:space="0" w:color="000000"/>
              <w:right w:val="single" w:sz="12" w:space="0" w:color="000000"/>
            </w:tcBorders>
            <w:vAlign w:val="center"/>
          </w:tcPr>
          <w:p w14:paraId="5797D783" w14:textId="77777777" w:rsidR="0058738B" w:rsidRPr="00C318BE" w:rsidRDefault="0058738B" w:rsidP="0058738B">
            <w:pPr>
              <w:rPr>
                <w:sz w:val="24"/>
              </w:rPr>
            </w:pPr>
          </w:p>
        </w:tc>
      </w:tr>
      <w:tr w:rsidR="00C318BE" w:rsidRPr="00C318BE" w14:paraId="68B0541F"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1063F40B"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５</w:t>
            </w:r>
          </w:p>
        </w:tc>
        <w:tc>
          <w:tcPr>
            <w:tcW w:w="1764" w:type="dxa"/>
            <w:tcBorders>
              <w:top w:val="nil"/>
              <w:left w:val="nil"/>
              <w:bottom w:val="single" w:sz="4" w:space="0" w:color="000000"/>
              <w:right w:val="single" w:sz="4" w:space="0" w:color="000000"/>
            </w:tcBorders>
            <w:vAlign w:val="center"/>
          </w:tcPr>
          <w:p w14:paraId="6595FC6C" w14:textId="77777777" w:rsidR="0058738B" w:rsidRPr="00C318BE" w:rsidRDefault="0058738B" w:rsidP="00D62761">
            <w:pPr>
              <w:rPr>
                <w:sz w:val="24"/>
              </w:rPr>
            </w:pPr>
            <w:r w:rsidRPr="00C318BE">
              <w:rPr>
                <w:rFonts w:cs="Century"/>
                <w:spacing w:val="2"/>
                <w:sz w:val="24"/>
              </w:rPr>
              <w:t xml:space="preserve"> </w:t>
            </w:r>
            <w:r w:rsidRPr="00C318BE">
              <w:rPr>
                <w:rFonts w:hint="eastAsia"/>
                <w:sz w:val="24"/>
              </w:rPr>
              <w:t>毒性ガス</w:t>
            </w:r>
          </w:p>
        </w:tc>
        <w:tc>
          <w:tcPr>
            <w:tcW w:w="3276" w:type="dxa"/>
            <w:tcBorders>
              <w:top w:val="nil"/>
              <w:left w:val="nil"/>
              <w:bottom w:val="single" w:sz="4" w:space="0" w:color="000000"/>
              <w:right w:val="single" w:sz="4" w:space="0" w:color="000000"/>
            </w:tcBorders>
            <w:vAlign w:val="center"/>
          </w:tcPr>
          <w:p w14:paraId="46019E70" w14:textId="77777777" w:rsidR="0058738B" w:rsidRPr="00C318BE" w:rsidRDefault="0058738B" w:rsidP="0058738B">
            <w:pPr>
              <w:rPr>
                <w:sz w:val="24"/>
              </w:rPr>
            </w:pPr>
          </w:p>
        </w:tc>
        <w:tc>
          <w:tcPr>
            <w:tcW w:w="3276" w:type="dxa"/>
            <w:tcBorders>
              <w:top w:val="nil"/>
              <w:left w:val="nil"/>
              <w:bottom w:val="single" w:sz="4" w:space="0" w:color="000000"/>
              <w:right w:val="single" w:sz="12" w:space="0" w:color="000000"/>
            </w:tcBorders>
            <w:vAlign w:val="center"/>
          </w:tcPr>
          <w:p w14:paraId="47281B69" w14:textId="77777777" w:rsidR="0058738B" w:rsidRPr="00C318BE" w:rsidRDefault="0058738B" w:rsidP="0058738B">
            <w:pPr>
              <w:rPr>
                <w:sz w:val="24"/>
              </w:rPr>
            </w:pPr>
          </w:p>
        </w:tc>
      </w:tr>
      <w:tr w:rsidR="00C318BE" w:rsidRPr="00C318BE" w14:paraId="5039B45A"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4F982651"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６</w:t>
            </w:r>
          </w:p>
        </w:tc>
        <w:tc>
          <w:tcPr>
            <w:tcW w:w="1764" w:type="dxa"/>
            <w:tcBorders>
              <w:top w:val="nil"/>
              <w:left w:val="nil"/>
              <w:bottom w:val="single" w:sz="4" w:space="0" w:color="000000"/>
              <w:right w:val="single" w:sz="4" w:space="0" w:color="000000"/>
            </w:tcBorders>
            <w:vAlign w:val="center"/>
          </w:tcPr>
          <w:p w14:paraId="1B02D156" w14:textId="77777777" w:rsidR="0058738B" w:rsidRPr="00C318BE" w:rsidRDefault="0058738B" w:rsidP="00D62761">
            <w:pPr>
              <w:rPr>
                <w:sz w:val="24"/>
              </w:rPr>
            </w:pPr>
            <w:r w:rsidRPr="00C318BE">
              <w:rPr>
                <w:rFonts w:cs="Century"/>
                <w:spacing w:val="2"/>
                <w:sz w:val="24"/>
              </w:rPr>
              <w:t xml:space="preserve"> </w:t>
            </w:r>
            <w:r w:rsidRPr="00C318BE">
              <w:rPr>
                <w:rFonts w:hint="eastAsia"/>
                <w:sz w:val="24"/>
              </w:rPr>
              <w:t>可燃性ガス</w:t>
            </w:r>
          </w:p>
        </w:tc>
        <w:tc>
          <w:tcPr>
            <w:tcW w:w="3276" w:type="dxa"/>
            <w:tcBorders>
              <w:top w:val="single" w:sz="4" w:space="0" w:color="000000"/>
              <w:left w:val="nil"/>
              <w:bottom w:val="single" w:sz="4" w:space="0" w:color="000000"/>
              <w:right w:val="single" w:sz="4" w:space="0" w:color="000000"/>
            </w:tcBorders>
            <w:vAlign w:val="center"/>
          </w:tcPr>
          <w:p w14:paraId="562596E6" w14:textId="77777777" w:rsidR="0058738B" w:rsidRPr="00C318BE" w:rsidRDefault="0058738B" w:rsidP="0058738B">
            <w:pPr>
              <w:rPr>
                <w:sz w:val="24"/>
              </w:rPr>
            </w:pPr>
          </w:p>
        </w:tc>
        <w:tc>
          <w:tcPr>
            <w:tcW w:w="3276" w:type="dxa"/>
            <w:tcBorders>
              <w:top w:val="nil"/>
              <w:left w:val="nil"/>
              <w:bottom w:val="single" w:sz="4" w:space="0" w:color="000000"/>
              <w:right w:val="single" w:sz="12" w:space="0" w:color="000000"/>
            </w:tcBorders>
            <w:vAlign w:val="center"/>
          </w:tcPr>
          <w:p w14:paraId="7B1ADA68" w14:textId="77777777" w:rsidR="0058738B" w:rsidRPr="00C318BE" w:rsidRDefault="0058738B" w:rsidP="0058738B">
            <w:pPr>
              <w:rPr>
                <w:sz w:val="24"/>
              </w:rPr>
            </w:pPr>
          </w:p>
        </w:tc>
      </w:tr>
      <w:tr w:rsidR="00C318BE" w:rsidRPr="00C318BE" w14:paraId="68F7872E"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50C8C22D"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７</w:t>
            </w:r>
          </w:p>
        </w:tc>
        <w:tc>
          <w:tcPr>
            <w:tcW w:w="1764" w:type="dxa"/>
            <w:tcBorders>
              <w:top w:val="nil"/>
              <w:left w:val="nil"/>
              <w:bottom w:val="single" w:sz="4" w:space="0" w:color="000000"/>
              <w:right w:val="single" w:sz="4" w:space="0" w:color="000000"/>
            </w:tcBorders>
            <w:vAlign w:val="center"/>
          </w:tcPr>
          <w:p w14:paraId="40CE1E40" w14:textId="77777777" w:rsidR="0058738B" w:rsidRPr="00C318BE" w:rsidRDefault="0058738B" w:rsidP="00D62761">
            <w:pPr>
              <w:rPr>
                <w:sz w:val="24"/>
              </w:rPr>
            </w:pPr>
            <w:r w:rsidRPr="00C318BE">
              <w:rPr>
                <w:rFonts w:cs="Century"/>
                <w:spacing w:val="2"/>
                <w:sz w:val="24"/>
              </w:rPr>
              <w:t xml:space="preserve"> </w:t>
            </w:r>
            <w:r w:rsidRPr="00C318BE">
              <w:rPr>
                <w:rFonts w:hint="eastAsia"/>
                <w:sz w:val="24"/>
              </w:rPr>
              <w:t>酸素</w:t>
            </w:r>
          </w:p>
        </w:tc>
        <w:tc>
          <w:tcPr>
            <w:tcW w:w="3276" w:type="dxa"/>
            <w:tcBorders>
              <w:top w:val="single" w:sz="4" w:space="0" w:color="000000"/>
              <w:left w:val="nil"/>
              <w:bottom w:val="single" w:sz="4" w:space="0" w:color="000000"/>
              <w:right w:val="single" w:sz="4" w:space="0" w:color="000000"/>
            </w:tcBorders>
            <w:vAlign w:val="center"/>
          </w:tcPr>
          <w:p w14:paraId="3E6B584A" w14:textId="77777777" w:rsidR="0058738B" w:rsidRPr="00C318BE" w:rsidRDefault="0058738B" w:rsidP="0058738B">
            <w:pPr>
              <w:rPr>
                <w:sz w:val="24"/>
              </w:rPr>
            </w:pPr>
          </w:p>
        </w:tc>
        <w:tc>
          <w:tcPr>
            <w:tcW w:w="3276" w:type="dxa"/>
            <w:tcBorders>
              <w:top w:val="single" w:sz="4" w:space="0" w:color="000000"/>
              <w:left w:val="nil"/>
              <w:bottom w:val="single" w:sz="4" w:space="0" w:color="000000"/>
              <w:right w:val="single" w:sz="12" w:space="0" w:color="000000"/>
              <w:tr2bl w:val="single" w:sz="4" w:space="0" w:color="000000"/>
            </w:tcBorders>
            <w:vAlign w:val="center"/>
          </w:tcPr>
          <w:p w14:paraId="3726DCF5" w14:textId="77777777" w:rsidR="0058738B" w:rsidRPr="00C318BE" w:rsidRDefault="0058738B" w:rsidP="0058738B">
            <w:pPr>
              <w:rPr>
                <w:sz w:val="24"/>
              </w:rPr>
            </w:pPr>
          </w:p>
        </w:tc>
      </w:tr>
      <w:tr w:rsidR="00C318BE" w:rsidRPr="00C318BE" w14:paraId="725FA3F3"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7B09EA4A"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８</w:t>
            </w:r>
          </w:p>
        </w:tc>
        <w:tc>
          <w:tcPr>
            <w:tcW w:w="1764" w:type="dxa"/>
            <w:tcBorders>
              <w:top w:val="nil"/>
              <w:left w:val="nil"/>
              <w:bottom w:val="single" w:sz="4" w:space="0" w:color="000000"/>
              <w:right w:val="single" w:sz="4" w:space="0" w:color="000000"/>
            </w:tcBorders>
            <w:vAlign w:val="center"/>
          </w:tcPr>
          <w:p w14:paraId="466E1F61" w14:textId="77777777" w:rsidR="0058738B" w:rsidRPr="00C318BE" w:rsidRDefault="0058738B" w:rsidP="00D62761">
            <w:pPr>
              <w:rPr>
                <w:sz w:val="24"/>
              </w:rPr>
            </w:pPr>
            <w:r w:rsidRPr="00C318BE">
              <w:rPr>
                <w:rFonts w:cs="Century"/>
                <w:spacing w:val="2"/>
                <w:sz w:val="24"/>
              </w:rPr>
              <w:t xml:space="preserve"> </w:t>
            </w:r>
            <w:r w:rsidRPr="00C318BE">
              <w:rPr>
                <w:rFonts w:hint="eastAsia"/>
                <w:sz w:val="24"/>
              </w:rPr>
              <w:t>その他のガス</w:t>
            </w:r>
          </w:p>
        </w:tc>
        <w:tc>
          <w:tcPr>
            <w:tcW w:w="3276" w:type="dxa"/>
            <w:tcBorders>
              <w:top w:val="single" w:sz="4" w:space="0" w:color="000000"/>
              <w:left w:val="nil"/>
              <w:bottom w:val="single" w:sz="4" w:space="0" w:color="000000"/>
              <w:right w:val="single" w:sz="4" w:space="0" w:color="000000"/>
              <w:tr2bl w:val="single" w:sz="4" w:space="0" w:color="000000"/>
            </w:tcBorders>
            <w:vAlign w:val="center"/>
          </w:tcPr>
          <w:p w14:paraId="09B6A7E1" w14:textId="77777777" w:rsidR="0058738B" w:rsidRPr="00C318BE" w:rsidRDefault="0058738B" w:rsidP="0058738B">
            <w:pPr>
              <w:rPr>
                <w:sz w:val="24"/>
              </w:rPr>
            </w:pPr>
          </w:p>
        </w:tc>
        <w:tc>
          <w:tcPr>
            <w:tcW w:w="3276" w:type="dxa"/>
            <w:tcBorders>
              <w:top w:val="nil"/>
              <w:left w:val="nil"/>
              <w:bottom w:val="single" w:sz="4" w:space="0" w:color="000000"/>
              <w:right w:val="single" w:sz="12" w:space="0" w:color="000000"/>
            </w:tcBorders>
            <w:vAlign w:val="center"/>
          </w:tcPr>
          <w:p w14:paraId="3F531BD6" w14:textId="77777777" w:rsidR="0058738B" w:rsidRPr="00C318BE" w:rsidRDefault="0058738B" w:rsidP="0058738B">
            <w:pPr>
              <w:rPr>
                <w:sz w:val="24"/>
              </w:rPr>
            </w:pPr>
          </w:p>
        </w:tc>
      </w:tr>
      <w:tr w:rsidR="0058738B" w:rsidRPr="00C318BE" w14:paraId="4AA42F33" w14:textId="77777777">
        <w:trPr>
          <w:trHeight w:val="1275"/>
        </w:trPr>
        <w:tc>
          <w:tcPr>
            <w:tcW w:w="504" w:type="dxa"/>
            <w:tcBorders>
              <w:top w:val="nil"/>
              <w:left w:val="single" w:sz="12" w:space="0" w:color="000000"/>
              <w:bottom w:val="single" w:sz="12" w:space="0" w:color="000000"/>
              <w:right w:val="single" w:sz="4" w:space="0" w:color="000000"/>
            </w:tcBorders>
            <w:vAlign w:val="center"/>
          </w:tcPr>
          <w:p w14:paraId="5A219EDB"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９</w:t>
            </w:r>
          </w:p>
        </w:tc>
        <w:tc>
          <w:tcPr>
            <w:tcW w:w="1764" w:type="dxa"/>
            <w:tcBorders>
              <w:top w:val="nil"/>
              <w:left w:val="nil"/>
              <w:bottom w:val="single" w:sz="12" w:space="0" w:color="000000"/>
              <w:right w:val="single" w:sz="4" w:space="0" w:color="000000"/>
            </w:tcBorders>
            <w:vAlign w:val="center"/>
          </w:tcPr>
          <w:p w14:paraId="56D821E1" w14:textId="77777777" w:rsidR="00126C82" w:rsidRPr="00C318BE" w:rsidRDefault="0058738B" w:rsidP="00B265D4">
            <w:pPr>
              <w:rPr>
                <w:sz w:val="24"/>
              </w:rPr>
            </w:pPr>
            <w:r w:rsidRPr="00C318BE">
              <w:rPr>
                <w:rFonts w:cs="Century"/>
                <w:spacing w:val="2"/>
                <w:sz w:val="24"/>
              </w:rPr>
              <w:t xml:space="preserve"> </w:t>
            </w:r>
            <w:r w:rsidR="00126C82" w:rsidRPr="00C318BE">
              <w:rPr>
                <w:rFonts w:hint="eastAsia"/>
                <w:sz w:val="24"/>
              </w:rPr>
              <w:t xml:space="preserve"> </w:t>
            </w:r>
            <w:r w:rsidR="00126C82" w:rsidRPr="00C318BE">
              <w:rPr>
                <w:rFonts w:hint="eastAsia"/>
                <w:sz w:val="24"/>
              </w:rPr>
              <w:t>不活性ガス</w:t>
            </w:r>
          </w:p>
        </w:tc>
        <w:tc>
          <w:tcPr>
            <w:tcW w:w="3276" w:type="dxa"/>
            <w:tcBorders>
              <w:top w:val="single" w:sz="4" w:space="0" w:color="000000"/>
              <w:left w:val="nil"/>
              <w:bottom w:val="single" w:sz="12" w:space="0" w:color="000000"/>
              <w:right w:val="single" w:sz="4" w:space="0" w:color="000000"/>
              <w:tr2bl w:val="single" w:sz="4" w:space="0" w:color="000000"/>
            </w:tcBorders>
            <w:vAlign w:val="center"/>
          </w:tcPr>
          <w:p w14:paraId="3C98AB46" w14:textId="77777777" w:rsidR="0058738B" w:rsidRPr="00C318BE" w:rsidRDefault="0058738B" w:rsidP="0058738B">
            <w:pPr>
              <w:rPr>
                <w:sz w:val="24"/>
              </w:rPr>
            </w:pPr>
          </w:p>
        </w:tc>
        <w:tc>
          <w:tcPr>
            <w:tcW w:w="3276" w:type="dxa"/>
            <w:tcBorders>
              <w:top w:val="nil"/>
              <w:left w:val="nil"/>
              <w:bottom w:val="single" w:sz="12" w:space="0" w:color="000000"/>
              <w:right w:val="single" w:sz="12" w:space="0" w:color="000000"/>
            </w:tcBorders>
            <w:vAlign w:val="center"/>
          </w:tcPr>
          <w:p w14:paraId="47EF83E8" w14:textId="77777777" w:rsidR="0058738B" w:rsidRPr="00C318BE" w:rsidRDefault="0058738B" w:rsidP="0058738B">
            <w:pPr>
              <w:rPr>
                <w:sz w:val="24"/>
              </w:rPr>
            </w:pPr>
          </w:p>
        </w:tc>
      </w:tr>
    </w:tbl>
    <w:p w14:paraId="5BD51C80" w14:textId="3A432DE4" w:rsidR="00CB551C" w:rsidRPr="00C318BE" w:rsidRDefault="00CB551C" w:rsidP="0058738B">
      <w:pPr>
        <w:rPr>
          <w:rFonts w:hint="eastAsia"/>
          <w:sz w:val="24"/>
        </w:rPr>
      </w:pPr>
    </w:p>
    <w:p w14:paraId="19B3352A" w14:textId="77777777" w:rsidR="0058738B" w:rsidRPr="00C318BE" w:rsidRDefault="0058738B" w:rsidP="00961811">
      <w:pPr>
        <w:jc w:val="right"/>
        <w:rPr>
          <w:sz w:val="24"/>
        </w:rPr>
      </w:pPr>
      <w:r w:rsidRPr="00C318BE">
        <w:rPr>
          <w:rFonts w:hint="eastAsia"/>
          <w:sz w:val="24"/>
        </w:rPr>
        <w:lastRenderedPageBreak/>
        <w:t>別紙２</w:t>
      </w:r>
    </w:p>
    <w:p w14:paraId="0B0B5DDC" w14:textId="77777777" w:rsidR="0058738B" w:rsidRPr="00C318BE" w:rsidRDefault="0058738B" w:rsidP="0058738B">
      <w:pPr>
        <w:rPr>
          <w:sz w:val="24"/>
        </w:rPr>
      </w:pPr>
      <w:r w:rsidRPr="00C318BE">
        <w:rPr>
          <w:rFonts w:hint="eastAsia"/>
          <w:sz w:val="24"/>
        </w:rPr>
        <w:t>２　追加又は廃止する高圧ガスの種類</w:t>
      </w:r>
    </w:p>
    <w:p w14:paraId="4E1C6CFB" w14:textId="77777777" w:rsidR="0058738B" w:rsidRPr="00C318BE" w:rsidRDefault="0058738B" w:rsidP="0058738B">
      <w:pPr>
        <w:rPr>
          <w:sz w:val="24"/>
        </w:rPr>
      </w:pPr>
    </w:p>
    <w:tbl>
      <w:tblPr>
        <w:tblW w:w="0" w:type="auto"/>
        <w:tblInd w:w="141" w:type="dxa"/>
        <w:tblLayout w:type="fixed"/>
        <w:tblCellMar>
          <w:left w:w="15" w:type="dxa"/>
          <w:right w:w="15" w:type="dxa"/>
        </w:tblCellMar>
        <w:tblLook w:val="0000" w:firstRow="0" w:lastRow="0" w:firstColumn="0" w:lastColumn="0" w:noHBand="0" w:noVBand="0"/>
      </w:tblPr>
      <w:tblGrid>
        <w:gridCol w:w="504"/>
        <w:gridCol w:w="1764"/>
        <w:gridCol w:w="1590"/>
        <w:gridCol w:w="1686"/>
        <w:gridCol w:w="1680"/>
        <w:gridCol w:w="1596"/>
      </w:tblGrid>
      <w:tr w:rsidR="00C318BE" w:rsidRPr="00C318BE" w14:paraId="17F11672" w14:textId="77777777">
        <w:trPr>
          <w:trHeight w:val="630"/>
        </w:trPr>
        <w:tc>
          <w:tcPr>
            <w:tcW w:w="2268" w:type="dxa"/>
            <w:gridSpan w:val="2"/>
            <w:vMerge w:val="restart"/>
            <w:tcBorders>
              <w:top w:val="single" w:sz="12" w:space="0" w:color="000000"/>
              <w:left w:val="single" w:sz="12" w:space="0" w:color="000000"/>
              <w:right w:val="single" w:sz="4" w:space="0" w:color="000000"/>
            </w:tcBorders>
            <w:vAlign w:val="center"/>
          </w:tcPr>
          <w:p w14:paraId="338DAB88"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100"/>
                <w:kern w:val="0"/>
                <w:sz w:val="24"/>
                <w:fitText w:val="2000" w:id="-1396004608"/>
              </w:rPr>
              <w:t>ガスの区</w:t>
            </w:r>
            <w:r w:rsidRPr="00C318BE">
              <w:rPr>
                <w:rFonts w:hint="eastAsia"/>
                <w:kern w:val="0"/>
                <w:sz w:val="24"/>
                <w:fitText w:val="2000" w:id="-1396004608"/>
              </w:rPr>
              <w:t>分</w:t>
            </w:r>
          </w:p>
        </w:tc>
        <w:tc>
          <w:tcPr>
            <w:tcW w:w="3276" w:type="dxa"/>
            <w:gridSpan w:val="2"/>
            <w:tcBorders>
              <w:top w:val="single" w:sz="12" w:space="0" w:color="000000"/>
              <w:left w:val="nil"/>
              <w:bottom w:val="single" w:sz="4" w:space="0" w:color="auto"/>
              <w:right w:val="single" w:sz="4" w:space="0" w:color="000000"/>
            </w:tcBorders>
            <w:vAlign w:val="center"/>
          </w:tcPr>
          <w:p w14:paraId="5CFA4BC8" w14:textId="77777777" w:rsidR="0058738B" w:rsidRPr="00C318BE" w:rsidRDefault="0058738B" w:rsidP="0058738B">
            <w:pPr>
              <w:jc w:val="center"/>
              <w:rPr>
                <w:sz w:val="24"/>
              </w:rPr>
            </w:pPr>
            <w:r w:rsidRPr="00C318BE">
              <w:rPr>
                <w:rFonts w:cs="Century"/>
                <w:spacing w:val="2"/>
                <w:sz w:val="24"/>
              </w:rPr>
              <w:t>追加する</w:t>
            </w:r>
            <w:r w:rsidRPr="00C318BE">
              <w:rPr>
                <w:rFonts w:cs="Century" w:hint="eastAsia"/>
                <w:spacing w:val="2"/>
                <w:sz w:val="24"/>
              </w:rPr>
              <w:t>ガス</w:t>
            </w:r>
          </w:p>
        </w:tc>
        <w:tc>
          <w:tcPr>
            <w:tcW w:w="3276" w:type="dxa"/>
            <w:gridSpan w:val="2"/>
            <w:tcBorders>
              <w:top w:val="single" w:sz="12" w:space="0" w:color="000000"/>
              <w:left w:val="nil"/>
              <w:bottom w:val="single" w:sz="4" w:space="0" w:color="auto"/>
              <w:right w:val="single" w:sz="12" w:space="0" w:color="000000"/>
            </w:tcBorders>
            <w:vAlign w:val="center"/>
          </w:tcPr>
          <w:p w14:paraId="093A2D86" w14:textId="77777777" w:rsidR="0058738B" w:rsidRPr="00C318BE" w:rsidRDefault="0058738B" w:rsidP="0058738B">
            <w:pPr>
              <w:jc w:val="center"/>
              <w:rPr>
                <w:sz w:val="24"/>
              </w:rPr>
            </w:pPr>
            <w:r w:rsidRPr="00C318BE">
              <w:rPr>
                <w:rFonts w:hint="eastAsia"/>
                <w:kern w:val="0"/>
                <w:sz w:val="24"/>
              </w:rPr>
              <w:t>廃止するガス</w:t>
            </w:r>
          </w:p>
        </w:tc>
      </w:tr>
      <w:tr w:rsidR="00C318BE" w:rsidRPr="00C318BE" w14:paraId="46806F24" w14:textId="77777777">
        <w:trPr>
          <w:trHeight w:val="1278"/>
        </w:trPr>
        <w:tc>
          <w:tcPr>
            <w:tcW w:w="2268" w:type="dxa"/>
            <w:gridSpan w:val="2"/>
            <w:vMerge/>
            <w:tcBorders>
              <w:left w:val="single" w:sz="12" w:space="0" w:color="000000"/>
              <w:bottom w:val="nil"/>
              <w:right w:val="single" w:sz="4" w:space="0" w:color="000000"/>
            </w:tcBorders>
            <w:vAlign w:val="center"/>
          </w:tcPr>
          <w:p w14:paraId="16F6BFB3" w14:textId="77777777" w:rsidR="0058738B" w:rsidRPr="00C318BE" w:rsidRDefault="0058738B" w:rsidP="0058738B">
            <w:pPr>
              <w:rPr>
                <w:rFonts w:cs="Century"/>
                <w:spacing w:val="2"/>
                <w:sz w:val="24"/>
              </w:rPr>
            </w:pPr>
          </w:p>
        </w:tc>
        <w:tc>
          <w:tcPr>
            <w:tcW w:w="1590" w:type="dxa"/>
            <w:tcBorders>
              <w:top w:val="single" w:sz="4" w:space="0" w:color="auto"/>
              <w:left w:val="nil"/>
              <w:bottom w:val="single" w:sz="4" w:space="0" w:color="000000"/>
              <w:right w:val="single" w:sz="4" w:space="0" w:color="auto"/>
            </w:tcBorders>
            <w:vAlign w:val="center"/>
          </w:tcPr>
          <w:p w14:paraId="1324F6EB" w14:textId="77777777" w:rsidR="0058738B" w:rsidRPr="00C318BE" w:rsidRDefault="0058738B" w:rsidP="0058738B">
            <w:pPr>
              <w:rPr>
                <w:rFonts w:cs="Century"/>
                <w:spacing w:val="2"/>
                <w:sz w:val="22"/>
                <w:szCs w:val="22"/>
              </w:rPr>
            </w:pPr>
            <w:r w:rsidRPr="00C318BE">
              <w:rPr>
                <w:rFonts w:hint="eastAsia"/>
                <w:kern w:val="0"/>
                <w:sz w:val="22"/>
                <w:szCs w:val="22"/>
              </w:rPr>
              <w:t>販売主任者を選任する必要のある高圧ガス</w:t>
            </w:r>
          </w:p>
        </w:tc>
        <w:tc>
          <w:tcPr>
            <w:tcW w:w="1686" w:type="dxa"/>
            <w:tcBorders>
              <w:top w:val="single" w:sz="4" w:space="0" w:color="auto"/>
              <w:left w:val="single" w:sz="4" w:space="0" w:color="auto"/>
              <w:bottom w:val="single" w:sz="4" w:space="0" w:color="000000"/>
              <w:right w:val="single" w:sz="4" w:space="0" w:color="000000"/>
            </w:tcBorders>
            <w:vAlign w:val="center"/>
          </w:tcPr>
          <w:p w14:paraId="0C215464" w14:textId="77777777" w:rsidR="0058738B" w:rsidRPr="00C318BE" w:rsidRDefault="0058738B" w:rsidP="0058738B">
            <w:pPr>
              <w:rPr>
                <w:rFonts w:cs="Century"/>
                <w:spacing w:val="2"/>
                <w:sz w:val="22"/>
                <w:szCs w:val="22"/>
              </w:rPr>
            </w:pPr>
            <w:r w:rsidRPr="00C318BE">
              <w:rPr>
                <w:rFonts w:hint="eastAsia"/>
                <w:kern w:val="0"/>
                <w:sz w:val="22"/>
                <w:szCs w:val="22"/>
              </w:rPr>
              <w:t>販売主任者を選任する必要のない高圧ガス</w:t>
            </w:r>
          </w:p>
        </w:tc>
        <w:tc>
          <w:tcPr>
            <w:tcW w:w="1680" w:type="dxa"/>
            <w:tcBorders>
              <w:top w:val="single" w:sz="4" w:space="0" w:color="auto"/>
              <w:left w:val="nil"/>
              <w:bottom w:val="nil"/>
              <w:right w:val="single" w:sz="4" w:space="0" w:color="auto"/>
            </w:tcBorders>
            <w:vAlign w:val="center"/>
          </w:tcPr>
          <w:p w14:paraId="75AF2A96" w14:textId="77777777" w:rsidR="0058738B" w:rsidRPr="00C318BE" w:rsidRDefault="0058738B" w:rsidP="0058738B">
            <w:pPr>
              <w:rPr>
                <w:rFonts w:cs="Century"/>
                <w:spacing w:val="2"/>
                <w:sz w:val="22"/>
                <w:szCs w:val="22"/>
              </w:rPr>
            </w:pPr>
            <w:r w:rsidRPr="00C318BE">
              <w:rPr>
                <w:rFonts w:hint="eastAsia"/>
                <w:kern w:val="0"/>
                <w:sz w:val="22"/>
                <w:szCs w:val="22"/>
              </w:rPr>
              <w:t>販売主任者を選任する必要のある高圧ガス</w:t>
            </w:r>
          </w:p>
        </w:tc>
        <w:tc>
          <w:tcPr>
            <w:tcW w:w="1596" w:type="dxa"/>
            <w:tcBorders>
              <w:top w:val="single" w:sz="4" w:space="0" w:color="auto"/>
              <w:left w:val="single" w:sz="4" w:space="0" w:color="auto"/>
              <w:bottom w:val="nil"/>
              <w:right w:val="single" w:sz="12" w:space="0" w:color="000000"/>
            </w:tcBorders>
            <w:vAlign w:val="center"/>
          </w:tcPr>
          <w:p w14:paraId="5C01A76A" w14:textId="77777777" w:rsidR="0058738B" w:rsidRPr="00C318BE" w:rsidRDefault="0058738B" w:rsidP="0058738B">
            <w:pPr>
              <w:rPr>
                <w:rFonts w:cs="Century"/>
                <w:spacing w:val="2"/>
                <w:sz w:val="22"/>
                <w:szCs w:val="22"/>
              </w:rPr>
            </w:pPr>
            <w:r w:rsidRPr="00C318BE">
              <w:rPr>
                <w:rFonts w:hint="eastAsia"/>
                <w:kern w:val="0"/>
                <w:sz w:val="22"/>
                <w:szCs w:val="22"/>
              </w:rPr>
              <w:t>販売主任者を選任する必要のない高圧ガス</w:t>
            </w:r>
          </w:p>
        </w:tc>
      </w:tr>
      <w:tr w:rsidR="00C318BE" w:rsidRPr="00C318BE" w14:paraId="133A0A28" w14:textId="77777777">
        <w:trPr>
          <w:trHeight w:val="1095"/>
        </w:trPr>
        <w:tc>
          <w:tcPr>
            <w:tcW w:w="504" w:type="dxa"/>
            <w:tcBorders>
              <w:top w:val="single" w:sz="4" w:space="0" w:color="000000"/>
              <w:left w:val="single" w:sz="12" w:space="0" w:color="000000"/>
              <w:bottom w:val="single" w:sz="4" w:space="0" w:color="000000"/>
              <w:right w:val="single" w:sz="4" w:space="0" w:color="000000"/>
            </w:tcBorders>
            <w:vAlign w:val="center"/>
          </w:tcPr>
          <w:p w14:paraId="4834858E"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１</w:t>
            </w:r>
          </w:p>
        </w:tc>
        <w:tc>
          <w:tcPr>
            <w:tcW w:w="1764" w:type="dxa"/>
            <w:tcBorders>
              <w:top w:val="single" w:sz="4" w:space="0" w:color="000000"/>
              <w:left w:val="nil"/>
              <w:bottom w:val="single" w:sz="4" w:space="0" w:color="000000"/>
              <w:right w:val="single" w:sz="4" w:space="0" w:color="000000"/>
            </w:tcBorders>
            <w:vAlign w:val="center"/>
          </w:tcPr>
          <w:p w14:paraId="21F46B62"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冷凍設備内の</w:t>
            </w:r>
          </w:p>
          <w:p w14:paraId="38C85D6D"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高圧ガス</w:t>
            </w:r>
          </w:p>
        </w:tc>
        <w:tc>
          <w:tcPr>
            <w:tcW w:w="1590" w:type="dxa"/>
            <w:tcBorders>
              <w:top w:val="single" w:sz="4" w:space="0" w:color="000000"/>
              <w:left w:val="nil"/>
              <w:bottom w:val="single" w:sz="4" w:space="0" w:color="000000"/>
              <w:right w:val="single" w:sz="4" w:space="0" w:color="auto"/>
              <w:tr2bl w:val="single" w:sz="4" w:space="0" w:color="000000"/>
            </w:tcBorders>
            <w:vAlign w:val="center"/>
          </w:tcPr>
          <w:p w14:paraId="79B4FBBB" w14:textId="77777777" w:rsidR="0058738B" w:rsidRPr="00C318BE" w:rsidRDefault="0058738B" w:rsidP="0058738B">
            <w:pPr>
              <w:rPr>
                <w:sz w:val="24"/>
              </w:rPr>
            </w:pPr>
          </w:p>
        </w:tc>
        <w:tc>
          <w:tcPr>
            <w:tcW w:w="1686" w:type="dxa"/>
            <w:tcBorders>
              <w:top w:val="single" w:sz="4" w:space="0" w:color="000000"/>
              <w:left w:val="single" w:sz="4" w:space="0" w:color="auto"/>
              <w:bottom w:val="single" w:sz="4" w:space="0" w:color="000000"/>
              <w:right w:val="single" w:sz="4" w:space="0" w:color="000000"/>
            </w:tcBorders>
            <w:vAlign w:val="center"/>
          </w:tcPr>
          <w:p w14:paraId="2F2A2CAC" w14:textId="77777777" w:rsidR="0058738B" w:rsidRPr="00C318BE" w:rsidRDefault="0058738B" w:rsidP="0058738B">
            <w:pPr>
              <w:rPr>
                <w:sz w:val="24"/>
              </w:rPr>
            </w:pPr>
          </w:p>
        </w:tc>
        <w:tc>
          <w:tcPr>
            <w:tcW w:w="1680" w:type="dxa"/>
            <w:tcBorders>
              <w:top w:val="single" w:sz="4" w:space="0" w:color="000000"/>
              <w:left w:val="nil"/>
              <w:bottom w:val="single" w:sz="4" w:space="0" w:color="000000"/>
              <w:right w:val="single" w:sz="4" w:space="0" w:color="auto"/>
              <w:tr2bl w:val="single" w:sz="4" w:space="0" w:color="auto"/>
            </w:tcBorders>
            <w:vAlign w:val="center"/>
          </w:tcPr>
          <w:p w14:paraId="00008028" w14:textId="77777777" w:rsidR="0058738B" w:rsidRPr="00C318BE" w:rsidRDefault="0058738B" w:rsidP="0058738B">
            <w:pPr>
              <w:rPr>
                <w:sz w:val="24"/>
              </w:rPr>
            </w:pPr>
          </w:p>
        </w:tc>
        <w:tc>
          <w:tcPr>
            <w:tcW w:w="1596" w:type="dxa"/>
            <w:tcBorders>
              <w:top w:val="single" w:sz="4" w:space="0" w:color="000000"/>
              <w:left w:val="single" w:sz="4" w:space="0" w:color="auto"/>
              <w:bottom w:val="single" w:sz="4" w:space="0" w:color="000000"/>
              <w:right w:val="single" w:sz="12" w:space="0" w:color="000000"/>
            </w:tcBorders>
            <w:vAlign w:val="center"/>
          </w:tcPr>
          <w:p w14:paraId="2E411E74" w14:textId="77777777" w:rsidR="0058738B" w:rsidRPr="00C318BE" w:rsidRDefault="0058738B" w:rsidP="0058738B">
            <w:pPr>
              <w:rPr>
                <w:sz w:val="24"/>
              </w:rPr>
            </w:pPr>
          </w:p>
        </w:tc>
      </w:tr>
      <w:tr w:rsidR="00C318BE" w:rsidRPr="00C318BE" w14:paraId="4822BADF" w14:textId="77777777">
        <w:trPr>
          <w:trHeight w:val="1095"/>
        </w:trPr>
        <w:tc>
          <w:tcPr>
            <w:tcW w:w="504" w:type="dxa"/>
            <w:tcBorders>
              <w:top w:val="nil"/>
              <w:left w:val="single" w:sz="12" w:space="0" w:color="000000"/>
              <w:bottom w:val="single" w:sz="4" w:space="0" w:color="000000"/>
              <w:right w:val="single" w:sz="4" w:space="0" w:color="000000"/>
            </w:tcBorders>
            <w:vAlign w:val="center"/>
          </w:tcPr>
          <w:p w14:paraId="34A462C5"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２</w:t>
            </w:r>
          </w:p>
        </w:tc>
        <w:tc>
          <w:tcPr>
            <w:tcW w:w="1764" w:type="dxa"/>
            <w:tcBorders>
              <w:top w:val="nil"/>
              <w:left w:val="nil"/>
              <w:bottom w:val="single" w:sz="4" w:space="0" w:color="000000"/>
              <w:right w:val="single" w:sz="4" w:space="0" w:color="000000"/>
            </w:tcBorders>
            <w:vAlign w:val="center"/>
          </w:tcPr>
          <w:p w14:paraId="216DE8EC"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液化石油ガス</w:t>
            </w:r>
          </w:p>
        </w:tc>
        <w:tc>
          <w:tcPr>
            <w:tcW w:w="1590" w:type="dxa"/>
            <w:tcBorders>
              <w:top w:val="single" w:sz="4" w:space="0" w:color="000000"/>
              <w:left w:val="nil"/>
              <w:bottom w:val="single" w:sz="4" w:space="0" w:color="000000"/>
              <w:right w:val="single" w:sz="4" w:space="0" w:color="auto"/>
            </w:tcBorders>
            <w:vAlign w:val="center"/>
          </w:tcPr>
          <w:p w14:paraId="108D78E8" w14:textId="77777777" w:rsidR="0058738B" w:rsidRPr="00C318BE" w:rsidRDefault="0058738B" w:rsidP="0058738B">
            <w:pPr>
              <w:rPr>
                <w:sz w:val="24"/>
              </w:rPr>
            </w:pPr>
          </w:p>
        </w:tc>
        <w:tc>
          <w:tcPr>
            <w:tcW w:w="1686" w:type="dxa"/>
            <w:tcBorders>
              <w:top w:val="single" w:sz="4" w:space="0" w:color="000000"/>
              <w:left w:val="single" w:sz="4" w:space="0" w:color="auto"/>
              <w:bottom w:val="single" w:sz="4" w:space="0" w:color="000000"/>
              <w:right w:val="single" w:sz="4" w:space="0" w:color="000000"/>
              <w:tr2bl w:val="single" w:sz="4" w:space="0" w:color="auto"/>
            </w:tcBorders>
            <w:vAlign w:val="center"/>
          </w:tcPr>
          <w:p w14:paraId="1E642796" w14:textId="77777777" w:rsidR="0058738B" w:rsidRPr="00C318BE" w:rsidRDefault="0058738B" w:rsidP="0058738B">
            <w:pPr>
              <w:rPr>
                <w:sz w:val="24"/>
              </w:rPr>
            </w:pPr>
          </w:p>
        </w:tc>
        <w:tc>
          <w:tcPr>
            <w:tcW w:w="1680" w:type="dxa"/>
            <w:tcBorders>
              <w:top w:val="single" w:sz="4" w:space="0" w:color="000000"/>
              <w:left w:val="nil"/>
              <w:bottom w:val="single" w:sz="4" w:space="0" w:color="000000"/>
              <w:right w:val="single" w:sz="4" w:space="0" w:color="auto"/>
            </w:tcBorders>
            <w:vAlign w:val="center"/>
          </w:tcPr>
          <w:p w14:paraId="034F6E07" w14:textId="77777777" w:rsidR="0058738B" w:rsidRPr="00C318BE" w:rsidRDefault="0058738B" w:rsidP="0058738B">
            <w:pPr>
              <w:rPr>
                <w:sz w:val="24"/>
              </w:rPr>
            </w:pPr>
          </w:p>
        </w:tc>
        <w:tc>
          <w:tcPr>
            <w:tcW w:w="1596" w:type="dxa"/>
            <w:tcBorders>
              <w:top w:val="single" w:sz="4" w:space="0" w:color="000000"/>
              <w:left w:val="single" w:sz="4" w:space="0" w:color="auto"/>
              <w:bottom w:val="single" w:sz="4" w:space="0" w:color="000000"/>
              <w:right w:val="single" w:sz="12" w:space="0" w:color="000000"/>
              <w:tr2bl w:val="single" w:sz="4" w:space="0" w:color="000000"/>
            </w:tcBorders>
            <w:vAlign w:val="center"/>
          </w:tcPr>
          <w:p w14:paraId="193CAF6D" w14:textId="77777777" w:rsidR="0058738B" w:rsidRPr="00C318BE" w:rsidRDefault="0058738B" w:rsidP="0058738B">
            <w:pPr>
              <w:rPr>
                <w:sz w:val="24"/>
              </w:rPr>
            </w:pPr>
          </w:p>
        </w:tc>
      </w:tr>
      <w:tr w:rsidR="00C318BE" w:rsidRPr="00C318BE" w14:paraId="2A1EBE26" w14:textId="77777777">
        <w:trPr>
          <w:trHeight w:val="1095"/>
        </w:trPr>
        <w:tc>
          <w:tcPr>
            <w:tcW w:w="504" w:type="dxa"/>
            <w:tcBorders>
              <w:top w:val="nil"/>
              <w:left w:val="single" w:sz="12" w:space="0" w:color="000000"/>
              <w:bottom w:val="single" w:sz="4" w:space="0" w:color="000000"/>
              <w:right w:val="single" w:sz="4" w:space="0" w:color="000000"/>
            </w:tcBorders>
            <w:vAlign w:val="center"/>
          </w:tcPr>
          <w:p w14:paraId="7767D86C"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３</w:t>
            </w:r>
          </w:p>
        </w:tc>
        <w:tc>
          <w:tcPr>
            <w:tcW w:w="1764" w:type="dxa"/>
            <w:tcBorders>
              <w:top w:val="nil"/>
              <w:left w:val="nil"/>
              <w:bottom w:val="single" w:sz="4" w:space="0" w:color="000000"/>
              <w:right w:val="single" w:sz="4" w:space="0" w:color="000000"/>
            </w:tcBorders>
            <w:vAlign w:val="center"/>
          </w:tcPr>
          <w:p w14:paraId="65E69826"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特殊高圧ガス</w:t>
            </w:r>
          </w:p>
        </w:tc>
        <w:tc>
          <w:tcPr>
            <w:tcW w:w="1590" w:type="dxa"/>
            <w:tcBorders>
              <w:top w:val="single" w:sz="4" w:space="0" w:color="000000"/>
              <w:left w:val="nil"/>
              <w:bottom w:val="single" w:sz="4" w:space="0" w:color="000000"/>
              <w:right w:val="single" w:sz="4" w:space="0" w:color="auto"/>
            </w:tcBorders>
            <w:vAlign w:val="center"/>
          </w:tcPr>
          <w:p w14:paraId="5A67DFD1" w14:textId="77777777" w:rsidR="0058738B" w:rsidRPr="00C318BE" w:rsidRDefault="0058738B" w:rsidP="0058738B">
            <w:pPr>
              <w:rPr>
                <w:sz w:val="24"/>
              </w:rPr>
            </w:pPr>
          </w:p>
        </w:tc>
        <w:tc>
          <w:tcPr>
            <w:tcW w:w="1686" w:type="dxa"/>
            <w:tcBorders>
              <w:top w:val="single" w:sz="4" w:space="0" w:color="000000"/>
              <w:left w:val="single" w:sz="4" w:space="0" w:color="auto"/>
              <w:bottom w:val="single" w:sz="4" w:space="0" w:color="000000"/>
              <w:right w:val="single" w:sz="4" w:space="0" w:color="000000"/>
              <w:tr2bl w:val="single" w:sz="4" w:space="0" w:color="auto"/>
            </w:tcBorders>
            <w:vAlign w:val="center"/>
          </w:tcPr>
          <w:p w14:paraId="5E0231FC" w14:textId="77777777" w:rsidR="0058738B" w:rsidRPr="00C318BE" w:rsidRDefault="0058738B" w:rsidP="0058738B">
            <w:pPr>
              <w:rPr>
                <w:sz w:val="24"/>
              </w:rPr>
            </w:pPr>
          </w:p>
        </w:tc>
        <w:tc>
          <w:tcPr>
            <w:tcW w:w="1680" w:type="dxa"/>
            <w:tcBorders>
              <w:top w:val="single" w:sz="4" w:space="0" w:color="000000"/>
              <w:left w:val="nil"/>
              <w:bottom w:val="single" w:sz="4" w:space="0" w:color="000000"/>
              <w:right w:val="single" w:sz="4" w:space="0" w:color="auto"/>
            </w:tcBorders>
            <w:vAlign w:val="center"/>
          </w:tcPr>
          <w:p w14:paraId="15448151" w14:textId="77777777" w:rsidR="0058738B" w:rsidRPr="00C318BE" w:rsidRDefault="0058738B" w:rsidP="0058738B">
            <w:pPr>
              <w:rPr>
                <w:sz w:val="24"/>
              </w:rPr>
            </w:pPr>
          </w:p>
        </w:tc>
        <w:tc>
          <w:tcPr>
            <w:tcW w:w="1596" w:type="dxa"/>
            <w:tcBorders>
              <w:top w:val="single" w:sz="4" w:space="0" w:color="000000"/>
              <w:left w:val="single" w:sz="4" w:space="0" w:color="auto"/>
              <w:bottom w:val="single" w:sz="4" w:space="0" w:color="000000"/>
              <w:right w:val="single" w:sz="12" w:space="0" w:color="000000"/>
              <w:tr2bl w:val="single" w:sz="4" w:space="0" w:color="000000"/>
            </w:tcBorders>
            <w:vAlign w:val="center"/>
          </w:tcPr>
          <w:p w14:paraId="0021C211" w14:textId="77777777" w:rsidR="0058738B" w:rsidRPr="00C318BE" w:rsidRDefault="0058738B" w:rsidP="0058738B">
            <w:pPr>
              <w:rPr>
                <w:sz w:val="24"/>
              </w:rPr>
            </w:pPr>
          </w:p>
        </w:tc>
      </w:tr>
      <w:tr w:rsidR="00C318BE" w:rsidRPr="00C318BE" w14:paraId="69CDAAE2" w14:textId="77777777">
        <w:trPr>
          <w:trHeight w:val="1095"/>
        </w:trPr>
        <w:tc>
          <w:tcPr>
            <w:tcW w:w="504" w:type="dxa"/>
            <w:tcBorders>
              <w:top w:val="nil"/>
              <w:left w:val="single" w:sz="12" w:space="0" w:color="000000"/>
              <w:bottom w:val="single" w:sz="4" w:space="0" w:color="000000"/>
              <w:right w:val="single" w:sz="4" w:space="0" w:color="000000"/>
            </w:tcBorders>
            <w:vAlign w:val="center"/>
          </w:tcPr>
          <w:p w14:paraId="78718594"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４</w:t>
            </w:r>
          </w:p>
        </w:tc>
        <w:tc>
          <w:tcPr>
            <w:tcW w:w="1764" w:type="dxa"/>
            <w:tcBorders>
              <w:top w:val="nil"/>
              <w:left w:val="nil"/>
              <w:bottom w:val="single" w:sz="4" w:space="0" w:color="000000"/>
              <w:right w:val="single" w:sz="4" w:space="0" w:color="000000"/>
            </w:tcBorders>
            <w:vAlign w:val="center"/>
          </w:tcPr>
          <w:p w14:paraId="361E7BD2"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可燃性・毒性</w:t>
            </w:r>
          </w:p>
          <w:p w14:paraId="4A810746"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ガス</w:t>
            </w:r>
          </w:p>
        </w:tc>
        <w:tc>
          <w:tcPr>
            <w:tcW w:w="1590" w:type="dxa"/>
            <w:tcBorders>
              <w:top w:val="nil"/>
              <w:left w:val="nil"/>
              <w:bottom w:val="single" w:sz="4" w:space="0" w:color="000000"/>
              <w:right w:val="single" w:sz="4" w:space="0" w:color="auto"/>
            </w:tcBorders>
            <w:vAlign w:val="center"/>
          </w:tcPr>
          <w:p w14:paraId="5300D60E" w14:textId="77777777" w:rsidR="0058738B" w:rsidRPr="00C318BE" w:rsidRDefault="0058738B" w:rsidP="0058738B">
            <w:pPr>
              <w:rPr>
                <w:sz w:val="24"/>
              </w:rPr>
            </w:pPr>
          </w:p>
        </w:tc>
        <w:tc>
          <w:tcPr>
            <w:tcW w:w="1686" w:type="dxa"/>
            <w:tcBorders>
              <w:top w:val="nil"/>
              <w:left w:val="single" w:sz="4" w:space="0" w:color="auto"/>
              <w:bottom w:val="single" w:sz="4" w:space="0" w:color="000000"/>
              <w:right w:val="single" w:sz="4" w:space="0" w:color="000000"/>
            </w:tcBorders>
            <w:vAlign w:val="center"/>
          </w:tcPr>
          <w:p w14:paraId="6220B7D1" w14:textId="77777777" w:rsidR="0058738B" w:rsidRPr="00C318BE" w:rsidRDefault="0058738B" w:rsidP="0058738B">
            <w:pPr>
              <w:rPr>
                <w:sz w:val="24"/>
              </w:rPr>
            </w:pPr>
          </w:p>
        </w:tc>
        <w:tc>
          <w:tcPr>
            <w:tcW w:w="1680" w:type="dxa"/>
            <w:tcBorders>
              <w:top w:val="nil"/>
              <w:left w:val="nil"/>
              <w:bottom w:val="single" w:sz="4" w:space="0" w:color="000000"/>
              <w:right w:val="single" w:sz="4" w:space="0" w:color="auto"/>
            </w:tcBorders>
            <w:vAlign w:val="center"/>
          </w:tcPr>
          <w:p w14:paraId="1C38B9E0" w14:textId="77777777" w:rsidR="0058738B" w:rsidRPr="00C318BE" w:rsidRDefault="0058738B" w:rsidP="0058738B">
            <w:pPr>
              <w:rPr>
                <w:sz w:val="24"/>
              </w:rPr>
            </w:pPr>
          </w:p>
        </w:tc>
        <w:tc>
          <w:tcPr>
            <w:tcW w:w="1596" w:type="dxa"/>
            <w:tcBorders>
              <w:top w:val="nil"/>
              <w:left w:val="single" w:sz="4" w:space="0" w:color="auto"/>
              <w:bottom w:val="single" w:sz="4" w:space="0" w:color="000000"/>
              <w:right w:val="single" w:sz="12" w:space="0" w:color="000000"/>
            </w:tcBorders>
            <w:vAlign w:val="center"/>
          </w:tcPr>
          <w:p w14:paraId="473F7DE6" w14:textId="77777777" w:rsidR="0058738B" w:rsidRPr="00C318BE" w:rsidRDefault="0058738B" w:rsidP="0058738B">
            <w:pPr>
              <w:rPr>
                <w:sz w:val="24"/>
              </w:rPr>
            </w:pPr>
          </w:p>
        </w:tc>
      </w:tr>
      <w:tr w:rsidR="00C318BE" w:rsidRPr="00C318BE" w14:paraId="3228CF9C" w14:textId="77777777">
        <w:trPr>
          <w:trHeight w:val="1095"/>
        </w:trPr>
        <w:tc>
          <w:tcPr>
            <w:tcW w:w="504" w:type="dxa"/>
            <w:tcBorders>
              <w:top w:val="nil"/>
              <w:left w:val="single" w:sz="12" w:space="0" w:color="000000"/>
              <w:bottom w:val="single" w:sz="4" w:space="0" w:color="000000"/>
              <w:right w:val="single" w:sz="4" w:space="0" w:color="000000"/>
            </w:tcBorders>
            <w:vAlign w:val="center"/>
          </w:tcPr>
          <w:p w14:paraId="12218123"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５</w:t>
            </w:r>
          </w:p>
        </w:tc>
        <w:tc>
          <w:tcPr>
            <w:tcW w:w="1764" w:type="dxa"/>
            <w:tcBorders>
              <w:top w:val="nil"/>
              <w:left w:val="nil"/>
              <w:bottom w:val="single" w:sz="4" w:space="0" w:color="000000"/>
              <w:right w:val="single" w:sz="4" w:space="0" w:color="000000"/>
            </w:tcBorders>
            <w:vAlign w:val="center"/>
          </w:tcPr>
          <w:p w14:paraId="2A63D7CF"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毒性ガス</w:t>
            </w:r>
          </w:p>
        </w:tc>
        <w:tc>
          <w:tcPr>
            <w:tcW w:w="1590" w:type="dxa"/>
            <w:tcBorders>
              <w:top w:val="nil"/>
              <w:left w:val="nil"/>
              <w:bottom w:val="single" w:sz="4" w:space="0" w:color="000000"/>
              <w:right w:val="single" w:sz="4" w:space="0" w:color="auto"/>
            </w:tcBorders>
            <w:vAlign w:val="center"/>
          </w:tcPr>
          <w:p w14:paraId="535AED99" w14:textId="77777777" w:rsidR="0058738B" w:rsidRPr="00C318BE" w:rsidRDefault="0058738B" w:rsidP="0058738B">
            <w:pPr>
              <w:rPr>
                <w:sz w:val="24"/>
              </w:rPr>
            </w:pPr>
          </w:p>
        </w:tc>
        <w:tc>
          <w:tcPr>
            <w:tcW w:w="1686" w:type="dxa"/>
            <w:tcBorders>
              <w:top w:val="nil"/>
              <w:left w:val="single" w:sz="4" w:space="0" w:color="auto"/>
              <w:bottom w:val="single" w:sz="4" w:space="0" w:color="000000"/>
              <w:right w:val="single" w:sz="4" w:space="0" w:color="000000"/>
            </w:tcBorders>
            <w:vAlign w:val="center"/>
          </w:tcPr>
          <w:p w14:paraId="6259F8C5" w14:textId="77777777" w:rsidR="0058738B" w:rsidRPr="00C318BE" w:rsidRDefault="0058738B" w:rsidP="0058738B">
            <w:pPr>
              <w:rPr>
                <w:sz w:val="24"/>
              </w:rPr>
            </w:pPr>
          </w:p>
        </w:tc>
        <w:tc>
          <w:tcPr>
            <w:tcW w:w="1680" w:type="dxa"/>
            <w:tcBorders>
              <w:top w:val="nil"/>
              <w:left w:val="nil"/>
              <w:bottom w:val="single" w:sz="4" w:space="0" w:color="000000"/>
              <w:right w:val="single" w:sz="4" w:space="0" w:color="auto"/>
            </w:tcBorders>
            <w:vAlign w:val="center"/>
          </w:tcPr>
          <w:p w14:paraId="30A996E0" w14:textId="77777777" w:rsidR="0058738B" w:rsidRPr="00C318BE" w:rsidRDefault="0058738B" w:rsidP="0058738B">
            <w:pPr>
              <w:rPr>
                <w:sz w:val="24"/>
              </w:rPr>
            </w:pPr>
          </w:p>
        </w:tc>
        <w:tc>
          <w:tcPr>
            <w:tcW w:w="1596" w:type="dxa"/>
            <w:tcBorders>
              <w:top w:val="nil"/>
              <w:left w:val="single" w:sz="4" w:space="0" w:color="auto"/>
              <w:bottom w:val="single" w:sz="4" w:space="0" w:color="000000"/>
              <w:right w:val="single" w:sz="12" w:space="0" w:color="000000"/>
            </w:tcBorders>
            <w:vAlign w:val="center"/>
          </w:tcPr>
          <w:p w14:paraId="750DEC22" w14:textId="77777777" w:rsidR="0058738B" w:rsidRPr="00C318BE" w:rsidRDefault="0058738B" w:rsidP="0058738B">
            <w:pPr>
              <w:rPr>
                <w:sz w:val="24"/>
              </w:rPr>
            </w:pPr>
          </w:p>
        </w:tc>
      </w:tr>
      <w:tr w:rsidR="00C318BE" w:rsidRPr="00C318BE" w14:paraId="36EE7A28" w14:textId="77777777">
        <w:trPr>
          <w:trHeight w:val="1095"/>
        </w:trPr>
        <w:tc>
          <w:tcPr>
            <w:tcW w:w="504" w:type="dxa"/>
            <w:tcBorders>
              <w:top w:val="nil"/>
              <w:left w:val="single" w:sz="12" w:space="0" w:color="000000"/>
              <w:bottom w:val="single" w:sz="4" w:space="0" w:color="000000"/>
              <w:right w:val="single" w:sz="4" w:space="0" w:color="000000"/>
            </w:tcBorders>
            <w:vAlign w:val="center"/>
          </w:tcPr>
          <w:p w14:paraId="62B165DE"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６</w:t>
            </w:r>
          </w:p>
        </w:tc>
        <w:tc>
          <w:tcPr>
            <w:tcW w:w="1764" w:type="dxa"/>
            <w:tcBorders>
              <w:top w:val="nil"/>
              <w:left w:val="nil"/>
              <w:bottom w:val="single" w:sz="4" w:space="0" w:color="000000"/>
              <w:right w:val="single" w:sz="4" w:space="0" w:color="000000"/>
            </w:tcBorders>
            <w:vAlign w:val="center"/>
          </w:tcPr>
          <w:p w14:paraId="4A9DD974"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可燃性ガス</w:t>
            </w:r>
          </w:p>
        </w:tc>
        <w:tc>
          <w:tcPr>
            <w:tcW w:w="1590" w:type="dxa"/>
            <w:tcBorders>
              <w:top w:val="single" w:sz="4" w:space="0" w:color="000000"/>
              <w:left w:val="nil"/>
              <w:bottom w:val="single" w:sz="4" w:space="0" w:color="000000"/>
              <w:right w:val="single" w:sz="4" w:space="0" w:color="auto"/>
            </w:tcBorders>
            <w:vAlign w:val="center"/>
          </w:tcPr>
          <w:p w14:paraId="24AC0EE2" w14:textId="77777777" w:rsidR="0058738B" w:rsidRPr="00C318BE" w:rsidRDefault="0058738B" w:rsidP="0058738B">
            <w:pPr>
              <w:rPr>
                <w:sz w:val="24"/>
              </w:rPr>
            </w:pPr>
          </w:p>
        </w:tc>
        <w:tc>
          <w:tcPr>
            <w:tcW w:w="1686" w:type="dxa"/>
            <w:tcBorders>
              <w:top w:val="single" w:sz="4" w:space="0" w:color="000000"/>
              <w:left w:val="single" w:sz="4" w:space="0" w:color="auto"/>
              <w:bottom w:val="single" w:sz="4" w:space="0" w:color="000000"/>
              <w:right w:val="single" w:sz="4" w:space="0" w:color="000000"/>
            </w:tcBorders>
            <w:vAlign w:val="center"/>
          </w:tcPr>
          <w:p w14:paraId="77C3C279" w14:textId="77777777" w:rsidR="0058738B" w:rsidRPr="00C318BE" w:rsidRDefault="0058738B" w:rsidP="0058738B">
            <w:pPr>
              <w:rPr>
                <w:sz w:val="24"/>
              </w:rPr>
            </w:pPr>
          </w:p>
        </w:tc>
        <w:tc>
          <w:tcPr>
            <w:tcW w:w="1680" w:type="dxa"/>
            <w:tcBorders>
              <w:top w:val="nil"/>
              <w:left w:val="nil"/>
              <w:bottom w:val="single" w:sz="4" w:space="0" w:color="000000"/>
              <w:right w:val="single" w:sz="4" w:space="0" w:color="auto"/>
            </w:tcBorders>
            <w:vAlign w:val="center"/>
          </w:tcPr>
          <w:p w14:paraId="2C089C03" w14:textId="77777777" w:rsidR="0058738B" w:rsidRPr="00C318BE" w:rsidRDefault="0058738B" w:rsidP="0058738B">
            <w:pPr>
              <w:rPr>
                <w:sz w:val="24"/>
              </w:rPr>
            </w:pPr>
          </w:p>
        </w:tc>
        <w:tc>
          <w:tcPr>
            <w:tcW w:w="1596" w:type="dxa"/>
            <w:tcBorders>
              <w:top w:val="nil"/>
              <w:left w:val="single" w:sz="4" w:space="0" w:color="auto"/>
              <w:bottom w:val="single" w:sz="4" w:space="0" w:color="000000"/>
              <w:right w:val="single" w:sz="12" w:space="0" w:color="000000"/>
            </w:tcBorders>
            <w:vAlign w:val="center"/>
          </w:tcPr>
          <w:p w14:paraId="6155E2E6" w14:textId="77777777" w:rsidR="0058738B" w:rsidRPr="00C318BE" w:rsidRDefault="0058738B" w:rsidP="0058738B">
            <w:pPr>
              <w:rPr>
                <w:sz w:val="24"/>
              </w:rPr>
            </w:pPr>
          </w:p>
        </w:tc>
      </w:tr>
      <w:tr w:rsidR="00C318BE" w:rsidRPr="00C318BE" w14:paraId="1007A261" w14:textId="77777777">
        <w:trPr>
          <w:trHeight w:val="1095"/>
        </w:trPr>
        <w:tc>
          <w:tcPr>
            <w:tcW w:w="504" w:type="dxa"/>
            <w:tcBorders>
              <w:top w:val="nil"/>
              <w:left w:val="single" w:sz="12" w:space="0" w:color="000000"/>
              <w:bottom w:val="single" w:sz="4" w:space="0" w:color="000000"/>
              <w:right w:val="single" w:sz="4" w:space="0" w:color="000000"/>
            </w:tcBorders>
            <w:vAlign w:val="center"/>
          </w:tcPr>
          <w:p w14:paraId="75D119E2"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７</w:t>
            </w:r>
          </w:p>
        </w:tc>
        <w:tc>
          <w:tcPr>
            <w:tcW w:w="1764" w:type="dxa"/>
            <w:tcBorders>
              <w:top w:val="nil"/>
              <w:left w:val="nil"/>
              <w:bottom w:val="single" w:sz="4" w:space="0" w:color="000000"/>
              <w:right w:val="single" w:sz="4" w:space="0" w:color="000000"/>
            </w:tcBorders>
            <w:vAlign w:val="center"/>
          </w:tcPr>
          <w:p w14:paraId="71DAECA2"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酸素</w:t>
            </w:r>
          </w:p>
        </w:tc>
        <w:tc>
          <w:tcPr>
            <w:tcW w:w="1590" w:type="dxa"/>
            <w:tcBorders>
              <w:top w:val="single" w:sz="4" w:space="0" w:color="000000"/>
              <w:left w:val="nil"/>
              <w:bottom w:val="single" w:sz="4" w:space="0" w:color="000000"/>
              <w:right w:val="single" w:sz="4" w:space="0" w:color="auto"/>
            </w:tcBorders>
            <w:vAlign w:val="center"/>
          </w:tcPr>
          <w:p w14:paraId="76B4F4AA" w14:textId="77777777" w:rsidR="0058738B" w:rsidRPr="00C318BE" w:rsidRDefault="0058738B" w:rsidP="0058738B">
            <w:pPr>
              <w:rPr>
                <w:sz w:val="24"/>
              </w:rPr>
            </w:pPr>
          </w:p>
        </w:tc>
        <w:tc>
          <w:tcPr>
            <w:tcW w:w="1686" w:type="dxa"/>
            <w:tcBorders>
              <w:top w:val="single" w:sz="4" w:space="0" w:color="000000"/>
              <w:left w:val="single" w:sz="4" w:space="0" w:color="auto"/>
              <w:bottom w:val="single" w:sz="4" w:space="0" w:color="000000"/>
              <w:right w:val="single" w:sz="4" w:space="0" w:color="000000"/>
              <w:tr2bl w:val="single" w:sz="4" w:space="0" w:color="auto"/>
            </w:tcBorders>
            <w:vAlign w:val="center"/>
          </w:tcPr>
          <w:p w14:paraId="171B1AAB" w14:textId="77777777" w:rsidR="0058738B" w:rsidRPr="00C318BE" w:rsidRDefault="0058738B" w:rsidP="0058738B">
            <w:pPr>
              <w:rPr>
                <w:sz w:val="24"/>
              </w:rPr>
            </w:pPr>
          </w:p>
        </w:tc>
        <w:tc>
          <w:tcPr>
            <w:tcW w:w="1680" w:type="dxa"/>
            <w:tcBorders>
              <w:top w:val="single" w:sz="4" w:space="0" w:color="000000"/>
              <w:left w:val="nil"/>
              <w:bottom w:val="single" w:sz="4" w:space="0" w:color="000000"/>
              <w:right w:val="single" w:sz="4" w:space="0" w:color="auto"/>
            </w:tcBorders>
            <w:vAlign w:val="center"/>
          </w:tcPr>
          <w:p w14:paraId="05DABDCF" w14:textId="77777777" w:rsidR="0058738B" w:rsidRPr="00C318BE" w:rsidRDefault="0058738B" w:rsidP="0058738B">
            <w:pPr>
              <w:rPr>
                <w:sz w:val="24"/>
              </w:rPr>
            </w:pPr>
          </w:p>
        </w:tc>
        <w:tc>
          <w:tcPr>
            <w:tcW w:w="1596" w:type="dxa"/>
            <w:tcBorders>
              <w:top w:val="single" w:sz="4" w:space="0" w:color="000000"/>
              <w:left w:val="single" w:sz="4" w:space="0" w:color="auto"/>
              <w:bottom w:val="single" w:sz="4" w:space="0" w:color="000000"/>
              <w:right w:val="single" w:sz="12" w:space="0" w:color="000000"/>
              <w:tr2bl w:val="single" w:sz="4" w:space="0" w:color="000000"/>
            </w:tcBorders>
            <w:vAlign w:val="center"/>
          </w:tcPr>
          <w:p w14:paraId="33B05DB4" w14:textId="77777777" w:rsidR="0058738B" w:rsidRPr="00C318BE" w:rsidRDefault="0058738B" w:rsidP="0058738B">
            <w:pPr>
              <w:rPr>
                <w:sz w:val="24"/>
              </w:rPr>
            </w:pPr>
          </w:p>
        </w:tc>
      </w:tr>
      <w:tr w:rsidR="00C318BE" w:rsidRPr="00C318BE" w14:paraId="1F4B96F1" w14:textId="77777777">
        <w:trPr>
          <w:trHeight w:val="1095"/>
        </w:trPr>
        <w:tc>
          <w:tcPr>
            <w:tcW w:w="504" w:type="dxa"/>
            <w:tcBorders>
              <w:top w:val="nil"/>
              <w:left w:val="single" w:sz="12" w:space="0" w:color="000000"/>
              <w:bottom w:val="single" w:sz="4" w:space="0" w:color="000000"/>
              <w:right w:val="single" w:sz="4" w:space="0" w:color="000000"/>
            </w:tcBorders>
            <w:vAlign w:val="center"/>
          </w:tcPr>
          <w:p w14:paraId="0FED0A81"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８</w:t>
            </w:r>
          </w:p>
        </w:tc>
        <w:tc>
          <w:tcPr>
            <w:tcW w:w="1764" w:type="dxa"/>
            <w:tcBorders>
              <w:top w:val="nil"/>
              <w:left w:val="nil"/>
              <w:bottom w:val="single" w:sz="4" w:space="0" w:color="000000"/>
              <w:right w:val="single" w:sz="4" w:space="0" w:color="000000"/>
            </w:tcBorders>
            <w:vAlign w:val="center"/>
          </w:tcPr>
          <w:p w14:paraId="13B8B13C"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その他のガス</w:t>
            </w:r>
          </w:p>
        </w:tc>
        <w:tc>
          <w:tcPr>
            <w:tcW w:w="1590" w:type="dxa"/>
            <w:tcBorders>
              <w:top w:val="single" w:sz="4" w:space="0" w:color="000000"/>
              <w:left w:val="nil"/>
              <w:bottom w:val="single" w:sz="4" w:space="0" w:color="000000"/>
              <w:right w:val="single" w:sz="4" w:space="0" w:color="auto"/>
              <w:tr2bl w:val="single" w:sz="4" w:space="0" w:color="000000"/>
            </w:tcBorders>
            <w:vAlign w:val="center"/>
          </w:tcPr>
          <w:p w14:paraId="2F741161" w14:textId="77777777" w:rsidR="0058738B" w:rsidRPr="00C318BE" w:rsidRDefault="0058738B" w:rsidP="0058738B">
            <w:pPr>
              <w:rPr>
                <w:sz w:val="24"/>
              </w:rPr>
            </w:pPr>
          </w:p>
        </w:tc>
        <w:tc>
          <w:tcPr>
            <w:tcW w:w="1686" w:type="dxa"/>
            <w:tcBorders>
              <w:top w:val="single" w:sz="4" w:space="0" w:color="000000"/>
              <w:left w:val="single" w:sz="4" w:space="0" w:color="auto"/>
              <w:bottom w:val="single" w:sz="4" w:space="0" w:color="000000"/>
              <w:right w:val="single" w:sz="4" w:space="0" w:color="000000"/>
            </w:tcBorders>
            <w:vAlign w:val="center"/>
          </w:tcPr>
          <w:p w14:paraId="12CB9420" w14:textId="77777777" w:rsidR="0058738B" w:rsidRPr="00C318BE" w:rsidRDefault="0058738B" w:rsidP="0058738B">
            <w:pPr>
              <w:rPr>
                <w:sz w:val="24"/>
              </w:rPr>
            </w:pPr>
          </w:p>
        </w:tc>
        <w:tc>
          <w:tcPr>
            <w:tcW w:w="1680" w:type="dxa"/>
            <w:tcBorders>
              <w:top w:val="nil"/>
              <w:left w:val="nil"/>
              <w:bottom w:val="single" w:sz="4" w:space="0" w:color="000000"/>
              <w:right w:val="single" w:sz="4" w:space="0" w:color="auto"/>
              <w:tr2bl w:val="single" w:sz="4" w:space="0" w:color="auto"/>
            </w:tcBorders>
            <w:vAlign w:val="center"/>
          </w:tcPr>
          <w:p w14:paraId="26FE59F5" w14:textId="77777777" w:rsidR="0058738B" w:rsidRPr="00C318BE" w:rsidRDefault="0058738B" w:rsidP="0058738B">
            <w:pPr>
              <w:rPr>
                <w:sz w:val="24"/>
              </w:rPr>
            </w:pPr>
          </w:p>
        </w:tc>
        <w:tc>
          <w:tcPr>
            <w:tcW w:w="1596" w:type="dxa"/>
            <w:tcBorders>
              <w:top w:val="nil"/>
              <w:left w:val="single" w:sz="4" w:space="0" w:color="auto"/>
              <w:bottom w:val="single" w:sz="4" w:space="0" w:color="000000"/>
              <w:right w:val="single" w:sz="12" w:space="0" w:color="000000"/>
            </w:tcBorders>
            <w:vAlign w:val="center"/>
          </w:tcPr>
          <w:p w14:paraId="06CDC6AD" w14:textId="77777777" w:rsidR="0058738B" w:rsidRPr="00C318BE" w:rsidRDefault="0058738B" w:rsidP="0058738B">
            <w:pPr>
              <w:rPr>
                <w:sz w:val="24"/>
              </w:rPr>
            </w:pPr>
          </w:p>
        </w:tc>
      </w:tr>
      <w:tr w:rsidR="0058738B" w:rsidRPr="00C318BE" w14:paraId="6899255F" w14:textId="77777777">
        <w:trPr>
          <w:trHeight w:val="1095"/>
        </w:trPr>
        <w:tc>
          <w:tcPr>
            <w:tcW w:w="504" w:type="dxa"/>
            <w:tcBorders>
              <w:top w:val="nil"/>
              <w:left w:val="single" w:sz="12" w:space="0" w:color="000000"/>
              <w:bottom w:val="single" w:sz="12" w:space="0" w:color="000000"/>
              <w:right w:val="single" w:sz="4" w:space="0" w:color="000000"/>
            </w:tcBorders>
            <w:vAlign w:val="center"/>
          </w:tcPr>
          <w:p w14:paraId="31EA68F4"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９</w:t>
            </w:r>
          </w:p>
        </w:tc>
        <w:tc>
          <w:tcPr>
            <w:tcW w:w="1764" w:type="dxa"/>
            <w:tcBorders>
              <w:top w:val="nil"/>
              <w:left w:val="nil"/>
              <w:bottom w:val="single" w:sz="12" w:space="0" w:color="000000"/>
              <w:right w:val="single" w:sz="4" w:space="0" w:color="000000"/>
            </w:tcBorders>
            <w:vAlign w:val="center"/>
          </w:tcPr>
          <w:p w14:paraId="08C92479" w14:textId="77777777" w:rsidR="0058738B" w:rsidRPr="00C318BE" w:rsidRDefault="00C83C7A" w:rsidP="00B265D4">
            <w:pPr>
              <w:ind w:firstLineChars="50" w:firstLine="120"/>
              <w:rPr>
                <w:rFonts w:ascii="ＭＳ 明朝" w:hAnsi="ＭＳ 明朝"/>
                <w:strike/>
                <w:sz w:val="24"/>
              </w:rPr>
            </w:pPr>
            <w:r w:rsidRPr="00C318BE">
              <w:rPr>
                <w:rFonts w:ascii="ＭＳ 明朝" w:hAnsi="ＭＳ 明朝" w:hint="eastAsia"/>
                <w:sz w:val="24"/>
              </w:rPr>
              <w:t>不活性ガス</w:t>
            </w:r>
          </w:p>
        </w:tc>
        <w:tc>
          <w:tcPr>
            <w:tcW w:w="1590" w:type="dxa"/>
            <w:tcBorders>
              <w:top w:val="single" w:sz="4" w:space="0" w:color="000000"/>
              <w:left w:val="nil"/>
              <w:bottom w:val="single" w:sz="12" w:space="0" w:color="000000"/>
              <w:right w:val="single" w:sz="4" w:space="0" w:color="auto"/>
              <w:tr2bl w:val="single" w:sz="4" w:space="0" w:color="000000"/>
            </w:tcBorders>
            <w:vAlign w:val="center"/>
          </w:tcPr>
          <w:p w14:paraId="2788E28B" w14:textId="77777777" w:rsidR="0058738B" w:rsidRPr="00C318BE" w:rsidRDefault="0058738B" w:rsidP="0058738B">
            <w:pPr>
              <w:rPr>
                <w:sz w:val="24"/>
              </w:rPr>
            </w:pPr>
          </w:p>
        </w:tc>
        <w:tc>
          <w:tcPr>
            <w:tcW w:w="1686" w:type="dxa"/>
            <w:tcBorders>
              <w:top w:val="single" w:sz="4" w:space="0" w:color="000000"/>
              <w:left w:val="single" w:sz="4" w:space="0" w:color="auto"/>
              <w:bottom w:val="single" w:sz="12" w:space="0" w:color="000000"/>
              <w:right w:val="single" w:sz="4" w:space="0" w:color="000000"/>
            </w:tcBorders>
            <w:vAlign w:val="center"/>
          </w:tcPr>
          <w:p w14:paraId="4967A4E5" w14:textId="77777777" w:rsidR="0058738B" w:rsidRPr="00C318BE" w:rsidRDefault="0058738B" w:rsidP="0058738B">
            <w:pPr>
              <w:rPr>
                <w:sz w:val="24"/>
              </w:rPr>
            </w:pPr>
          </w:p>
        </w:tc>
        <w:tc>
          <w:tcPr>
            <w:tcW w:w="1680" w:type="dxa"/>
            <w:tcBorders>
              <w:top w:val="nil"/>
              <w:left w:val="nil"/>
              <w:bottom w:val="single" w:sz="12" w:space="0" w:color="000000"/>
              <w:right w:val="single" w:sz="4" w:space="0" w:color="auto"/>
              <w:tr2bl w:val="single" w:sz="4" w:space="0" w:color="auto"/>
            </w:tcBorders>
            <w:vAlign w:val="center"/>
          </w:tcPr>
          <w:p w14:paraId="282DBA16" w14:textId="77777777" w:rsidR="0058738B" w:rsidRPr="00C318BE" w:rsidRDefault="0058738B" w:rsidP="0058738B">
            <w:pPr>
              <w:rPr>
                <w:sz w:val="24"/>
              </w:rPr>
            </w:pPr>
          </w:p>
        </w:tc>
        <w:tc>
          <w:tcPr>
            <w:tcW w:w="1596" w:type="dxa"/>
            <w:tcBorders>
              <w:top w:val="nil"/>
              <w:left w:val="single" w:sz="4" w:space="0" w:color="auto"/>
              <w:bottom w:val="single" w:sz="12" w:space="0" w:color="000000"/>
              <w:right w:val="single" w:sz="12" w:space="0" w:color="000000"/>
            </w:tcBorders>
            <w:vAlign w:val="center"/>
          </w:tcPr>
          <w:p w14:paraId="7D48B01C" w14:textId="77777777" w:rsidR="0058738B" w:rsidRPr="00C318BE" w:rsidRDefault="0058738B" w:rsidP="0058738B">
            <w:pPr>
              <w:rPr>
                <w:sz w:val="24"/>
              </w:rPr>
            </w:pPr>
          </w:p>
        </w:tc>
      </w:tr>
    </w:tbl>
    <w:p w14:paraId="563B8973" w14:textId="77777777" w:rsidR="0058738B" w:rsidRPr="00C318BE" w:rsidRDefault="0058738B" w:rsidP="0058738B">
      <w:pPr>
        <w:rPr>
          <w:sz w:val="24"/>
        </w:rPr>
      </w:pPr>
    </w:p>
    <w:p w14:paraId="4514D5BF" w14:textId="77777777" w:rsidR="0058738B" w:rsidRPr="00C318BE" w:rsidRDefault="0058738B" w:rsidP="0058738B">
      <w:pPr>
        <w:jc w:val="right"/>
        <w:rPr>
          <w:sz w:val="24"/>
        </w:rPr>
      </w:pPr>
      <w:r w:rsidRPr="00C318BE">
        <w:rPr>
          <w:sz w:val="24"/>
        </w:rPr>
        <w:br w:type="page"/>
      </w:r>
      <w:r w:rsidRPr="00C318BE">
        <w:rPr>
          <w:rFonts w:hint="eastAsia"/>
          <w:sz w:val="24"/>
        </w:rPr>
        <w:lastRenderedPageBreak/>
        <w:t>別紙３</w:t>
      </w:r>
    </w:p>
    <w:p w14:paraId="4B58D97A" w14:textId="77777777" w:rsidR="0058738B" w:rsidRPr="00C318BE" w:rsidRDefault="0058738B" w:rsidP="0058738B">
      <w:pPr>
        <w:rPr>
          <w:sz w:val="24"/>
        </w:rPr>
      </w:pPr>
      <w:r w:rsidRPr="00C318BE">
        <w:rPr>
          <w:rFonts w:hint="eastAsia"/>
          <w:sz w:val="24"/>
        </w:rPr>
        <w:t>３　変更後の販売する高圧ガスの種類</w:t>
      </w:r>
    </w:p>
    <w:p w14:paraId="2A9BF609" w14:textId="77777777" w:rsidR="0058738B" w:rsidRPr="00C318BE" w:rsidRDefault="0058738B" w:rsidP="0058738B">
      <w:pPr>
        <w:rPr>
          <w:sz w:val="24"/>
        </w:rPr>
      </w:pPr>
    </w:p>
    <w:tbl>
      <w:tblPr>
        <w:tblW w:w="0" w:type="auto"/>
        <w:tblInd w:w="141" w:type="dxa"/>
        <w:tblLayout w:type="fixed"/>
        <w:tblCellMar>
          <w:left w:w="15" w:type="dxa"/>
          <w:right w:w="15" w:type="dxa"/>
        </w:tblCellMar>
        <w:tblLook w:val="0000" w:firstRow="0" w:lastRow="0" w:firstColumn="0" w:lastColumn="0" w:noHBand="0" w:noVBand="0"/>
      </w:tblPr>
      <w:tblGrid>
        <w:gridCol w:w="504"/>
        <w:gridCol w:w="1764"/>
        <w:gridCol w:w="3276"/>
        <w:gridCol w:w="3276"/>
      </w:tblGrid>
      <w:tr w:rsidR="00C318BE" w:rsidRPr="00C318BE" w14:paraId="6BF538EE" w14:textId="77777777">
        <w:trPr>
          <w:trHeight w:val="890"/>
        </w:trPr>
        <w:tc>
          <w:tcPr>
            <w:tcW w:w="2268" w:type="dxa"/>
            <w:gridSpan w:val="2"/>
            <w:tcBorders>
              <w:top w:val="single" w:sz="12" w:space="0" w:color="000000"/>
              <w:left w:val="single" w:sz="12" w:space="0" w:color="000000"/>
              <w:bottom w:val="nil"/>
              <w:right w:val="single" w:sz="4" w:space="0" w:color="000000"/>
            </w:tcBorders>
            <w:vAlign w:val="center"/>
          </w:tcPr>
          <w:p w14:paraId="3C3A9382"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100"/>
                <w:kern w:val="0"/>
                <w:sz w:val="24"/>
                <w:fitText w:val="2000" w:id="-1396002816"/>
              </w:rPr>
              <w:t>ガスの区</w:t>
            </w:r>
            <w:r w:rsidRPr="00C318BE">
              <w:rPr>
                <w:rFonts w:hint="eastAsia"/>
                <w:kern w:val="0"/>
                <w:sz w:val="24"/>
                <w:fitText w:val="2000" w:id="-1396002816"/>
              </w:rPr>
              <w:t>分</w:t>
            </w:r>
          </w:p>
        </w:tc>
        <w:tc>
          <w:tcPr>
            <w:tcW w:w="3276" w:type="dxa"/>
            <w:tcBorders>
              <w:top w:val="single" w:sz="12" w:space="0" w:color="000000"/>
              <w:left w:val="nil"/>
              <w:bottom w:val="single" w:sz="4" w:space="0" w:color="000000"/>
              <w:right w:val="single" w:sz="4" w:space="0" w:color="000000"/>
            </w:tcBorders>
            <w:vAlign w:val="center"/>
          </w:tcPr>
          <w:p w14:paraId="2E39ACB5"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34"/>
                <w:kern w:val="0"/>
                <w:sz w:val="24"/>
                <w:fitText w:val="3020" w:id="-1396002815"/>
              </w:rPr>
              <w:t>販売主任者を選任す</w:t>
            </w:r>
            <w:r w:rsidRPr="00C318BE">
              <w:rPr>
                <w:rFonts w:hint="eastAsia"/>
                <w:spacing w:val="4"/>
                <w:kern w:val="0"/>
                <w:sz w:val="24"/>
                <w:fitText w:val="3020" w:id="-1396002815"/>
              </w:rPr>
              <w:t>る</w:t>
            </w:r>
          </w:p>
          <w:p w14:paraId="75A3645B"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54"/>
                <w:kern w:val="0"/>
                <w:sz w:val="24"/>
                <w:fitText w:val="3020" w:id="-1396002814"/>
              </w:rPr>
              <w:t>必要のある高圧ガ</w:t>
            </w:r>
            <w:r w:rsidRPr="00C318BE">
              <w:rPr>
                <w:rFonts w:hint="eastAsia"/>
                <w:spacing w:val="-1"/>
                <w:kern w:val="0"/>
                <w:sz w:val="24"/>
                <w:fitText w:val="3020" w:id="-1396002814"/>
              </w:rPr>
              <w:t>ス</w:t>
            </w:r>
          </w:p>
        </w:tc>
        <w:tc>
          <w:tcPr>
            <w:tcW w:w="3276" w:type="dxa"/>
            <w:tcBorders>
              <w:top w:val="single" w:sz="12" w:space="0" w:color="000000"/>
              <w:left w:val="nil"/>
              <w:bottom w:val="nil"/>
              <w:right w:val="single" w:sz="12" w:space="0" w:color="000000"/>
            </w:tcBorders>
            <w:vAlign w:val="center"/>
          </w:tcPr>
          <w:p w14:paraId="184DF7A3"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34"/>
                <w:kern w:val="0"/>
                <w:sz w:val="24"/>
                <w:fitText w:val="3020" w:id="-1396002813"/>
              </w:rPr>
              <w:t>販売主任者を選任す</w:t>
            </w:r>
            <w:r w:rsidRPr="00C318BE">
              <w:rPr>
                <w:rFonts w:hint="eastAsia"/>
                <w:spacing w:val="4"/>
                <w:kern w:val="0"/>
                <w:sz w:val="24"/>
                <w:fitText w:val="3020" w:id="-1396002813"/>
              </w:rPr>
              <w:t>る</w:t>
            </w:r>
          </w:p>
          <w:p w14:paraId="0221F65F" w14:textId="77777777" w:rsidR="0058738B" w:rsidRPr="00C318BE" w:rsidRDefault="0058738B" w:rsidP="0058738B">
            <w:pPr>
              <w:rPr>
                <w:sz w:val="24"/>
              </w:rPr>
            </w:pPr>
            <w:r w:rsidRPr="00C318BE">
              <w:rPr>
                <w:rFonts w:cs="Century"/>
                <w:spacing w:val="2"/>
                <w:sz w:val="24"/>
              </w:rPr>
              <w:t xml:space="preserve"> </w:t>
            </w:r>
            <w:r w:rsidRPr="00C318BE">
              <w:rPr>
                <w:rFonts w:hint="eastAsia"/>
                <w:spacing w:val="54"/>
                <w:kern w:val="0"/>
                <w:sz w:val="24"/>
                <w:fitText w:val="3020" w:id="-1396002812"/>
              </w:rPr>
              <w:t>必要のない高圧ガ</w:t>
            </w:r>
            <w:r w:rsidRPr="00C318BE">
              <w:rPr>
                <w:rFonts w:hint="eastAsia"/>
                <w:spacing w:val="-1"/>
                <w:kern w:val="0"/>
                <w:sz w:val="24"/>
                <w:fitText w:val="3020" w:id="-1396002812"/>
              </w:rPr>
              <w:t>ス</w:t>
            </w:r>
          </w:p>
        </w:tc>
      </w:tr>
      <w:tr w:rsidR="00C318BE" w:rsidRPr="00C318BE" w14:paraId="7FB190D4" w14:textId="77777777">
        <w:trPr>
          <w:trHeight w:val="1275"/>
        </w:trPr>
        <w:tc>
          <w:tcPr>
            <w:tcW w:w="504" w:type="dxa"/>
            <w:tcBorders>
              <w:top w:val="single" w:sz="4" w:space="0" w:color="000000"/>
              <w:left w:val="single" w:sz="12" w:space="0" w:color="000000"/>
              <w:bottom w:val="single" w:sz="4" w:space="0" w:color="000000"/>
              <w:right w:val="single" w:sz="4" w:space="0" w:color="000000"/>
            </w:tcBorders>
            <w:vAlign w:val="center"/>
          </w:tcPr>
          <w:p w14:paraId="3995F8ED"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１</w:t>
            </w:r>
          </w:p>
        </w:tc>
        <w:tc>
          <w:tcPr>
            <w:tcW w:w="1764" w:type="dxa"/>
            <w:tcBorders>
              <w:top w:val="single" w:sz="4" w:space="0" w:color="000000"/>
              <w:left w:val="nil"/>
              <w:bottom w:val="single" w:sz="4" w:space="0" w:color="000000"/>
              <w:right w:val="single" w:sz="4" w:space="0" w:color="000000"/>
            </w:tcBorders>
            <w:vAlign w:val="center"/>
          </w:tcPr>
          <w:p w14:paraId="497B6D3F"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冷凍設備内の</w:t>
            </w:r>
          </w:p>
          <w:p w14:paraId="1F1AD8DD"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高圧ガス</w:t>
            </w:r>
          </w:p>
        </w:tc>
        <w:tc>
          <w:tcPr>
            <w:tcW w:w="3276" w:type="dxa"/>
            <w:tcBorders>
              <w:top w:val="single" w:sz="4" w:space="0" w:color="000000"/>
              <w:left w:val="nil"/>
              <w:bottom w:val="single" w:sz="4" w:space="0" w:color="000000"/>
              <w:right w:val="single" w:sz="4" w:space="0" w:color="000000"/>
              <w:tr2bl w:val="single" w:sz="4" w:space="0" w:color="000000"/>
            </w:tcBorders>
            <w:vAlign w:val="center"/>
          </w:tcPr>
          <w:p w14:paraId="63FE5AFE" w14:textId="77777777" w:rsidR="0058738B" w:rsidRPr="00C318BE" w:rsidRDefault="0058738B" w:rsidP="0058738B">
            <w:pPr>
              <w:rPr>
                <w:sz w:val="24"/>
              </w:rPr>
            </w:pPr>
          </w:p>
        </w:tc>
        <w:tc>
          <w:tcPr>
            <w:tcW w:w="3276" w:type="dxa"/>
            <w:tcBorders>
              <w:top w:val="single" w:sz="4" w:space="0" w:color="000000"/>
              <w:left w:val="nil"/>
              <w:bottom w:val="single" w:sz="4" w:space="0" w:color="000000"/>
              <w:right w:val="single" w:sz="12" w:space="0" w:color="000000"/>
            </w:tcBorders>
            <w:vAlign w:val="center"/>
          </w:tcPr>
          <w:p w14:paraId="2FF5B1C5" w14:textId="77777777" w:rsidR="0058738B" w:rsidRPr="00C318BE" w:rsidRDefault="0058738B" w:rsidP="0058738B">
            <w:pPr>
              <w:rPr>
                <w:sz w:val="24"/>
              </w:rPr>
            </w:pPr>
          </w:p>
        </w:tc>
      </w:tr>
      <w:tr w:rsidR="00C318BE" w:rsidRPr="00C318BE" w14:paraId="19BD6420"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5A0E130B"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２</w:t>
            </w:r>
          </w:p>
        </w:tc>
        <w:tc>
          <w:tcPr>
            <w:tcW w:w="1764" w:type="dxa"/>
            <w:tcBorders>
              <w:top w:val="nil"/>
              <w:left w:val="nil"/>
              <w:bottom w:val="single" w:sz="4" w:space="0" w:color="000000"/>
              <w:right w:val="single" w:sz="4" w:space="0" w:color="000000"/>
            </w:tcBorders>
            <w:vAlign w:val="center"/>
          </w:tcPr>
          <w:p w14:paraId="68FD7AEA"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液化石油ガス</w:t>
            </w:r>
          </w:p>
        </w:tc>
        <w:tc>
          <w:tcPr>
            <w:tcW w:w="3276" w:type="dxa"/>
            <w:tcBorders>
              <w:top w:val="single" w:sz="4" w:space="0" w:color="000000"/>
              <w:left w:val="nil"/>
              <w:bottom w:val="single" w:sz="4" w:space="0" w:color="000000"/>
              <w:right w:val="single" w:sz="4" w:space="0" w:color="000000"/>
            </w:tcBorders>
            <w:vAlign w:val="center"/>
          </w:tcPr>
          <w:p w14:paraId="5F614EC1" w14:textId="77777777" w:rsidR="0058738B" w:rsidRPr="00C318BE" w:rsidRDefault="0058738B" w:rsidP="0058738B">
            <w:pPr>
              <w:rPr>
                <w:sz w:val="24"/>
              </w:rPr>
            </w:pPr>
          </w:p>
        </w:tc>
        <w:tc>
          <w:tcPr>
            <w:tcW w:w="3276" w:type="dxa"/>
            <w:tcBorders>
              <w:top w:val="single" w:sz="4" w:space="0" w:color="000000"/>
              <w:left w:val="nil"/>
              <w:bottom w:val="single" w:sz="4" w:space="0" w:color="000000"/>
              <w:right w:val="single" w:sz="12" w:space="0" w:color="000000"/>
              <w:tr2bl w:val="single" w:sz="4" w:space="0" w:color="000000"/>
            </w:tcBorders>
            <w:vAlign w:val="center"/>
          </w:tcPr>
          <w:p w14:paraId="33172399" w14:textId="77777777" w:rsidR="0058738B" w:rsidRPr="00C318BE" w:rsidRDefault="0058738B" w:rsidP="0058738B">
            <w:pPr>
              <w:rPr>
                <w:sz w:val="24"/>
              </w:rPr>
            </w:pPr>
          </w:p>
        </w:tc>
      </w:tr>
      <w:tr w:rsidR="00C318BE" w:rsidRPr="00C318BE" w14:paraId="6FD392D3"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11B6D44E"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３</w:t>
            </w:r>
          </w:p>
        </w:tc>
        <w:tc>
          <w:tcPr>
            <w:tcW w:w="1764" w:type="dxa"/>
            <w:tcBorders>
              <w:top w:val="nil"/>
              <w:left w:val="nil"/>
              <w:bottom w:val="single" w:sz="4" w:space="0" w:color="000000"/>
              <w:right w:val="single" w:sz="4" w:space="0" w:color="000000"/>
            </w:tcBorders>
            <w:vAlign w:val="center"/>
          </w:tcPr>
          <w:p w14:paraId="2DFB5C0D"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特殊高圧ガス</w:t>
            </w:r>
          </w:p>
        </w:tc>
        <w:tc>
          <w:tcPr>
            <w:tcW w:w="3276" w:type="dxa"/>
            <w:tcBorders>
              <w:top w:val="single" w:sz="4" w:space="0" w:color="000000"/>
              <w:left w:val="nil"/>
              <w:bottom w:val="single" w:sz="4" w:space="0" w:color="000000"/>
              <w:right w:val="single" w:sz="4" w:space="0" w:color="000000"/>
            </w:tcBorders>
            <w:vAlign w:val="center"/>
          </w:tcPr>
          <w:p w14:paraId="1F071C8A" w14:textId="77777777" w:rsidR="0058738B" w:rsidRPr="00C318BE" w:rsidRDefault="0058738B" w:rsidP="0058738B">
            <w:pPr>
              <w:rPr>
                <w:sz w:val="24"/>
              </w:rPr>
            </w:pPr>
          </w:p>
        </w:tc>
        <w:tc>
          <w:tcPr>
            <w:tcW w:w="3276" w:type="dxa"/>
            <w:tcBorders>
              <w:top w:val="single" w:sz="4" w:space="0" w:color="000000"/>
              <w:left w:val="nil"/>
              <w:bottom w:val="single" w:sz="4" w:space="0" w:color="000000"/>
              <w:right w:val="single" w:sz="12" w:space="0" w:color="000000"/>
              <w:tr2bl w:val="single" w:sz="4" w:space="0" w:color="000000"/>
            </w:tcBorders>
            <w:vAlign w:val="center"/>
          </w:tcPr>
          <w:p w14:paraId="6EDEAE5A" w14:textId="77777777" w:rsidR="0058738B" w:rsidRPr="00C318BE" w:rsidRDefault="0058738B" w:rsidP="0058738B">
            <w:pPr>
              <w:rPr>
                <w:sz w:val="24"/>
              </w:rPr>
            </w:pPr>
          </w:p>
        </w:tc>
      </w:tr>
      <w:tr w:rsidR="00C318BE" w:rsidRPr="00C318BE" w14:paraId="5AAE38DF"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22B4AAA8"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４</w:t>
            </w:r>
          </w:p>
        </w:tc>
        <w:tc>
          <w:tcPr>
            <w:tcW w:w="1764" w:type="dxa"/>
            <w:tcBorders>
              <w:top w:val="nil"/>
              <w:left w:val="nil"/>
              <w:bottom w:val="single" w:sz="4" w:space="0" w:color="000000"/>
              <w:right w:val="single" w:sz="4" w:space="0" w:color="000000"/>
            </w:tcBorders>
            <w:vAlign w:val="center"/>
          </w:tcPr>
          <w:p w14:paraId="0803A835"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可燃性・毒性</w:t>
            </w:r>
          </w:p>
          <w:p w14:paraId="0F589D13"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ガス</w:t>
            </w:r>
          </w:p>
        </w:tc>
        <w:tc>
          <w:tcPr>
            <w:tcW w:w="3276" w:type="dxa"/>
            <w:tcBorders>
              <w:top w:val="nil"/>
              <w:left w:val="nil"/>
              <w:bottom w:val="single" w:sz="4" w:space="0" w:color="000000"/>
              <w:right w:val="single" w:sz="4" w:space="0" w:color="000000"/>
            </w:tcBorders>
            <w:vAlign w:val="center"/>
          </w:tcPr>
          <w:p w14:paraId="558E8EA2" w14:textId="77777777" w:rsidR="0058738B" w:rsidRPr="00C318BE" w:rsidRDefault="0058738B" w:rsidP="0058738B">
            <w:pPr>
              <w:rPr>
                <w:sz w:val="24"/>
              </w:rPr>
            </w:pPr>
          </w:p>
        </w:tc>
        <w:tc>
          <w:tcPr>
            <w:tcW w:w="3276" w:type="dxa"/>
            <w:tcBorders>
              <w:top w:val="nil"/>
              <w:left w:val="nil"/>
              <w:bottom w:val="single" w:sz="4" w:space="0" w:color="000000"/>
              <w:right w:val="single" w:sz="12" w:space="0" w:color="000000"/>
            </w:tcBorders>
            <w:vAlign w:val="center"/>
          </w:tcPr>
          <w:p w14:paraId="5902C78C" w14:textId="77777777" w:rsidR="0058738B" w:rsidRPr="00C318BE" w:rsidRDefault="0058738B" w:rsidP="0058738B">
            <w:pPr>
              <w:rPr>
                <w:sz w:val="24"/>
              </w:rPr>
            </w:pPr>
          </w:p>
        </w:tc>
      </w:tr>
      <w:tr w:rsidR="00C318BE" w:rsidRPr="00C318BE" w14:paraId="34B8925C"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68C8BC3E"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５</w:t>
            </w:r>
          </w:p>
        </w:tc>
        <w:tc>
          <w:tcPr>
            <w:tcW w:w="1764" w:type="dxa"/>
            <w:tcBorders>
              <w:top w:val="nil"/>
              <w:left w:val="nil"/>
              <w:bottom w:val="single" w:sz="4" w:space="0" w:color="000000"/>
              <w:right w:val="single" w:sz="4" w:space="0" w:color="000000"/>
            </w:tcBorders>
            <w:vAlign w:val="center"/>
          </w:tcPr>
          <w:p w14:paraId="77EA92AD"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毒性ガス</w:t>
            </w:r>
          </w:p>
        </w:tc>
        <w:tc>
          <w:tcPr>
            <w:tcW w:w="3276" w:type="dxa"/>
            <w:tcBorders>
              <w:top w:val="nil"/>
              <w:left w:val="nil"/>
              <w:bottom w:val="single" w:sz="4" w:space="0" w:color="000000"/>
              <w:right w:val="single" w:sz="4" w:space="0" w:color="000000"/>
            </w:tcBorders>
            <w:vAlign w:val="center"/>
          </w:tcPr>
          <w:p w14:paraId="7D09F639" w14:textId="77777777" w:rsidR="0058738B" w:rsidRPr="00C318BE" w:rsidRDefault="0058738B" w:rsidP="0058738B">
            <w:pPr>
              <w:rPr>
                <w:sz w:val="24"/>
              </w:rPr>
            </w:pPr>
          </w:p>
        </w:tc>
        <w:tc>
          <w:tcPr>
            <w:tcW w:w="3276" w:type="dxa"/>
            <w:tcBorders>
              <w:top w:val="nil"/>
              <w:left w:val="nil"/>
              <w:bottom w:val="single" w:sz="4" w:space="0" w:color="000000"/>
              <w:right w:val="single" w:sz="12" w:space="0" w:color="000000"/>
            </w:tcBorders>
            <w:vAlign w:val="center"/>
          </w:tcPr>
          <w:p w14:paraId="0237E0D2" w14:textId="77777777" w:rsidR="0058738B" w:rsidRPr="00C318BE" w:rsidRDefault="0058738B" w:rsidP="0058738B">
            <w:pPr>
              <w:rPr>
                <w:sz w:val="24"/>
              </w:rPr>
            </w:pPr>
          </w:p>
        </w:tc>
      </w:tr>
      <w:tr w:rsidR="00C318BE" w:rsidRPr="00C318BE" w14:paraId="4DBF5758"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27D3A480"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６</w:t>
            </w:r>
          </w:p>
        </w:tc>
        <w:tc>
          <w:tcPr>
            <w:tcW w:w="1764" w:type="dxa"/>
            <w:tcBorders>
              <w:top w:val="nil"/>
              <w:left w:val="nil"/>
              <w:bottom w:val="single" w:sz="4" w:space="0" w:color="000000"/>
              <w:right w:val="single" w:sz="4" w:space="0" w:color="000000"/>
            </w:tcBorders>
            <w:vAlign w:val="center"/>
          </w:tcPr>
          <w:p w14:paraId="7D5A7B24"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可燃性ガス</w:t>
            </w:r>
          </w:p>
        </w:tc>
        <w:tc>
          <w:tcPr>
            <w:tcW w:w="3276" w:type="dxa"/>
            <w:tcBorders>
              <w:top w:val="single" w:sz="4" w:space="0" w:color="000000"/>
              <w:left w:val="nil"/>
              <w:bottom w:val="single" w:sz="4" w:space="0" w:color="000000"/>
              <w:right w:val="single" w:sz="4" w:space="0" w:color="000000"/>
            </w:tcBorders>
            <w:vAlign w:val="center"/>
          </w:tcPr>
          <w:p w14:paraId="13332092" w14:textId="77777777" w:rsidR="0058738B" w:rsidRPr="00C318BE" w:rsidRDefault="0058738B" w:rsidP="0058738B">
            <w:pPr>
              <w:rPr>
                <w:sz w:val="24"/>
              </w:rPr>
            </w:pPr>
          </w:p>
        </w:tc>
        <w:tc>
          <w:tcPr>
            <w:tcW w:w="3276" w:type="dxa"/>
            <w:tcBorders>
              <w:top w:val="nil"/>
              <w:left w:val="nil"/>
              <w:bottom w:val="single" w:sz="4" w:space="0" w:color="000000"/>
              <w:right w:val="single" w:sz="12" w:space="0" w:color="000000"/>
            </w:tcBorders>
            <w:vAlign w:val="center"/>
          </w:tcPr>
          <w:p w14:paraId="2B754AB2" w14:textId="77777777" w:rsidR="0058738B" w:rsidRPr="00C318BE" w:rsidRDefault="0058738B" w:rsidP="0058738B">
            <w:pPr>
              <w:rPr>
                <w:sz w:val="24"/>
              </w:rPr>
            </w:pPr>
          </w:p>
        </w:tc>
      </w:tr>
      <w:tr w:rsidR="00C318BE" w:rsidRPr="00C318BE" w14:paraId="6D8296DA"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4086AC27"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７</w:t>
            </w:r>
          </w:p>
        </w:tc>
        <w:tc>
          <w:tcPr>
            <w:tcW w:w="1764" w:type="dxa"/>
            <w:tcBorders>
              <w:top w:val="nil"/>
              <w:left w:val="nil"/>
              <w:bottom w:val="single" w:sz="4" w:space="0" w:color="000000"/>
              <w:right w:val="single" w:sz="4" w:space="0" w:color="000000"/>
            </w:tcBorders>
            <w:vAlign w:val="center"/>
          </w:tcPr>
          <w:p w14:paraId="09871E33"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酸素</w:t>
            </w:r>
          </w:p>
        </w:tc>
        <w:tc>
          <w:tcPr>
            <w:tcW w:w="3276" w:type="dxa"/>
            <w:tcBorders>
              <w:top w:val="single" w:sz="4" w:space="0" w:color="000000"/>
              <w:left w:val="nil"/>
              <w:bottom w:val="single" w:sz="4" w:space="0" w:color="000000"/>
              <w:right w:val="single" w:sz="4" w:space="0" w:color="000000"/>
            </w:tcBorders>
            <w:vAlign w:val="center"/>
          </w:tcPr>
          <w:p w14:paraId="1F9E4FB0" w14:textId="77777777" w:rsidR="0058738B" w:rsidRPr="00C318BE" w:rsidRDefault="0058738B" w:rsidP="0058738B">
            <w:pPr>
              <w:rPr>
                <w:sz w:val="24"/>
              </w:rPr>
            </w:pPr>
          </w:p>
        </w:tc>
        <w:tc>
          <w:tcPr>
            <w:tcW w:w="3276" w:type="dxa"/>
            <w:tcBorders>
              <w:top w:val="single" w:sz="4" w:space="0" w:color="000000"/>
              <w:left w:val="nil"/>
              <w:bottom w:val="single" w:sz="4" w:space="0" w:color="000000"/>
              <w:right w:val="single" w:sz="12" w:space="0" w:color="000000"/>
              <w:tr2bl w:val="single" w:sz="4" w:space="0" w:color="000000"/>
            </w:tcBorders>
            <w:vAlign w:val="center"/>
          </w:tcPr>
          <w:p w14:paraId="1763DF84" w14:textId="77777777" w:rsidR="0058738B" w:rsidRPr="00C318BE" w:rsidRDefault="0058738B" w:rsidP="0058738B">
            <w:pPr>
              <w:rPr>
                <w:sz w:val="24"/>
              </w:rPr>
            </w:pPr>
          </w:p>
        </w:tc>
      </w:tr>
      <w:tr w:rsidR="00C318BE" w:rsidRPr="00C318BE" w14:paraId="2300FC6B" w14:textId="77777777">
        <w:trPr>
          <w:trHeight w:val="1275"/>
        </w:trPr>
        <w:tc>
          <w:tcPr>
            <w:tcW w:w="504" w:type="dxa"/>
            <w:tcBorders>
              <w:top w:val="nil"/>
              <w:left w:val="single" w:sz="12" w:space="0" w:color="000000"/>
              <w:bottom w:val="single" w:sz="4" w:space="0" w:color="000000"/>
              <w:right w:val="single" w:sz="4" w:space="0" w:color="000000"/>
            </w:tcBorders>
            <w:vAlign w:val="center"/>
          </w:tcPr>
          <w:p w14:paraId="45E22979"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８</w:t>
            </w:r>
          </w:p>
        </w:tc>
        <w:tc>
          <w:tcPr>
            <w:tcW w:w="1764" w:type="dxa"/>
            <w:tcBorders>
              <w:top w:val="nil"/>
              <w:left w:val="nil"/>
              <w:bottom w:val="single" w:sz="4" w:space="0" w:color="000000"/>
              <w:right w:val="single" w:sz="4" w:space="0" w:color="000000"/>
            </w:tcBorders>
            <w:vAlign w:val="center"/>
          </w:tcPr>
          <w:p w14:paraId="105DDF9A"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その他のガス</w:t>
            </w:r>
          </w:p>
        </w:tc>
        <w:tc>
          <w:tcPr>
            <w:tcW w:w="3276" w:type="dxa"/>
            <w:tcBorders>
              <w:top w:val="single" w:sz="4" w:space="0" w:color="000000"/>
              <w:left w:val="nil"/>
              <w:bottom w:val="single" w:sz="4" w:space="0" w:color="000000"/>
              <w:right w:val="single" w:sz="4" w:space="0" w:color="000000"/>
              <w:tr2bl w:val="single" w:sz="4" w:space="0" w:color="000000"/>
            </w:tcBorders>
            <w:vAlign w:val="center"/>
          </w:tcPr>
          <w:p w14:paraId="7C57C5D9" w14:textId="77777777" w:rsidR="0058738B" w:rsidRPr="00C318BE" w:rsidRDefault="0058738B" w:rsidP="0058738B">
            <w:pPr>
              <w:rPr>
                <w:sz w:val="24"/>
              </w:rPr>
            </w:pPr>
          </w:p>
        </w:tc>
        <w:tc>
          <w:tcPr>
            <w:tcW w:w="3276" w:type="dxa"/>
            <w:tcBorders>
              <w:top w:val="nil"/>
              <w:left w:val="nil"/>
              <w:bottom w:val="single" w:sz="4" w:space="0" w:color="000000"/>
              <w:right w:val="single" w:sz="12" w:space="0" w:color="000000"/>
            </w:tcBorders>
            <w:vAlign w:val="center"/>
          </w:tcPr>
          <w:p w14:paraId="4E4E0ACB" w14:textId="77777777" w:rsidR="0058738B" w:rsidRPr="00C318BE" w:rsidRDefault="0058738B" w:rsidP="0058738B">
            <w:pPr>
              <w:rPr>
                <w:sz w:val="24"/>
              </w:rPr>
            </w:pPr>
          </w:p>
        </w:tc>
      </w:tr>
      <w:tr w:rsidR="0058738B" w:rsidRPr="00C318BE" w14:paraId="7A8E749F" w14:textId="77777777">
        <w:trPr>
          <w:trHeight w:val="1275"/>
        </w:trPr>
        <w:tc>
          <w:tcPr>
            <w:tcW w:w="504" w:type="dxa"/>
            <w:tcBorders>
              <w:top w:val="nil"/>
              <w:left w:val="single" w:sz="12" w:space="0" w:color="000000"/>
              <w:bottom w:val="single" w:sz="12" w:space="0" w:color="000000"/>
              <w:right w:val="single" w:sz="4" w:space="0" w:color="000000"/>
            </w:tcBorders>
            <w:vAlign w:val="center"/>
          </w:tcPr>
          <w:p w14:paraId="77E05335" w14:textId="77777777" w:rsidR="0058738B" w:rsidRPr="00C318BE" w:rsidRDefault="0058738B" w:rsidP="0058738B">
            <w:pPr>
              <w:rPr>
                <w:sz w:val="24"/>
              </w:rPr>
            </w:pPr>
            <w:r w:rsidRPr="00C318BE">
              <w:rPr>
                <w:rFonts w:cs="Century"/>
                <w:spacing w:val="2"/>
                <w:sz w:val="24"/>
              </w:rPr>
              <w:t xml:space="preserve"> </w:t>
            </w:r>
            <w:r w:rsidRPr="00C318BE">
              <w:rPr>
                <w:rFonts w:hint="eastAsia"/>
                <w:sz w:val="24"/>
              </w:rPr>
              <w:t>９</w:t>
            </w:r>
          </w:p>
        </w:tc>
        <w:tc>
          <w:tcPr>
            <w:tcW w:w="1764" w:type="dxa"/>
            <w:tcBorders>
              <w:top w:val="nil"/>
              <w:left w:val="nil"/>
              <w:bottom w:val="single" w:sz="12" w:space="0" w:color="000000"/>
              <w:right w:val="single" w:sz="4" w:space="0" w:color="000000"/>
            </w:tcBorders>
            <w:vAlign w:val="center"/>
          </w:tcPr>
          <w:p w14:paraId="73E51D40" w14:textId="77777777" w:rsidR="0058738B" w:rsidRPr="00C318BE" w:rsidRDefault="00C83C7A" w:rsidP="00B265D4">
            <w:pPr>
              <w:ind w:firstLineChars="50" w:firstLine="120"/>
              <w:rPr>
                <w:sz w:val="24"/>
              </w:rPr>
            </w:pPr>
            <w:r w:rsidRPr="00C318BE">
              <w:rPr>
                <w:rFonts w:ascii="ＭＳ 明朝" w:hAnsi="ＭＳ 明朝" w:hint="eastAsia"/>
                <w:sz w:val="24"/>
              </w:rPr>
              <w:t>不活性ガス</w:t>
            </w:r>
          </w:p>
        </w:tc>
        <w:tc>
          <w:tcPr>
            <w:tcW w:w="3276" w:type="dxa"/>
            <w:tcBorders>
              <w:top w:val="single" w:sz="4" w:space="0" w:color="000000"/>
              <w:left w:val="nil"/>
              <w:bottom w:val="single" w:sz="12" w:space="0" w:color="000000"/>
              <w:right w:val="single" w:sz="4" w:space="0" w:color="000000"/>
              <w:tr2bl w:val="single" w:sz="4" w:space="0" w:color="000000"/>
            </w:tcBorders>
            <w:vAlign w:val="center"/>
          </w:tcPr>
          <w:p w14:paraId="37A009FA" w14:textId="77777777" w:rsidR="0058738B" w:rsidRPr="00C318BE" w:rsidRDefault="0058738B" w:rsidP="0058738B">
            <w:pPr>
              <w:rPr>
                <w:sz w:val="24"/>
              </w:rPr>
            </w:pPr>
          </w:p>
        </w:tc>
        <w:tc>
          <w:tcPr>
            <w:tcW w:w="3276" w:type="dxa"/>
            <w:tcBorders>
              <w:top w:val="nil"/>
              <w:left w:val="nil"/>
              <w:bottom w:val="single" w:sz="12" w:space="0" w:color="000000"/>
              <w:right w:val="single" w:sz="12" w:space="0" w:color="000000"/>
            </w:tcBorders>
            <w:vAlign w:val="center"/>
          </w:tcPr>
          <w:p w14:paraId="11AB7AB0" w14:textId="77777777" w:rsidR="0058738B" w:rsidRPr="00C318BE" w:rsidRDefault="0058738B" w:rsidP="0058738B">
            <w:pPr>
              <w:rPr>
                <w:sz w:val="24"/>
              </w:rPr>
            </w:pPr>
          </w:p>
        </w:tc>
      </w:tr>
    </w:tbl>
    <w:p w14:paraId="461CEAED" w14:textId="77777777" w:rsidR="0058738B" w:rsidRPr="00C318BE" w:rsidRDefault="0058738B" w:rsidP="0058738B">
      <w:pPr>
        <w:rPr>
          <w:sz w:val="24"/>
        </w:rPr>
      </w:pPr>
    </w:p>
    <w:p w14:paraId="5E6D66FA" w14:textId="77777777" w:rsidR="0058738B" w:rsidRPr="00C318BE" w:rsidRDefault="0058738B" w:rsidP="0058738B">
      <w:pPr>
        <w:pStyle w:val="a3"/>
        <w:jc w:val="right"/>
        <w:rPr>
          <w:rFonts w:ascii="ＭＳ 明朝" w:hAnsi="ＭＳ 明朝"/>
        </w:rPr>
      </w:pPr>
      <w:r w:rsidRPr="00C318BE">
        <w:br w:type="page"/>
      </w:r>
      <w:r w:rsidRPr="00C318BE">
        <w:rPr>
          <w:rFonts w:ascii="ＭＳ 明朝" w:hAnsi="ＭＳ 明朝" w:hint="eastAsia"/>
        </w:rPr>
        <w:lastRenderedPageBreak/>
        <w:t>別紙４</w:t>
      </w:r>
    </w:p>
    <w:p w14:paraId="26147FB4" w14:textId="77777777" w:rsidR="00490C7E" w:rsidRPr="00C318BE" w:rsidRDefault="00490C7E" w:rsidP="00490C7E">
      <w:pPr>
        <w:jc w:val="center"/>
        <w:rPr>
          <w:rFonts w:ascii="ＭＳ 明朝" w:hAnsi="ＭＳ 明朝"/>
          <w:sz w:val="32"/>
          <w:szCs w:val="32"/>
        </w:rPr>
      </w:pPr>
      <w:r w:rsidRPr="00C318BE">
        <w:rPr>
          <w:rFonts w:ascii="ＭＳ 明朝" w:hAnsi="ＭＳ 明朝" w:hint="eastAsia"/>
          <w:sz w:val="32"/>
          <w:szCs w:val="32"/>
        </w:rPr>
        <w:t>最大貯蔵量計算書</w:t>
      </w:r>
    </w:p>
    <w:p w14:paraId="7B73F208" w14:textId="77777777" w:rsidR="00490C7E" w:rsidRPr="00C318BE" w:rsidRDefault="00490C7E" w:rsidP="00490C7E">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2546"/>
        <w:gridCol w:w="1703"/>
        <w:gridCol w:w="1826"/>
      </w:tblGrid>
      <w:tr w:rsidR="00C318BE" w:rsidRPr="00C318BE" w14:paraId="0394AA1A" w14:textId="77777777" w:rsidTr="00AF7B59">
        <w:trPr>
          <w:jc w:val="center"/>
        </w:trPr>
        <w:tc>
          <w:tcPr>
            <w:tcW w:w="2399" w:type="dxa"/>
            <w:shd w:val="clear" w:color="auto" w:fill="auto"/>
            <w:vAlign w:val="center"/>
          </w:tcPr>
          <w:p w14:paraId="2A190E59" w14:textId="77777777" w:rsidR="00490C7E" w:rsidRPr="00C318BE" w:rsidRDefault="00490C7E" w:rsidP="003779F7">
            <w:pPr>
              <w:jc w:val="center"/>
              <w:rPr>
                <w:rFonts w:ascii="ＭＳ 明朝" w:hAnsi="ＭＳ 明朝"/>
                <w:sz w:val="24"/>
              </w:rPr>
            </w:pPr>
            <w:r w:rsidRPr="00C318BE">
              <w:rPr>
                <w:rFonts w:ascii="ＭＳ 明朝" w:hAnsi="ＭＳ 明朝" w:hint="eastAsia"/>
                <w:sz w:val="24"/>
              </w:rPr>
              <w:t>ガスの種類</w:t>
            </w:r>
          </w:p>
        </w:tc>
        <w:tc>
          <w:tcPr>
            <w:tcW w:w="2546" w:type="dxa"/>
            <w:shd w:val="clear" w:color="auto" w:fill="auto"/>
            <w:vAlign w:val="center"/>
          </w:tcPr>
          <w:p w14:paraId="1E484679" w14:textId="77777777" w:rsidR="00490C7E" w:rsidRPr="00C318BE" w:rsidRDefault="00490C7E" w:rsidP="003779F7">
            <w:pPr>
              <w:jc w:val="center"/>
              <w:rPr>
                <w:rFonts w:ascii="ＭＳ 明朝" w:hAnsi="ＭＳ 明朝"/>
                <w:sz w:val="24"/>
              </w:rPr>
            </w:pPr>
            <w:r w:rsidRPr="00C318BE">
              <w:rPr>
                <w:rFonts w:ascii="ＭＳ 明朝" w:hAnsi="ＭＳ 明朝" w:hint="eastAsia"/>
                <w:sz w:val="24"/>
              </w:rPr>
              <w:t>一本当たりの充填量</w:t>
            </w:r>
          </w:p>
          <w:p w14:paraId="55C45723" w14:textId="77777777" w:rsidR="00490C7E" w:rsidRPr="00C318BE" w:rsidRDefault="00490C7E" w:rsidP="003779F7">
            <w:pPr>
              <w:jc w:val="center"/>
              <w:rPr>
                <w:rFonts w:ascii="ＭＳ 明朝" w:hAnsi="ＭＳ 明朝"/>
                <w:sz w:val="24"/>
              </w:rPr>
            </w:pPr>
            <w:r w:rsidRPr="00C318BE">
              <w:rPr>
                <w:rFonts w:ascii="ＭＳ 明朝" w:hAnsi="ＭＳ 明朝" w:hint="eastAsia"/>
                <w:sz w:val="24"/>
              </w:rPr>
              <w:t>（</w:t>
            </w:r>
            <w:r w:rsidR="00390FC0" w:rsidRPr="00C318BE">
              <w:rPr>
                <w:rFonts w:ascii="ＭＳ 明朝" w:hAnsi="ＭＳ 明朝" w:hint="eastAsia"/>
                <w:sz w:val="24"/>
              </w:rPr>
              <w:t>ｍ</w:t>
            </w:r>
            <w:r w:rsidR="00390FC0" w:rsidRPr="00C318BE">
              <w:rPr>
                <w:rFonts w:ascii="ＭＳ 明朝" w:hAnsi="ＭＳ 明朝" w:hint="eastAsia"/>
                <w:sz w:val="24"/>
                <w:vertAlign w:val="superscript"/>
              </w:rPr>
              <w:t>３</w:t>
            </w:r>
            <w:r w:rsidRPr="00C318BE">
              <w:rPr>
                <w:rFonts w:ascii="ＭＳ 明朝" w:hAnsi="ＭＳ 明朝" w:hint="eastAsia"/>
                <w:sz w:val="24"/>
              </w:rPr>
              <w:t xml:space="preserve">　またはｋｇ）</w:t>
            </w:r>
          </w:p>
        </w:tc>
        <w:tc>
          <w:tcPr>
            <w:tcW w:w="1703" w:type="dxa"/>
            <w:shd w:val="clear" w:color="auto" w:fill="auto"/>
            <w:vAlign w:val="center"/>
          </w:tcPr>
          <w:p w14:paraId="684FC8FB" w14:textId="77777777" w:rsidR="00490C7E" w:rsidRPr="00C318BE" w:rsidRDefault="00490C7E" w:rsidP="003779F7">
            <w:pPr>
              <w:jc w:val="center"/>
              <w:rPr>
                <w:rFonts w:ascii="ＭＳ 明朝" w:hAnsi="ＭＳ 明朝"/>
                <w:sz w:val="24"/>
              </w:rPr>
            </w:pPr>
            <w:r w:rsidRPr="00C318BE">
              <w:rPr>
                <w:rFonts w:ascii="ＭＳ 明朝" w:hAnsi="ＭＳ 明朝" w:hint="eastAsia"/>
                <w:sz w:val="24"/>
              </w:rPr>
              <w:t>最大貯蔵本数</w:t>
            </w:r>
          </w:p>
        </w:tc>
        <w:tc>
          <w:tcPr>
            <w:tcW w:w="1826" w:type="dxa"/>
            <w:shd w:val="clear" w:color="auto" w:fill="auto"/>
            <w:vAlign w:val="center"/>
          </w:tcPr>
          <w:p w14:paraId="57DE3B45" w14:textId="77777777" w:rsidR="00490C7E" w:rsidRPr="00C318BE" w:rsidRDefault="00490C7E" w:rsidP="00AF7B59">
            <w:pPr>
              <w:jc w:val="center"/>
              <w:rPr>
                <w:rFonts w:ascii="ＭＳ 明朝" w:hAnsi="ＭＳ 明朝"/>
                <w:sz w:val="24"/>
              </w:rPr>
            </w:pPr>
            <w:r w:rsidRPr="00C318BE">
              <w:rPr>
                <w:rFonts w:ascii="ＭＳ 明朝" w:hAnsi="ＭＳ 明朝" w:hint="eastAsia"/>
                <w:sz w:val="24"/>
              </w:rPr>
              <w:t>計※</w:t>
            </w:r>
          </w:p>
        </w:tc>
      </w:tr>
      <w:tr w:rsidR="00C318BE" w:rsidRPr="00C318BE" w14:paraId="4FAC53F4" w14:textId="77777777" w:rsidTr="003779F7">
        <w:trPr>
          <w:jc w:val="center"/>
        </w:trPr>
        <w:tc>
          <w:tcPr>
            <w:tcW w:w="2399" w:type="dxa"/>
            <w:shd w:val="clear" w:color="auto" w:fill="auto"/>
          </w:tcPr>
          <w:p w14:paraId="794E475D" w14:textId="77777777" w:rsidR="00490C7E" w:rsidRPr="00C318BE" w:rsidRDefault="00490C7E" w:rsidP="00490C7E">
            <w:pPr>
              <w:rPr>
                <w:rFonts w:ascii="ＭＳ 明朝" w:hAnsi="ＭＳ 明朝"/>
                <w:sz w:val="24"/>
              </w:rPr>
            </w:pPr>
          </w:p>
        </w:tc>
        <w:tc>
          <w:tcPr>
            <w:tcW w:w="2546" w:type="dxa"/>
            <w:shd w:val="clear" w:color="auto" w:fill="auto"/>
          </w:tcPr>
          <w:p w14:paraId="4B14A329" w14:textId="77777777" w:rsidR="00490C7E" w:rsidRPr="00C318BE" w:rsidRDefault="00490C7E" w:rsidP="003779F7">
            <w:pPr>
              <w:jc w:val="right"/>
              <w:rPr>
                <w:rFonts w:ascii="ＭＳ 明朝" w:hAnsi="ＭＳ 明朝"/>
                <w:sz w:val="24"/>
              </w:rPr>
            </w:pPr>
          </w:p>
        </w:tc>
        <w:tc>
          <w:tcPr>
            <w:tcW w:w="1703" w:type="dxa"/>
            <w:shd w:val="clear" w:color="auto" w:fill="auto"/>
          </w:tcPr>
          <w:p w14:paraId="71C436C8" w14:textId="77777777" w:rsidR="00490C7E" w:rsidRPr="00C318BE" w:rsidRDefault="00490C7E" w:rsidP="003779F7">
            <w:pPr>
              <w:jc w:val="right"/>
              <w:rPr>
                <w:rFonts w:ascii="ＭＳ 明朝" w:hAnsi="ＭＳ 明朝"/>
                <w:sz w:val="24"/>
              </w:rPr>
            </w:pPr>
          </w:p>
        </w:tc>
        <w:tc>
          <w:tcPr>
            <w:tcW w:w="1826" w:type="dxa"/>
            <w:shd w:val="clear" w:color="auto" w:fill="auto"/>
          </w:tcPr>
          <w:p w14:paraId="0F767D29"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50790ED3" w14:textId="77777777" w:rsidTr="003779F7">
        <w:trPr>
          <w:jc w:val="center"/>
        </w:trPr>
        <w:tc>
          <w:tcPr>
            <w:tcW w:w="2399" w:type="dxa"/>
            <w:shd w:val="clear" w:color="auto" w:fill="auto"/>
          </w:tcPr>
          <w:p w14:paraId="211D8B1D" w14:textId="77777777" w:rsidR="00490C7E" w:rsidRPr="00C318BE" w:rsidRDefault="00490C7E" w:rsidP="00490C7E">
            <w:pPr>
              <w:rPr>
                <w:rFonts w:ascii="ＭＳ 明朝" w:hAnsi="ＭＳ 明朝"/>
                <w:sz w:val="24"/>
              </w:rPr>
            </w:pPr>
          </w:p>
        </w:tc>
        <w:tc>
          <w:tcPr>
            <w:tcW w:w="2546" w:type="dxa"/>
            <w:shd w:val="clear" w:color="auto" w:fill="auto"/>
          </w:tcPr>
          <w:p w14:paraId="056E985A" w14:textId="77777777" w:rsidR="00490C7E" w:rsidRPr="00C318BE" w:rsidRDefault="00490C7E" w:rsidP="003779F7">
            <w:pPr>
              <w:jc w:val="right"/>
              <w:rPr>
                <w:rFonts w:ascii="ＭＳ 明朝" w:hAnsi="ＭＳ 明朝"/>
                <w:sz w:val="24"/>
              </w:rPr>
            </w:pPr>
          </w:p>
        </w:tc>
        <w:tc>
          <w:tcPr>
            <w:tcW w:w="1703" w:type="dxa"/>
            <w:shd w:val="clear" w:color="auto" w:fill="auto"/>
          </w:tcPr>
          <w:p w14:paraId="7ED76CBD" w14:textId="77777777" w:rsidR="00490C7E" w:rsidRPr="00C318BE" w:rsidRDefault="00490C7E" w:rsidP="003779F7">
            <w:pPr>
              <w:jc w:val="right"/>
              <w:rPr>
                <w:rFonts w:ascii="ＭＳ 明朝" w:hAnsi="ＭＳ 明朝"/>
                <w:sz w:val="24"/>
              </w:rPr>
            </w:pPr>
          </w:p>
        </w:tc>
        <w:tc>
          <w:tcPr>
            <w:tcW w:w="1826" w:type="dxa"/>
            <w:shd w:val="clear" w:color="auto" w:fill="auto"/>
          </w:tcPr>
          <w:p w14:paraId="297389C5"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07E3C43C" w14:textId="77777777" w:rsidTr="003779F7">
        <w:trPr>
          <w:jc w:val="center"/>
        </w:trPr>
        <w:tc>
          <w:tcPr>
            <w:tcW w:w="2399" w:type="dxa"/>
            <w:shd w:val="clear" w:color="auto" w:fill="auto"/>
          </w:tcPr>
          <w:p w14:paraId="4F3AA0B3" w14:textId="77777777" w:rsidR="00490C7E" w:rsidRPr="00C318BE" w:rsidRDefault="00490C7E" w:rsidP="00490C7E">
            <w:pPr>
              <w:rPr>
                <w:rFonts w:ascii="ＭＳ 明朝" w:hAnsi="ＭＳ 明朝"/>
                <w:sz w:val="24"/>
              </w:rPr>
            </w:pPr>
          </w:p>
        </w:tc>
        <w:tc>
          <w:tcPr>
            <w:tcW w:w="2546" w:type="dxa"/>
            <w:shd w:val="clear" w:color="auto" w:fill="auto"/>
          </w:tcPr>
          <w:p w14:paraId="1733CA06" w14:textId="77777777" w:rsidR="00490C7E" w:rsidRPr="00C318BE" w:rsidRDefault="00490C7E" w:rsidP="003779F7">
            <w:pPr>
              <w:jc w:val="right"/>
              <w:rPr>
                <w:rFonts w:ascii="ＭＳ 明朝" w:hAnsi="ＭＳ 明朝"/>
                <w:sz w:val="24"/>
              </w:rPr>
            </w:pPr>
          </w:p>
        </w:tc>
        <w:tc>
          <w:tcPr>
            <w:tcW w:w="1703" w:type="dxa"/>
            <w:shd w:val="clear" w:color="auto" w:fill="auto"/>
          </w:tcPr>
          <w:p w14:paraId="38D9F73C" w14:textId="77777777" w:rsidR="00490C7E" w:rsidRPr="00C318BE" w:rsidRDefault="00490C7E" w:rsidP="003779F7">
            <w:pPr>
              <w:jc w:val="right"/>
              <w:rPr>
                <w:rFonts w:ascii="ＭＳ 明朝" w:hAnsi="ＭＳ 明朝"/>
                <w:sz w:val="24"/>
              </w:rPr>
            </w:pPr>
          </w:p>
        </w:tc>
        <w:tc>
          <w:tcPr>
            <w:tcW w:w="1826" w:type="dxa"/>
            <w:shd w:val="clear" w:color="auto" w:fill="auto"/>
          </w:tcPr>
          <w:p w14:paraId="1CEE9556"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37DDCFBA" w14:textId="77777777" w:rsidTr="003779F7">
        <w:trPr>
          <w:jc w:val="center"/>
        </w:trPr>
        <w:tc>
          <w:tcPr>
            <w:tcW w:w="2399" w:type="dxa"/>
            <w:shd w:val="clear" w:color="auto" w:fill="auto"/>
          </w:tcPr>
          <w:p w14:paraId="47EBE9EB" w14:textId="77777777" w:rsidR="00490C7E" w:rsidRPr="00C318BE" w:rsidRDefault="00490C7E" w:rsidP="00490C7E">
            <w:pPr>
              <w:rPr>
                <w:rFonts w:ascii="ＭＳ 明朝" w:hAnsi="ＭＳ 明朝"/>
                <w:sz w:val="24"/>
              </w:rPr>
            </w:pPr>
          </w:p>
        </w:tc>
        <w:tc>
          <w:tcPr>
            <w:tcW w:w="2546" w:type="dxa"/>
            <w:shd w:val="clear" w:color="auto" w:fill="auto"/>
          </w:tcPr>
          <w:p w14:paraId="4079B815" w14:textId="77777777" w:rsidR="00490C7E" w:rsidRPr="00C318BE" w:rsidRDefault="00490C7E" w:rsidP="003779F7">
            <w:pPr>
              <w:jc w:val="right"/>
              <w:rPr>
                <w:rFonts w:ascii="ＭＳ 明朝" w:hAnsi="ＭＳ 明朝"/>
                <w:sz w:val="24"/>
              </w:rPr>
            </w:pPr>
          </w:p>
        </w:tc>
        <w:tc>
          <w:tcPr>
            <w:tcW w:w="1703" w:type="dxa"/>
            <w:shd w:val="clear" w:color="auto" w:fill="auto"/>
          </w:tcPr>
          <w:p w14:paraId="1897E40F" w14:textId="77777777" w:rsidR="00490C7E" w:rsidRPr="00C318BE" w:rsidRDefault="00490C7E" w:rsidP="003779F7">
            <w:pPr>
              <w:jc w:val="right"/>
              <w:rPr>
                <w:rFonts w:ascii="ＭＳ 明朝" w:hAnsi="ＭＳ 明朝"/>
                <w:sz w:val="24"/>
              </w:rPr>
            </w:pPr>
          </w:p>
        </w:tc>
        <w:tc>
          <w:tcPr>
            <w:tcW w:w="1826" w:type="dxa"/>
            <w:shd w:val="clear" w:color="auto" w:fill="auto"/>
          </w:tcPr>
          <w:p w14:paraId="1614D28B"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702C5D54" w14:textId="77777777" w:rsidTr="003779F7">
        <w:trPr>
          <w:jc w:val="center"/>
        </w:trPr>
        <w:tc>
          <w:tcPr>
            <w:tcW w:w="2399" w:type="dxa"/>
            <w:shd w:val="clear" w:color="auto" w:fill="auto"/>
          </w:tcPr>
          <w:p w14:paraId="5376D302" w14:textId="77777777" w:rsidR="00490C7E" w:rsidRPr="00C318BE" w:rsidRDefault="00490C7E" w:rsidP="00490C7E">
            <w:pPr>
              <w:rPr>
                <w:rFonts w:ascii="ＭＳ 明朝" w:hAnsi="ＭＳ 明朝"/>
                <w:sz w:val="24"/>
              </w:rPr>
            </w:pPr>
          </w:p>
        </w:tc>
        <w:tc>
          <w:tcPr>
            <w:tcW w:w="2546" w:type="dxa"/>
            <w:shd w:val="clear" w:color="auto" w:fill="auto"/>
          </w:tcPr>
          <w:p w14:paraId="1089D5A9" w14:textId="77777777" w:rsidR="00490C7E" w:rsidRPr="00C318BE" w:rsidRDefault="00490C7E" w:rsidP="003779F7">
            <w:pPr>
              <w:jc w:val="right"/>
              <w:rPr>
                <w:rFonts w:ascii="ＭＳ 明朝" w:hAnsi="ＭＳ 明朝"/>
                <w:sz w:val="24"/>
              </w:rPr>
            </w:pPr>
          </w:p>
        </w:tc>
        <w:tc>
          <w:tcPr>
            <w:tcW w:w="1703" w:type="dxa"/>
            <w:shd w:val="clear" w:color="auto" w:fill="auto"/>
          </w:tcPr>
          <w:p w14:paraId="12D67762" w14:textId="77777777" w:rsidR="00490C7E" w:rsidRPr="00C318BE" w:rsidRDefault="00490C7E" w:rsidP="003779F7">
            <w:pPr>
              <w:jc w:val="right"/>
              <w:rPr>
                <w:rFonts w:ascii="ＭＳ 明朝" w:hAnsi="ＭＳ 明朝"/>
                <w:sz w:val="24"/>
              </w:rPr>
            </w:pPr>
          </w:p>
        </w:tc>
        <w:tc>
          <w:tcPr>
            <w:tcW w:w="1826" w:type="dxa"/>
            <w:shd w:val="clear" w:color="auto" w:fill="auto"/>
          </w:tcPr>
          <w:p w14:paraId="48AEACEA"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5956F0BE" w14:textId="77777777" w:rsidTr="003779F7">
        <w:trPr>
          <w:jc w:val="center"/>
        </w:trPr>
        <w:tc>
          <w:tcPr>
            <w:tcW w:w="2399" w:type="dxa"/>
            <w:shd w:val="clear" w:color="auto" w:fill="auto"/>
          </w:tcPr>
          <w:p w14:paraId="710554ED" w14:textId="77777777" w:rsidR="00490C7E" w:rsidRPr="00C318BE" w:rsidRDefault="00490C7E" w:rsidP="00490C7E">
            <w:pPr>
              <w:rPr>
                <w:rFonts w:ascii="ＭＳ 明朝" w:hAnsi="ＭＳ 明朝"/>
                <w:sz w:val="24"/>
              </w:rPr>
            </w:pPr>
          </w:p>
        </w:tc>
        <w:tc>
          <w:tcPr>
            <w:tcW w:w="2546" w:type="dxa"/>
            <w:shd w:val="clear" w:color="auto" w:fill="auto"/>
          </w:tcPr>
          <w:p w14:paraId="7497FA36" w14:textId="77777777" w:rsidR="00490C7E" w:rsidRPr="00C318BE" w:rsidRDefault="00490C7E" w:rsidP="003779F7">
            <w:pPr>
              <w:jc w:val="right"/>
              <w:rPr>
                <w:rFonts w:ascii="ＭＳ 明朝" w:hAnsi="ＭＳ 明朝"/>
                <w:sz w:val="24"/>
              </w:rPr>
            </w:pPr>
          </w:p>
        </w:tc>
        <w:tc>
          <w:tcPr>
            <w:tcW w:w="1703" w:type="dxa"/>
            <w:shd w:val="clear" w:color="auto" w:fill="auto"/>
          </w:tcPr>
          <w:p w14:paraId="0566DC09" w14:textId="77777777" w:rsidR="00490C7E" w:rsidRPr="00C318BE" w:rsidRDefault="00490C7E" w:rsidP="003779F7">
            <w:pPr>
              <w:jc w:val="right"/>
              <w:rPr>
                <w:rFonts w:ascii="ＭＳ 明朝" w:hAnsi="ＭＳ 明朝"/>
                <w:sz w:val="24"/>
              </w:rPr>
            </w:pPr>
          </w:p>
        </w:tc>
        <w:tc>
          <w:tcPr>
            <w:tcW w:w="1826" w:type="dxa"/>
            <w:shd w:val="clear" w:color="auto" w:fill="auto"/>
          </w:tcPr>
          <w:p w14:paraId="561406D5"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20599FF0" w14:textId="77777777" w:rsidTr="003779F7">
        <w:trPr>
          <w:jc w:val="center"/>
        </w:trPr>
        <w:tc>
          <w:tcPr>
            <w:tcW w:w="2399" w:type="dxa"/>
            <w:shd w:val="clear" w:color="auto" w:fill="auto"/>
          </w:tcPr>
          <w:p w14:paraId="775EA148" w14:textId="77777777" w:rsidR="00490C7E" w:rsidRPr="00C318BE" w:rsidRDefault="00490C7E" w:rsidP="00490C7E">
            <w:pPr>
              <w:rPr>
                <w:rFonts w:ascii="ＭＳ 明朝" w:hAnsi="ＭＳ 明朝"/>
                <w:sz w:val="24"/>
              </w:rPr>
            </w:pPr>
          </w:p>
        </w:tc>
        <w:tc>
          <w:tcPr>
            <w:tcW w:w="2546" w:type="dxa"/>
            <w:shd w:val="clear" w:color="auto" w:fill="auto"/>
          </w:tcPr>
          <w:p w14:paraId="045E3574" w14:textId="77777777" w:rsidR="00490C7E" w:rsidRPr="00C318BE" w:rsidRDefault="00490C7E" w:rsidP="003779F7">
            <w:pPr>
              <w:jc w:val="right"/>
              <w:rPr>
                <w:rFonts w:ascii="ＭＳ 明朝" w:hAnsi="ＭＳ 明朝"/>
                <w:sz w:val="24"/>
              </w:rPr>
            </w:pPr>
          </w:p>
        </w:tc>
        <w:tc>
          <w:tcPr>
            <w:tcW w:w="1703" w:type="dxa"/>
            <w:shd w:val="clear" w:color="auto" w:fill="auto"/>
          </w:tcPr>
          <w:p w14:paraId="2D356501" w14:textId="77777777" w:rsidR="00490C7E" w:rsidRPr="00C318BE" w:rsidRDefault="00490C7E" w:rsidP="003779F7">
            <w:pPr>
              <w:jc w:val="right"/>
              <w:rPr>
                <w:rFonts w:ascii="ＭＳ 明朝" w:hAnsi="ＭＳ 明朝"/>
                <w:sz w:val="24"/>
              </w:rPr>
            </w:pPr>
          </w:p>
        </w:tc>
        <w:tc>
          <w:tcPr>
            <w:tcW w:w="1826" w:type="dxa"/>
            <w:shd w:val="clear" w:color="auto" w:fill="auto"/>
          </w:tcPr>
          <w:p w14:paraId="7470A43D"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746D92F8" w14:textId="77777777" w:rsidTr="003779F7">
        <w:trPr>
          <w:jc w:val="center"/>
        </w:trPr>
        <w:tc>
          <w:tcPr>
            <w:tcW w:w="2399" w:type="dxa"/>
            <w:shd w:val="clear" w:color="auto" w:fill="auto"/>
          </w:tcPr>
          <w:p w14:paraId="295983B2" w14:textId="77777777" w:rsidR="00490C7E" w:rsidRPr="00C318BE" w:rsidRDefault="00490C7E" w:rsidP="00490C7E">
            <w:pPr>
              <w:rPr>
                <w:rFonts w:ascii="ＭＳ 明朝" w:hAnsi="ＭＳ 明朝"/>
                <w:sz w:val="24"/>
              </w:rPr>
            </w:pPr>
          </w:p>
        </w:tc>
        <w:tc>
          <w:tcPr>
            <w:tcW w:w="2546" w:type="dxa"/>
            <w:shd w:val="clear" w:color="auto" w:fill="auto"/>
          </w:tcPr>
          <w:p w14:paraId="6A1DFE68" w14:textId="77777777" w:rsidR="00490C7E" w:rsidRPr="00C318BE" w:rsidRDefault="00490C7E" w:rsidP="003779F7">
            <w:pPr>
              <w:jc w:val="right"/>
              <w:rPr>
                <w:rFonts w:ascii="ＭＳ 明朝" w:hAnsi="ＭＳ 明朝"/>
                <w:sz w:val="24"/>
              </w:rPr>
            </w:pPr>
          </w:p>
        </w:tc>
        <w:tc>
          <w:tcPr>
            <w:tcW w:w="1703" w:type="dxa"/>
            <w:shd w:val="clear" w:color="auto" w:fill="auto"/>
          </w:tcPr>
          <w:p w14:paraId="1BB5C535" w14:textId="77777777" w:rsidR="00490C7E" w:rsidRPr="00C318BE" w:rsidRDefault="00490C7E" w:rsidP="003779F7">
            <w:pPr>
              <w:jc w:val="right"/>
              <w:rPr>
                <w:rFonts w:ascii="ＭＳ 明朝" w:hAnsi="ＭＳ 明朝"/>
                <w:sz w:val="24"/>
              </w:rPr>
            </w:pPr>
          </w:p>
        </w:tc>
        <w:tc>
          <w:tcPr>
            <w:tcW w:w="1826" w:type="dxa"/>
            <w:shd w:val="clear" w:color="auto" w:fill="auto"/>
          </w:tcPr>
          <w:p w14:paraId="275B4B89"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7620A474" w14:textId="77777777" w:rsidTr="003779F7">
        <w:trPr>
          <w:jc w:val="center"/>
        </w:trPr>
        <w:tc>
          <w:tcPr>
            <w:tcW w:w="2399" w:type="dxa"/>
            <w:shd w:val="clear" w:color="auto" w:fill="auto"/>
          </w:tcPr>
          <w:p w14:paraId="2AAC29E2" w14:textId="77777777" w:rsidR="00490C7E" w:rsidRPr="00C318BE" w:rsidRDefault="00490C7E" w:rsidP="00490C7E">
            <w:pPr>
              <w:rPr>
                <w:rFonts w:ascii="ＭＳ 明朝" w:hAnsi="ＭＳ 明朝"/>
                <w:sz w:val="24"/>
              </w:rPr>
            </w:pPr>
          </w:p>
        </w:tc>
        <w:tc>
          <w:tcPr>
            <w:tcW w:w="2546" w:type="dxa"/>
            <w:shd w:val="clear" w:color="auto" w:fill="auto"/>
          </w:tcPr>
          <w:p w14:paraId="29CF8B42" w14:textId="77777777" w:rsidR="00490C7E" w:rsidRPr="00C318BE" w:rsidRDefault="00490C7E" w:rsidP="003779F7">
            <w:pPr>
              <w:jc w:val="right"/>
              <w:rPr>
                <w:rFonts w:ascii="ＭＳ 明朝" w:hAnsi="ＭＳ 明朝"/>
                <w:sz w:val="24"/>
              </w:rPr>
            </w:pPr>
          </w:p>
        </w:tc>
        <w:tc>
          <w:tcPr>
            <w:tcW w:w="1703" w:type="dxa"/>
            <w:shd w:val="clear" w:color="auto" w:fill="auto"/>
          </w:tcPr>
          <w:p w14:paraId="1A1E39BF" w14:textId="77777777" w:rsidR="00490C7E" w:rsidRPr="00C318BE" w:rsidRDefault="00490C7E" w:rsidP="003779F7">
            <w:pPr>
              <w:jc w:val="right"/>
              <w:rPr>
                <w:rFonts w:ascii="ＭＳ 明朝" w:hAnsi="ＭＳ 明朝"/>
                <w:sz w:val="24"/>
              </w:rPr>
            </w:pPr>
          </w:p>
        </w:tc>
        <w:tc>
          <w:tcPr>
            <w:tcW w:w="1826" w:type="dxa"/>
            <w:shd w:val="clear" w:color="auto" w:fill="auto"/>
          </w:tcPr>
          <w:p w14:paraId="149A14E7"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327947E8" w14:textId="77777777" w:rsidTr="003779F7">
        <w:trPr>
          <w:jc w:val="center"/>
        </w:trPr>
        <w:tc>
          <w:tcPr>
            <w:tcW w:w="2399" w:type="dxa"/>
            <w:shd w:val="clear" w:color="auto" w:fill="auto"/>
          </w:tcPr>
          <w:p w14:paraId="5D51DB5E" w14:textId="77777777" w:rsidR="00490C7E" w:rsidRPr="00C318BE" w:rsidRDefault="00490C7E" w:rsidP="00490C7E">
            <w:pPr>
              <w:rPr>
                <w:rFonts w:ascii="ＭＳ 明朝" w:hAnsi="ＭＳ 明朝"/>
                <w:sz w:val="24"/>
              </w:rPr>
            </w:pPr>
          </w:p>
        </w:tc>
        <w:tc>
          <w:tcPr>
            <w:tcW w:w="2546" w:type="dxa"/>
            <w:shd w:val="clear" w:color="auto" w:fill="auto"/>
          </w:tcPr>
          <w:p w14:paraId="28598E46" w14:textId="77777777" w:rsidR="00490C7E" w:rsidRPr="00C318BE" w:rsidRDefault="00490C7E" w:rsidP="003779F7">
            <w:pPr>
              <w:jc w:val="right"/>
              <w:rPr>
                <w:rFonts w:ascii="ＭＳ 明朝" w:hAnsi="ＭＳ 明朝"/>
                <w:sz w:val="24"/>
              </w:rPr>
            </w:pPr>
          </w:p>
        </w:tc>
        <w:tc>
          <w:tcPr>
            <w:tcW w:w="1703" w:type="dxa"/>
            <w:shd w:val="clear" w:color="auto" w:fill="auto"/>
          </w:tcPr>
          <w:p w14:paraId="0EB3E734" w14:textId="77777777" w:rsidR="00490C7E" w:rsidRPr="00C318BE" w:rsidRDefault="00490C7E" w:rsidP="003779F7">
            <w:pPr>
              <w:jc w:val="right"/>
              <w:rPr>
                <w:rFonts w:ascii="ＭＳ 明朝" w:hAnsi="ＭＳ 明朝"/>
                <w:sz w:val="24"/>
              </w:rPr>
            </w:pPr>
          </w:p>
        </w:tc>
        <w:tc>
          <w:tcPr>
            <w:tcW w:w="1826" w:type="dxa"/>
            <w:shd w:val="clear" w:color="auto" w:fill="auto"/>
          </w:tcPr>
          <w:p w14:paraId="26B96C37"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61020C39" w14:textId="77777777" w:rsidTr="003779F7">
        <w:trPr>
          <w:jc w:val="center"/>
        </w:trPr>
        <w:tc>
          <w:tcPr>
            <w:tcW w:w="2399" w:type="dxa"/>
            <w:shd w:val="clear" w:color="auto" w:fill="auto"/>
          </w:tcPr>
          <w:p w14:paraId="71C86585" w14:textId="77777777" w:rsidR="00490C7E" w:rsidRPr="00C318BE" w:rsidRDefault="00490C7E" w:rsidP="00490C7E">
            <w:pPr>
              <w:rPr>
                <w:rFonts w:ascii="ＭＳ 明朝" w:hAnsi="ＭＳ 明朝"/>
                <w:sz w:val="24"/>
              </w:rPr>
            </w:pPr>
          </w:p>
        </w:tc>
        <w:tc>
          <w:tcPr>
            <w:tcW w:w="2546" w:type="dxa"/>
            <w:shd w:val="clear" w:color="auto" w:fill="auto"/>
          </w:tcPr>
          <w:p w14:paraId="2FEBA224" w14:textId="77777777" w:rsidR="00490C7E" w:rsidRPr="00C318BE" w:rsidRDefault="00490C7E" w:rsidP="003779F7">
            <w:pPr>
              <w:jc w:val="right"/>
              <w:rPr>
                <w:rFonts w:ascii="ＭＳ 明朝" w:hAnsi="ＭＳ 明朝"/>
                <w:sz w:val="24"/>
              </w:rPr>
            </w:pPr>
          </w:p>
        </w:tc>
        <w:tc>
          <w:tcPr>
            <w:tcW w:w="1703" w:type="dxa"/>
            <w:shd w:val="clear" w:color="auto" w:fill="auto"/>
          </w:tcPr>
          <w:p w14:paraId="7DB81E9C" w14:textId="77777777" w:rsidR="00490C7E" w:rsidRPr="00C318BE" w:rsidRDefault="00490C7E" w:rsidP="003779F7">
            <w:pPr>
              <w:jc w:val="right"/>
              <w:rPr>
                <w:rFonts w:ascii="ＭＳ 明朝" w:hAnsi="ＭＳ 明朝"/>
                <w:sz w:val="24"/>
              </w:rPr>
            </w:pPr>
          </w:p>
        </w:tc>
        <w:tc>
          <w:tcPr>
            <w:tcW w:w="1826" w:type="dxa"/>
            <w:tcBorders>
              <w:bottom w:val="single" w:sz="12" w:space="0" w:color="auto"/>
            </w:tcBorders>
            <w:shd w:val="clear" w:color="auto" w:fill="auto"/>
          </w:tcPr>
          <w:p w14:paraId="1B7B3737"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r w:rsidR="00C318BE" w:rsidRPr="00C318BE" w14:paraId="12C617DD" w14:textId="77777777" w:rsidTr="003779F7">
        <w:trPr>
          <w:jc w:val="center"/>
        </w:trPr>
        <w:tc>
          <w:tcPr>
            <w:tcW w:w="6648" w:type="dxa"/>
            <w:gridSpan w:val="3"/>
            <w:tcBorders>
              <w:right w:val="single" w:sz="12" w:space="0" w:color="auto"/>
            </w:tcBorders>
            <w:shd w:val="clear" w:color="auto" w:fill="FFFFFF"/>
          </w:tcPr>
          <w:p w14:paraId="269BDF58" w14:textId="77777777" w:rsidR="00490C7E" w:rsidRPr="00C318BE" w:rsidRDefault="00490C7E" w:rsidP="003779F7">
            <w:pPr>
              <w:jc w:val="center"/>
              <w:rPr>
                <w:rFonts w:ascii="ＭＳ 明朝" w:hAnsi="ＭＳ 明朝"/>
                <w:sz w:val="24"/>
              </w:rPr>
            </w:pPr>
            <w:r w:rsidRPr="00C318BE">
              <w:rPr>
                <w:rFonts w:ascii="ＭＳ 明朝" w:hAnsi="ＭＳ 明朝" w:hint="eastAsia"/>
                <w:sz w:val="24"/>
              </w:rPr>
              <w:t>合計</w:t>
            </w:r>
          </w:p>
        </w:tc>
        <w:tc>
          <w:tcPr>
            <w:tcW w:w="1826" w:type="dxa"/>
            <w:tcBorders>
              <w:top w:val="single" w:sz="12" w:space="0" w:color="auto"/>
              <w:left w:val="single" w:sz="12" w:space="0" w:color="auto"/>
              <w:bottom w:val="single" w:sz="12" w:space="0" w:color="auto"/>
              <w:right w:val="single" w:sz="12" w:space="0" w:color="auto"/>
            </w:tcBorders>
            <w:shd w:val="clear" w:color="auto" w:fill="FFFFFF"/>
          </w:tcPr>
          <w:p w14:paraId="44D3F761" w14:textId="77777777" w:rsidR="00490C7E" w:rsidRPr="00C318BE" w:rsidRDefault="00390FC0" w:rsidP="003779F7">
            <w:pPr>
              <w:jc w:val="right"/>
              <w:rPr>
                <w:rFonts w:ascii="ＭＳ 明朝" w:hAnsi="ＭＳ 明朝"/>
                <w:sz w:val="24"/>
              </w:rPr>
            </w:pPr>
            <w:r w:rsidRPr="00C318BE">
              <w:rPr>
                <w:rFonts w:ascii="ＭＳ 明朝" w:hAnsi="ＭＳ 明朝" w:hint="eastAsia"/>
                <w:sz w:val="24"/>
              </w:rPr>
              <w:t>ｍ</w:t>
            </w:r>
            <w:r w:rsidRPr="00C318BE">
              <w:rPr>
                <w:rFonts w:ascii="ＭＳ 明朝" w:hAnsi="ＭＳ 明朝" w:hint="eastAsia"/>
                <w:sz w:val="24"/>
                <w:vertAlign w:val="superscript"/>
              </w:rPr>
              <w:t>３</w:t>
            </w:r>
          </w:p>
        </w:tc>
      </w:tr>
    </w:tbl>
    <w:p w14:paraId="548E21AC" w14:textId="77777777" w:rsidR="00490C7E" w:rsidRPr="00C318BE" w:rsidRDefault="00490C7E" w:rsidP="00ED6D6D">
      <w:pPr>
        <w:ind w:leftChars="200" w:left="420" w:rightChars="201" w:right="422"/>
        <w:rPr>
          <w:rFonts w:ascii="ＭＳ 明朝" w:hAnsi="ＭＳ 明朝"/>
          <w:sz w:val="24"/>
        </w:rPr>
      </w:pPr>
      <w:r w:rsidRPr="00C318BE">
        <w:rPr>
          <w:rFonts w:ascii="ＭＳ 明朝" w:hAnsi="ＭＳ 明朝" w:hint="eastAsia"/>
          <w:sz w:val="24"/>
        </w:rPr>
        <w:t>※液化ガスは１０ｋｇを１</w:t>
      </w:r>
      <w:r w:rsidR="00390FC0" w:rsidRPr="00C318BE">
        <w:rPr>
          <w:rFonts w:ascii="ＭＳ 明朝" w:hAnsi="ＭＳ 明朝" w:hint="eastAsia"/>
          <w:sz w:val="24"/>
        </w:rPr>
        <w:t>ｍ</w:t>
      </w:r>
      <w:r w:rsidR="00390FC0" w:rsidRPr="00C318BE">
        <w:rPr>
          <w:rFonts w:ascii="ＭＳ 明朝" w:hAnsi="ＭＳ 明朝" w:hint="eastAsia"/>
          <w:sz w:val="24"/>
          <w:vertAlign w:val="superscript"/>
        </w:rPr>
        <w:t>３</w:t>
      </w:r>
      <w:r w:rsidRPr="00C318BE">
        <w:rPr>
          <w:rFonts w:ascii="ＭＳ 明朝" w:hAnsi="ＭＳ 明朝" w:hint="eastAsia"/>
          <w:sz w:val="24"/>
        </w:rPr>
        <w:t>とし、アセチレンは１ｋｇを０．９</w:t>
      </w:r>
      <w:r w:rsidR="00390FC0" w:rsidRPr="00C318BE">
        <w:rPr>
          <w:rFonts w:ascii="ＭＳ 明朝" w:hAnsi="ＭＳ 明朝" w:hint="eastAsia"/>
          <w:sz w:val="24"/>
        </w:rPr>
        <w:t>ｍ</w:t>
      </w:r>
      <w:r w:rsidR="00390FC0" w:rsidRPr="00C318BE">
        <w:rPr>
          <w:rFonts w:ascii="ＭＳ 明朝" w:hAnsi="ＭＳ 明朝" w:hint="eastAsia"/>
          <w:sz w:val="24"/>
          <w:vertAlign w:val="superscript"/>
        </w:rPr>
        <w:t>３</w:t>
      </w:r>
      <w:r w:rsidRPr="00C318BE">
        <w:rPr>
          <w:rFonts w:ascii="ＭＳ 明朝" w:hAnsi="ＭＳ 明朝" w:hint="eastAsia"/>
          <w:sz w:val="24"/>
        </w:rPr>
        <w:t>として換算すること。</w:t>
      </w:r>
    </w:p>
    <w:p w14:paraId="6BAE99A6" w14:textId="77777777" w:rsidR="00490C7E" w:rsidRPr="00C318BE" w:rsidRDefault="00490C7E" w:rsidP="006A7E2A">
      <w:pPr>
        <w:ind w:firstLineChars="100" w:firstLine="240"/>
        <w:rPr>
          <w:rFonts w:ascii="ＭＳ 明朝" w:hAnsi="ＭＳ 明朝"/>
          <w:sz w:val="24"/>
        </w:rPr>
      </w:pPr>
      <w:r w:rsidRPr="00C318BE">
        <w:rPr>
          <w:rFonts w:ascii="ＭＳ 明朝" w:hAnsi="ＭＳ 明朝" w:hint="eastAsia"/>
          <w:sz w:val="24"/>
        </w:rPr>
        <w:t>（貯蔵量が300</w:t>
      </w:r>
      <w:r w:rsidR="00390FC0" w:rsidRPr="00C318BE">
        <w:rPr>
          <w:rFonts w:ascii="ＭＳ 明朝" w:hAnsi="ＭＳ 明朝" w:hint="eastAsia"/>
          <w:sz w:val="24"/>
        </w:rPr>
        <w:t>ｍ</w:t>
      </w:r>
      <w:r w:rsidR="00390FC0" w:rsidRPr="00C318BE">
        <w:rPr>
          <w:rFonts w:ascii="ＭＳ 明朝" w:hAnsi="ＭＳ 明朝" w:hint="eastAsia"/>
          <w:sz w:val="24"/>
          <w:vertAlign w:val="superscript"/>
        </w:rPr>
        <w:t>３</w:t>
      </w:r>
      <w:r w:rsidRPr="00C318BE">
        <w:rPr>
          <w:rFonts w:ascii="ＭＳ 明朝" w:hAnsi="ＭＳ 明朝" w:hint="eastAsia"/>
          <w:sz w:val="24"/>
        </w:rPr>
        <w:t>を超えると貯蔵所としての許可または届出が必要となります。）</w:t>
      </w:r>
    </w:p>
    <w:p w14:paraId="271BB5FB" w14:textId="77777777" w:rsidR="00490C7E" w:rsidRPr="00B265D4" w:rsidRDefault="00490C7E" w:rsidP="0058738B">
      <w:pPr>
        <w:pStyle w:val="a3"/>
        <w:jc w:val="right"/>
        <w:rPr>
          <w:rFonts w:ascii="ＭＳ 明朝" w:hAnsi="ＭＳ 明朝"/>
          <w:color w:val="000000" w:themeColor="text1"/>
        </w:rPr>
      </w:pPr>
      <w:bookmarkStart w:id="0" w:name="_GoBack"/>
      <w:bookmarkEnd w:id="0"/>
    </w:p>
    <w:sectPr w:rsidR="00490C7E" w:rsidRPr="00B265D4" w:rsidSect="0058738B">
      <w:pgSz w:w="11906" w:h="16838" w:code="9"/>
      <w:pgMar w:top="1418" w:right="1134" w:bottom="1418" w:left="1418" w:header="851" w:footer="992" w:gutter="0"/>
      <w:cols w:space="425"/>
      <w:titlePg/>
      <w:docGrid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EEA16" w14:textId="77777777" w:rsidR="00C20A4F" w:rsidRDefault="00C20A4F" w:rsidP="00780EC2">
      <w:r>
        <w:separator/>
      </w:r>
    </w:p>
  </w:endnote>
  <w:endnote w:type="continuationSeparator" w:id="0">
    <w:p w14:paraId="73200301" w14:textId="77777777" w:rsidR="00C20A4F" w:rsidRDefault="00C20A4F" w:rsidP="0078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C8479" w14:textId="77777777" w:rsidR="00C20A4F" w:rsidRDefault="00C20A4F" w:rsidP="00780EC2">
      <w:r>
        <w:separator/>
      </w:r>
    </w:p>
  </w:footnote>
  <w:footnote w:type="continuationSeparator" w:id="0">
    <w:p w14:paraId="7A210A1F" w14:textId="77777777" w:rsidR="00C20A4F" w:rsidRDefault="00C20A4F" w:rsidP="00780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6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1C"/>
    <w:rsid w:val="000A1DA7"/>
    <w:rsid w:val="000A1E6B"/>
    <w:rsid w:val="000C54CC"/>
    <w:rsid w:val="000F73AA"/>
    <w:rsid w:val="001250FD"/>
    <w:rsid w:val="00126C82"/>
    <w:rsid w:val="001442D7"/>
    <w:rsid w:val="001569B8"/>
    <w:rsid w:val="001701DC"/>
    <w:rsid w:val="00172D22"/>
    <w:rsid w:val="00197AC0"/>
    <w:rsid w:val="002621D4"/>
    <w:rsid w:val="002D2961"/>
    <w:rsid w:val="00351CC3"/>
    <w:rsid w:val="003779F7"/>
    <w:rsid w:val="00390FC0"/>
    <w:rsid w:val="00473A0C"/>
    <w:rsid w:val="00490C7E"/>
    <w:rsid w:val="004F69C9"/>
    <w:rsid w:val="00527380"/>
    <w:rsid w:val="00544CB0"/>
    <w:rsid w:val="00584C38"/>
    <w:rsid w:val="0058738B"/>
    <w:rsid w:val="005E320D"/>
    <w:rsid w:val="00633C30"/>
    <w:rsid w:val="006373C6"/>
    <w:rsid w:val="0064515C"/>
    <w:rsid w:val="006A7E2A"/>
    <w:rsid w:val="006D343B"/>
    <w:rsid w:val="00780EC2"/>
    <w:rsid w:val="00793FD4"/>
    <w:rsid w:val="007B4A94"/>
    <w:rsid w:val="007C1C23"/>
    <w:rsid w:val="00826139"/>
    <w:rsid w:val="00882CD0"/>
    <w:rsid w:val="008834F1"/>
    <w:rsid w:val="00886C4F"/>
    <w:rsid w:val="00932141"/>
    <w:rsid w:val="0094283A"/>
    <w:rsid w:val="0094445C"/>
    <w:rsid w:val="00945C84"/>
    <w:rsid w:val="00961811"/>
    <w:rsid w:val="00970400"/>
    <w:rsid w:val="0097707E"/>
    <w:rsid w:val="00A23D25"/>
    <w:rsid w:val="00A339C4"/>
    <w:rsid w:val="00A41ACF"/>
    <w:rsid w:val="00A64B9D"/>
    <w:rsid w:val="00AA7721"/>
    <w:rsid w:val="00AB7618"/>
    <w:rsid w:val="00AF7B59"/>
    <w:rsid w:val="00B058AB"/>
    <w:rsid w:val="00B07CDB"/>
    <w:rsid w:val="00B265D4"/>
    <w:rsid w:val="00B41E69"/>
    <w:rsid w:val="00BB21CB"/>
    <w:rsid w:val="00BE1B24"/>
    <w:rsid w:val="00C03E1E"/>
    <w:rsid w:val="00C20A4F"/>
    <w:rsid w:val="00C318BE"/>
    <w:rsid w:val="00C326D7"/>
    <w:rsid w:val="00C342AC"/>
    <w:rsid w:val="00C43E39"/>
    <w:rsid w:val="00C517AB"/>
    <w:rsid w:val="00C83C7A"/>
    <w:rsid w:val="00CB551C"/>
    <w:rsid w:val="00CE22B3"/>
    <w:rsid w:val="00D24656"/>
    <w:rsid w:val="00D36F7E"/>
    <w:rsid w:val="00D56873"/>
    <w:rsid w:val="00D62761"/>
    <w:rsid w:val="00D83A44"/>
    <w:rsid w:val="00DD32CC"/>
    <w:rsid w:val="00E2351D"/>
    <w:rsid w:val="00E30121"/>
    <w:rsid w:val="00E4653D"/>
    <w:rsid w:val="00E6693D"/>
    <w:rsid w:val="00EC1BDD"/>
    <w:rsid w:val="00ED6D6D"/>
    <w:rsid w:val="00EE44BE"/>
    <w:rsid w:val="00EE460A"/>
    <w:rsid w:val="00EE684E"/>
    <w:rsid w:val="00EF05C9"/>
    <w:rsid w:val="00EF06B4"/>
    <w:rsid w:val="00FB7731"/>
    <w:rsid w:val="00FC4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396C2A"/>
  <w15:chartTrackingRefBased/>
  <w15:docId w15:val="{5A542CE3-7A70-48F0-A326-6E31DB8F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8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787F"/>
    <w:pPr>
      <w:widowControl w:val="0"/>
      <w:wordWrap w:val="0"/>
      <w:autoSpaceDE w:val="0"/>
      <w:autoSpaceDN w:val="0"/>
      <w:adjustRightInd w:val="0"/>
      <w:spacing w:line="370" w:lineRule="exact"/>
      <w:jc w:val="both"/>
    </w:pPr>
    <w:rPr>
      <w:rFonts w:cs="ＭＳ 明朝"/>
      <w:spacing w:val="5"/>
      <w:sz w:val="24"/>
      <w:szCs w:val="24"/>
    </w:rPr>
  </w:style>
  <w:style w:type="paragraph" w:styleId="a4">
    <w:name w:val="header"/>
    <w:basedOn w:val="a"/>
    <w:link w:val="a5"/>
    <w:uiPriority w:val="99"/>
    <w:unhideWhenUsed/>
    <w:rsid w:val="004C4F20"/>
    <w:pPr>
      <w:tabs>
        <w:tab w:val="center" w:pos="4252"/>
        <w:tab w:val="right" w:pos="8504"/>
      </w:tabs>
      <w:snapToGrid w:val="0"/>
    </w:pPr>
  </w:style>
  <w:style w:type="character" w:customStyle="1" w:styleId="a5">
    <w:name w:val="ヘッダー (文字)"/>
    <w:link w:val="a4"/>
    <w:uiPriority w:val="99"/>
    <w:rsid w:val="004C4F20"/>
    <w:rPr>
      <w:kern w:val="2"/>
      <w:sz w:val="21"/>
      <w:szCs w:val="24"/>
    </w:rPr>
  </w:style>
  <w:style w:type="paragraph" w:styleId="a6">
    <w:name w:val="footer"/>
    <w:basedOn w:val="a"/>
    <w:link w:val="a7"/>
    <w:uiPriority w:val="99"/>
    <w:unhideWhenUsed/>
    <w:rsid w:val="004C4F20"/>
    <w:pPr>
      <w:tabs>
        <w:tab w:val="center" w:pos="4252"/>
        <w:tab w:val="right" w:pos="8504"/>
      </w:tabs>
      <w:snapToGrid w:val="0"/>
    </w:pPr>
  </w:style>
  <w:style w:type="character" w:customStyle="1" w:styleId="a7">
    <w:name w:val="フッター (文字)"/>
    <w:link w:val="a6"/>
    <w:uiPriority w:val="99"/>
    <w:rsid w:val="004C4F20"/>
    <w:rPr>
      <w:kern w:val="2"/>
      <w:sz w:val="21"/>
      <w:szCs w:val="24"/>
    </w:rPr>
  </w:style>
  <w:style w:type="table" w:customStyle="1" w:styleId="1">
    <w:name w:val="表 (格子)1"/>
    <w:basedOn w:val="a1"/>
    <w:next w:val="a8"/>
    <w:uiPriority w:val="39"/>
    <w:rsid w:val="00490C7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49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193</TotalTime>
  <Pages>8</Pages>
  <Words>497</Words>
  <Characters>2838</Characters>
  <DocSecurity>0</DocSecurity>
  <Lines>23</Lines>
  <Paragraphs>6</Paragraphs>
  <ScaleCrop>false</ScaleCrop>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2025-06-10T09:41:00Z</cp:lastPrinted>
  <dcterms:created xsi:type="dcterms:W3CDTF">2023-11-27T05:17:00Z</dcterms:created>
  <dcterms:modified xsi:type="dcterms:W3CDTF">2025-06-30T07:58:00Z</dcterms:modified>
</cp:coreProperties>
</file>