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C25" w:rsidRPr="00830C25" w:rsidRDefault="00830C25" w:rsidP="00830C25">
      <w:pPr>
        <w:widowControl/>
        <w:ind w:firstLineChars="133" w:firstLine="426"/>
        <w:jc w:val="left"/>
        <w:rPr>
          <w:rFonts w:ascii="HG丸ｺﾞｼｯｸM-PRO" w:eastAsia="HG丸ｺﾞｼｯｸM-PRO" w:hAnsi="HG丸ｺﾞｼｯｸM-PRO"/>
          <w:kern w:val="2"/>
          <w:sz w:val="32"/>
          <w:bdr w:val="single" w:sz="4" w:space="0" w:color="auto"/>
        </w:rPr>
      </w:pPr>
      <w:r w:rsidRPr="00830C25">
        <w:rPr>
          <w:rFonts w:ascii="HGSｺﾞｼｯｸM" w:eastAsia="HGSｺﾞｼｯｸM" w:hAnsi="HG丸ｺﾞｼｯｸM-PRO" w:hint="eastAsia"/>
          <w:kern w:val="2"/>
          <w:sz w:val="32"/>
          <w:bdr w:val="single" w:sz="4" w:space="0" w:color="auto"/>
        </w:rPr>
        <w:t>回　覧</w:t>
      </w:r>
    </w:p>
    <w:p w:rsidR="00830C25" w:rsidRPr="00830C25" w:rsidRDefault="00830C25" w:rsidP="00830C25">
      <w:pPr>
        <w:widowControl/>
        <w:ind w:rightChars="67" w:right="141"/>
        <w:jc w:val="righ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〇年〇月〇日</w:t>
      </w:r>
    </w:p>
    <w:p w:rsidR="00830C25" w:rsidRPr="00830C25" w:rsidRDefault="00830C25" w:rsidP="00830C25">
      <w:pPr>
        <w:widowControl/>
        <w:ind w:leftChars="202" w:left="424" w:rightChars="67" w:right="141"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〇〇町内会の皆様へ</w:t>
      </w:r>
    </w:p>
    <w:p w:rsidR="00830C25" w:rsidRPr="00830C25" w:rsidRDefault="00830C25" w:rsidP="00830C25">
      <w:pPr>
        <w:widowControl/>
        <w:ind w:leftChars="202" w:left="424" w:rightChars="67" w:right="141" w:firstLineChars="118" w:firstLine="283"/>
        <w:jc w:val="left"/>
        <w:rPr>
          <w:rFonts w:ascii="HG丸ｺﾞｼｯｸM-PRO" w:eastAsia="HG丸ｺﾞｼｯｸM-PRO" w:hAnsi="HG丸ｺﾞｼｯｸM-PRO"/>
          <w:kern w:val="2"/>
          <w:sz w:val="24"/>
        </w:rPr>
      </w:pPr>
    </w:p>
    <w:p w:rsidR="00830C25" w:rsidRPr="00830C25" w:rsidRDefault="00830C25" w:rsidP="00830C25">
      <w:pPr>
        <w:widowControl/>
        <w:ind w:leftChars="202" w:left="424" w:rightChars="67" w:right="141" w:firstLineChars="118" w:firstLine="378"/>
        <w:jc w:val="center"/>
        <w:rPr>
          <w:rFonts w:ascii="HG丸ｺﾞｼｯｸM-PRO" w:eastAsia="HG丸ｺﾞｼｯｸM-PRO" w:hAnsi="HG丸ｺﾞｼｯｸM-PRO"/>
          <w:kern w:val="2"/>
          <w:sz w:val="32"/>
        </w:rPr>
      </w:pPr>
      <w:r w:rsidRPr="00830C25">
        <w:rPr>
          <w:rFonts w:ascii="HG丸ｺﾞｼｯｸM-PRO" w:eastAsia="HG丸ｺﾞｼｯｸM-PRO" w:hAnsi="HG丸ｺﾞｼｯｸM-PRO" w:hint="eastAsia"/>
          <w:kern w:val="2"/>
          <w:sz w:val="32"/>
        </w:rPr>
        <w:t>〇〇町内会夏まつりのお知らせ</w:t>
      </w:r>
    </w:p>
    <w:p w:rsidR="00830C25" w:rsidRPr="00830C25" w:rsidRDefault="00830C25" w:rsidP="00830C25">
      <w:pPr>
        <w:widowControl/>
        <w:ind w:leftChars="202" w:left="424" w:rightChars="67" w:right="141" w:firstLineChars="118" w:firstLine="283"/>
        <w:jc w:val="center"/>
        <w:rPr>
          <w:rFonts w:ascii="HG丸ｺﾞｼｯｸM-PRO" w:eastAsia="HG丸ｺﾞｼｯｸM-PRO" w:hAnsi="HG丸ｺﾞｼｯｸM-PRO"/>
          <w:kern w:val="2"/>
          <w:sz w:val="24"/>
        </w:rPr>
      </w:pPr>
    </w:p>
    <w:p w:rsidR="00830C25" w:rsidRPr="00830C25" w:rsidRDefault="00830C25" w:rsidP="00830C25">
      <w:pPr>
        <w:widowControl/>
        <w:ind w:leftChars="202" w:left="424" w:rightChars="67" w:right="141" w:firstLineChars="118" w:firstLine="283"/>
        <w:jc w:val="left"/>
        <w:rPr>
          <w:rFonts w:ascii="HG丸ｺﾞｼｯｸM-PRO" w:eastAsia="HG丸ｺﾞｼｯｸM-PRO" w:hAnsi="HG丸ｺﾞｼｯｸM-PRO"/>
          <w:kern w:val="2"/>
          <w:sz w:val="24"/>
        </w:rPr>
      </w:pPr>
    </w:p>
    <w:p w:rsidR="00830C25" w:rsidRPr="00830C25" w:rsidRDefault="00830C25" w:rsidP="00830C25">
      <w:pPr>
        <w:widowControl/>
        <w:ind w:leftChars="202" w:left="424" w:rightChars="67" w:right="141"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〇〇町内会の真夏の恒例イベント、夏まつりを今年も開催いたします。</w:t>
      </w:r>
    </w:p>
    <w:p w:rsidR="00830C25" w:rsidRPr="00830C25" w:rsidRDefault="00830C25" w:rsidP="00830C25">
      <w:pPr>
        <w:widowControl/>
        <w:ind w:leftChars="202" w:left="424" w:rightChars="67" w:right="141"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会場には食べ物や飲み物などの出店もあります。また、今年はなんとスペシャルイベントに〇〇〇クラブが登場！ジャズ演奏を披露してくれます。</w:t>
      </w:r>
    </w:p>
    <w:p w:rsidR="00830C25" w:rsidRPr="00830C25" w:rsidRDefault="00830C25" w:rsidP="00830C25">
      <w:pPr>
        <w:widowControl/>
        <w:ind w:leftChars="202" w:left="424" w:rightChars="67" w:right="141"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暑い夏の夜を楽しく過ごしませんか。皆さま、ぜひご参加ください。</w:t>
      </w: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１　開催日時</w:t>
      </w:r>
    </w:p>
    <w:p w:rsidR="00830C25" w:rsidRPr="00830C25" w:rsidRDefault="00830C25" w:rsidP="00B5543E">
      <w:pPr>
        <w:widowControl/>
        <w:ind w:leftChars="202" w:left="424" w:firstLineChars="268" w:firstLine="753"/>
        <w:jc w:val="left"/>
        <w:rPr>
          <w:rFonts w:ascii="HG丸ｺﾞｼｯｸM-PRO" w:eastAsia="HG丸ｺﾞｼｯｸM-PRO" w:hAnsi="HG丸ｺﾞｼｯｸM-PRO"/>
          <w:b/>
          <w:kern w:val="2"/>
          <w:sz w:val="28"/>
        </w:rPr>
      </w:pPr>
      <w:bookmarkStart w:id="0" w:name="_GoBack"/>
      <w:bookmarkEnd w:id="0"/>
      <w:r w:rsidRPr="00830C25">
        <w:rPr>
          <w:rFonts w:ascii="HG丸ｺﾞｼｯｸM-PRO" w:eastAsia="HG丸ｺﾞｼｯｸM-PRO" w:hAnsi="HG丸ｺﾞｼｯｸM-PRO" w:hint="eastAsia"/>
          <w:b/>
          <w:kern w:val="2"/>
          <w:sz w:val="28"/>
        </w:rPr>
        <w:t>〇年〇月〇日（〇曜日）　　〇時～〇時</w:t>
      </w: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 xml:space="preserve">　　雨天の場合は〇月〇日（〇曜日）〇時～〇時に延期します。</w:t>
      </w: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２　場所</w:t>
      </w: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b/>
          <w:kern w:val="2"/>
          <w:sz w:val="28"/>
        </w:rPr>
      </w:pPr>
      <w:r w:rsidRPr="00830C25">
        <w:rPr>
          <w:rFonts w:ascii="HG丸ｺﾞｼｯｸM-PRO" w:eastAsia="HG丸ｺﾞｼｯｸM-PRO" w:hAnsi="HG丸ｺﾞｼｯｸM-PRO" w:hint="eastAsia"/>
          <w:kern w:val="2"/>
          <w:sz w:val="24"/>
        </w:rPr>
        <w:t xml:space="preserve">　　</w:t>
      </w:r>
      <w:r w:rsidRPr="00830C25">
        <w:rPr>
          <w:rFonts w:ascii="HG丸ｺﾞｼｯｸM-PRO" w:eastAsia="HG丸ｺﾞｼｯｸM-PRO" w:hAnsi="HG丸ｺﾞｼｯｸM-PRO" w:hint="eastAsia"/>
          <w:b/>
          <w:kern w:val="2"/>
          <w:sz w:val="28"/>
        </w:rPr>
        <w:t>〇〇〇〇広場</w:t>
      </w: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noProof/>
          <w:kern w:val="2"/>
          <w:sz w:val="24"/>
        </w:rPr>
        <mc:AlternateContent>
          <mc:Choice Requires="wps">
            <w:drawing>
              <wp:anchor distT="0" distB="0" distL="114300" distR="114300" simplePos="0" relativeHeight="251661312" behindDoc="0" locked="0" layoutInCell="1" allowOverlap="1" wp14:anchorId="6932C720" wp14:editId="5C0DFFBF">
                <wp:simplePos x="0" y="0"/>
                <wp:positionH relativeFrom="column">
                  <wp:posOffset>4058867</wp:posOffset>
                </wp:positionH>
                <wp:positionV relativeFrom="paragraph">
                  <wp:posOffset>173643</wp:posOffset>
                </wp:positionV>
                <wp:extent cx="1470025" cy="508884"/>
                <wp:effectExtent l="190500" t="0" r="34925" b="43815"/>
                <wp:wrapNone/>
                <wp:docPr id="4" name="雲形吹き出し 4"/>
                <wp:cNvGraphicFramePr/>
                <a:graphic xmlns:a="http://schemas.openxmlformats.org/drawingml/2006/main">
                  <a:graphicData uri="http://schemas.microsoft.com/office/word/2010/wordprocessingShape">
                    <wps:wsp>
                      <wps:cNvSpPr/>
                      <wps:spPr>
                        <a:xfrm>
                          <a:off x="0" y="0"/>
                          <a:ext cx="1470025" cy="508884"/>
                        </a:xfrm>
                        <a:prstGeom prst="cloudCallout">
                          <a:avLst>
                            <a:gd name="adj1" fmla="val -61233"/>
                            <a:gd name="adj2" fmla="val 10105"/>
                          </a:avLst>
                        </a:prstGeom>
                        <a:noFill/>
                        <a:ln w="6350" cap="flat" cmpd="sng" algn="ctr">
                          <a:solidFill>
                            <a:sysClr val="windowText" lastClr="000000"/>
                          </a:solidFill>
                          <a:prstDash val="solid"/>
                        </a:ln>
                        <a:effectLst/>
                      </wps:spPr>
                      <wps:txbx>
                        <w:txbxContent>
                          <w:p w:rsidR="00830C25" w:rsidRPr="00830C25" w:rsidRDefault="00830C25" w:rsidP="00830C25">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32C72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4" o:spid="_x0000_s1026" type="#_x0000_t106" style="position:absolute;left:0;text-align:left;margin-left:319.6pt;margin-top:13.65pt;width:115.75pt;height:40.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" adj="-2426,12983" filled="f" strokecolor="windowText" strokeweight=".5pt">
                <v:textbox>
                  <w:txbxContent>
                    <w:p w:rsidR="00830C25" w:rsidRPr="00830C25" w:rsidRDefault="00830C25" w:rsidP="00830C25">
                      <w:pPr>
                        <w:jc w:val="center"/>
                        <w:rPr>
                          <w:color w:val="000000"/>
                        </w:rPr>
                      </w:pPr>
                    </w:p>
                  </w:txbxContent>
                </v:textbox>
              </v:shape>
            </w:pict>
          </mc:Fallback>
        </mc:AlternateContent>
      </w:r>
      <w:r w:rsidRPr="00830C25">
        <w:rPr>
          <w:rFonts w:ascii="HG丸ｺﾞｼｯｸM-PRO" w:eastAsia="HG丸ｺﾞｼｯｸM-PRO" w:hAnsi="HG丸ｺﾞｼｯｸM-PRO" w:hint="eastAsia"/>
          <w:kern w:val="2"/>
          <w:sz w:val="24"/>
        </w:rPr>
        <w:t>３　プログラム</w:t>
      </w: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noProof/>
          <w:kern w:val="2"/>
          <w:sz w:val="24"/>
        </w:rPr>
        <mc:AlternateContent>
          <mc:Choice Requires="wps">
            <w:drawing>
              <wp:anchor distT="45720" distB="45720" distL="114300" distR="114300" simplePos="0" relativeHeight="251660288" behindDoc="0" locked="0" layoutInCell="1" allowOverlap="1" wp14:anchorId="20193C86" wp14:editId="03339702">
                <wp:simplePos x="0" y="0"/>
                <wp:positionH relativeFrom="column">
                  <wp:posOffset>4058436</wp:posOffset>
                </wp:positionH>
                <wp:positionV relativeFrom="paragraph">
                  <wp:posOffset>21177</wp:posOffset>
                </wp:positionV>
                <wp:extent cx="1400810" cy="1404620"/>
                <wp:effectExtent l="0" t="0" r="889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404620"/>
                        </a:xfrm>
                        <a:prstGeom prst="rect">
                          <a:avLst/>
                        </a:prstGeom>
                        <a:solidFill>
                          <a:srgbClr val="FFFFFF"/>
                        </a:solidFill>
                        <a:ln w="9525">
                          <a:noFill/>
                          <a:miter lim="800000"/>
                          <a:headEnd/>
                          <a:tailEnd/>
                        </a:ln>
                      </wps:spPr>
                      <wps:txbx>
                        <w:txbxContent>
                          <w:p w:rsidR="00830C25" w:rsidRPr="003177B6" w:rsidRDefault="00830C25" w:rsidP="00830C25">
                            <w:pPr>
                              <w:jc w:val="center"/>
                              <w:rPr>
                                <w:rFonts w:ascii="HG丸ｺﾞｼｯｸM-PRO" w:eastAsia="HG丸ｺﾞｼｯｸM-PRO" w:hAnsi="HG丸ｺﾞｼｯｸM-PRO"/>
                                <w:sz w:val="20"/>
                              </w:rPr>
                            </w:pPr>
                            <w:r w:rsidRPr="00830C25">
                              <w:rPr>
                                <w:rFonts w:ascii="HG丸ｺﾞｼｯｸM-PRO" w:eastAsia="HG丸ｺﾞｼｯｸM-PRO" w:hAnsi="HG丸ｺﾞｼｯｸM-PRO" w:hint="eastAsia"/>
                                <w:color w:val="000000"/>
                                <w:sz w:val="22"/>
                              </w:rPr>
                              <w:t>みんなでswing♪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193C86" id="_x0000_t202" coordsize="21600,21600" o:spt="202" path="m,l,21600r21600,l21600,xe">
                <v:stroke joinstyle="miter"/>
                <v:path gradientshapeok="t" o:connecttype="rect"/>
              </v:shapetype>
              <v:shape id="テキスト ボックス 2" o:spid="_x0000_s1027" type="#_x0000_t202" style="position:absolute;left:0;text-align:left;margin-left:319.55pt;margin-top:1.65pt;width:110.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" stroked="f">
                <v:textbox style="mso-fit-shape-to-text:t">
                  <w:txbxContent>
                    <w:p w:rsidR="00830C25" w:rsidRPr="003177B6" w:rsidRDefault="00830C25" w:rsidP="00830C25">
                      <w:pPr>
                        <w:jc w:val="center"/>
                        <w:rPr>
                          <w:rFonts w:ascii="HG丸ｺﾞｼｯｸM-PRO" w:eastAsia="HG丸ｺﾞｼｯｸM-PRO" w:hAnsi="HG丸ｺﾞｼｯｸM-PRO"/>
                          <w:sz w:val="20"/>
                        </w:rPr>
                      </w:pPr>
                      <w:r w:rsidRPr="00830C25">
                        <w:rPr>
                          <w:rFonts w:ascii="HG丸ｺﾞｼｯｸM-PRO" w:eastAsia="HG丸ｺﾞｼｯｸM-PRO" w:hAnsi="HG丸ｺﾞｼｯｸM-PRO" w:hint="eastAsia"/>
                          <w:color w:val="000000"/>
                          <w:sz w:val="22"/>
                        </w:rPr>
                        <w:t>みんなでswing♪</w:t>
                      </w:r>
                    </w:p>
                  </w:txbxContent>
                </v:textbox>
                <w10:wrap type="square"/>
              </v:shape>
            </w:pict>
          </mc:Fallback>
        </mc:AlternateContent>
      </w:r>
      <w:r w:rsidRPr="00830C25">
        <w:rPr>
          <w:rFonts w:ascii="HG丸ｺﾞｼｯｸM-PRO" w:eastAsia="HG丸ｺﾞｼｯｸM-PRO" w:hAnsi="HG丸ｺﾞｼｯｸM-PRO" w:hint="eastAsia"/>
          <w:kern w:val="2"/>
          <w:sz w:val="24"/>
        </w:rPr>
        <w:t xml:space="preserve">　　〇〇：〇〇～　盆踊り</w:t>
      </w:r>
    </w:p>
    <w:p w:rsidR="00830C25" w:rsidRPr="00830C25" w:rsidRDefault="00830C25" w:rsidP="00830C25">
      <w:pPr>
        <w:widowControl/>
        <w:ind w:leftChars="202" w:left="424" w:firstLineChars="319" w:firstLine="766"/>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 xml:space="preserve">〇〇：〇〇～　ジャズ演奏（〇〇〇クラブ）　</w:t>
      </w: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 xml:space="preserve">　　〇〇：〇〇～　お楽しみ抽選会</w:t>
      </w: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 xml:space="preserve">　　〇〇：〇〇～　盆踊り（〇〇で盛り上がろう！）</w:t>
      </w:r>
    </w:p>
    <w:p w:rsidR="00830C25" w:rsidRPr="00830C25" w:rsidRDefault="00830C25" w:rsidP="00830C25">
      <w:pPr>
        <w:widowControl/>
        <w:ind w:leftChars="202" w:left="424" w:firstLineChars="118" w:firstLine="283"/>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noProof/>
          <w:kern w:val="2"/>
          <w:sz w:val="24"/>
        </w:rPr>
        <mc:AlternateContent>
          <mc:Choice Requires="wps">
            <w:drawing>
              <wp:anchor distT="0" distB="0" distL="114300" distR="114300" simplePos="0" relativeHeight="251659264" behindDoc="0" locked="0" layoutInCell="1" allowOverlap="1" wp14:anchorId="6D34CF49" wp14:editId="1E012021">
                <wp:simplePos x="0" y="0"/>
                <wp:positionH relativeFrom="column">
                  <wp:posOffset>311530</wp:posOffset>
                </wp:positionH>
                <wp:positionV relativeFrom="paragraph">
                  <wp:posOffset>124120</wp:posOffset>
                </wp:positionV>
                <wp:extent cx="5533534" cy="1036948"/>
                <wp:effectExtent l="0" t="0" r="10160" b="11430"/>
                <wp:wrapNone/>
                <wp:docPr id="3" name="角丸四角形 3"/>
                <wp:cNvGraphicFramePr/>
                <a:graphic xmlns:a="http://schemas.openxmlformats.org/drawingml/2006/main">
                  <a:graphicData uri="http://schemas.microsoft.com/office/word/2010/wordprocessingShape">
                    <wps:wsp>
                      <wps:cNvSpPr/>
                      <wps:spPr>
                        <a:xfrm>
                          <a:off x="0" y="0"/>
                          <a:ext cx="5533534" cy="1036948"/>
                        </a:xfrm>
                        <a:prstGeom prst="round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5C0D7" id="角丸四角形 3" o:spid="_x0000_s1026" style="position:absolute;left:0;text-align:left;margin-left:24.55pt;margin-top:9.75pt;width:435.7pt;height:8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" filled="f" strokecolor="windowText" strokeweight=".5pt">
                <v:stroke dashstyle="dash"/>
              </v:roundrect>
            </w:pict>
          </mc:Fallback>
        </mc:AlternateContent>
      </w:r>
    </w:p>
    <w:p w:rsidR="00830C25" w:rsidRPr="00830C25" w:rsidRDefault="00830C25" w:rsidP="00830C25">
      <w:pPr>
        <w:widowControl/>
        <w:ind w:rightChars="135" w:right="283" w:firstLineChars="295" w:firstLine="708"/>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・焼きそば、フランクフルト、かき氷などの食べ物ブース</w:t>
      </w:r>
    </w:p>
    <w:p w:rsidR="00830C25" w:rsidRPr="00830C25" w:rsidRDefault="00830C25" w:rsidP="00830C25">
      <w:pPr>
        <w:widowControl/>
        <w:ind w:rightChars="135" w:right="283" w:firstLineChars="295" w:firstLine="708"/>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・〇〇体験ゲームコーナー</w:t>
      </w:r>
    </w:p>
    <w:p w:rsidR="00830C25" w:rsidRPr="00830C25" w:rsidRDefault="00830C25" w:rsidP="00830C25">
      <w:pPr>
        <w:widowControl/>
        <w:ind w:rightChars="135" w:right="283" w:firstLineChars="295" w:firstLine="708"/>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など、会場には楽しい出店が盛りだくさん！</w:t>
      </w:r>
    </w:p>
    <w:p w:rsidR="00830C25" w:rsidRPr="00830C25" w:rsidRDefault="00830C25" w:rsidP="00830C25">
      <w:pPr>
        <w:widowControl/>
        <w:ind w:firstLineChars="295" w:firstLine="708"/>
        <w:jc w:val="lef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お楽しみ抽選会に参加した小学生には全員にお菓子のプレゼントもあるよ！</w:t>
      </w:r>
    </w:p>
    <w:p w:rsidR="00830C25" w:rsidRPr="00830C25" w:rsidRDefault="00830C25" w:rsidP="00830C25">
      <w:pPr>
        <w:widowControl/>
        <w:jc w:val="left"/>
        <w:rPr>
          <w:rFonts w:ascii="HG丸ｺﾞｼｯｸM-PRO" w:eastAsia="HG丸ｺﾞｼｯｸM-PRO" w:hAnsi="HG丸ｺﾞｼｯｸM-PRO"/>
          <w:kern w:val="2"/>
          <w:sz w:val="24"/>
        </w:rPr>
      </w:pPr>
    </w:p>
    <w:p w:rsidR="00830C25" w:rsidRPr="00830C25" w:rsidRDefault="00830C25" w:rsidP="00830C25">
      <w:pPr>
        <w:widowControl/>
        <w:ind w:rightChars="202" w:right="424"/>
        <w:jc w:val="righ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お問い合わせは、夏まつり実行委員会まで</w:t>
      </w:r>
    </w:p>
    <w:p w:rsidR="00830C25" w:rsidRPr="00830C25" w:rsidRDefault="00830C25" w:rsidP="00830C25">
      <w:pPr>
        <w:widowControl/>
        <w:wordWrap w:val="0"/>
        <w:ind w:rightChars="202" w:right="424"/>
        <w:jc w:val="right"/>
        <w:rPr>
          <w:rFonts w:ascii="HG丸ｺﾞｼｯｸM-PRO" w:eastAsia="HG丸ｺﾞｼｯｸM-PRO" w:hAnsi="HG丸ｺﾞｼｯｸM-PRO"/>
          <w:kern w:val="2"/>
          <w:sz w:val="24"/>
        </w:rPr>
      </w:pPr>
      <w:r w:rsidRPr="00830C25">
        <w:rPr>
          <w:rFonts w:ascii="HG丸ｺﾞｼｯｸM-PRO" w:eastAsia="HG丸ｺﾞｼｯｸM-PRO" w:hAnsi="HG丸ｺﾞｼｯｸM-PRO" w:hint="eastAsia"/>
          <w:kern w:val="2"/>
          <w:sz w:val="24"/>
        </w:rPr>
        <w:t>〇〇、〇〇　TEL　〇〇〇－〇〇〇〇</w:t>
      </w:r>
    </w:p>
    <w:p w:rsidR="00F629C0" w:rsidRPr="00830C25" w:rsidRDefault="00F629C0"/>
    <w:sectPr w:rsidR="00F629C0" w:rsidRPr="00830C25" w:rsidSect="00830C25">
      <w:pgSz w:w="11906" w:h="16838"/>
      <w:pgMar w:top="1559" w:right="1276" w:bottom="1418"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25"/>
    <w:rsid w:val="00830C25"/>
    <w:rsid w:val="00B5543E"/>
    <w:rsid w:val="00F62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8F6E16"/>
  <w15:chartTrackingRefBased/>
  <w15:docId w15:val="{F57E54C7-1390-4E28-BAF4-2448BF3F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明朝" w:cs="Times New Roman"/>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70</Words>
  <Characters>400</Characters>
  <DocSecurity>0</DocSecurity>
  <Lines>3</Lines>
  <Paragraphs>1</Paragraphs>
  <ScaleCrop>false</ScaleCrop>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2018-05-11T05:37:00Z</dcterms:created>
  <dcterms:modified xsi:type="dcterms:W3CDTF">2023-06-01T05:38:00Z</dcterms:modified>
</cp:coreProperties>
</file>