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58B" w:rsidRPr="002D258B" w:rsidRDefault="002D258B" w:rsidP="002D258B">
      <w:pPr>
        <w:widowControl/>
        <w:ind w:firstLineChars="100" w:firstLine="240"/>
        <w:jc w:val="left"/>
        <w:rPr>
          <w:rFonts w:ascii="HG丸ｺﾞｼｯｸM-PRO" w:eastAsia="HG丸ｺﾞｼｯｸM-PRO" w:hAnsi="HG丸ｺﾞｼｯｸM-PRO"/>
          <w:kern w:val="2"/>
          <w:sz w:val="24"/>
          <w:u w:val="single"/>
        </w:rPr>
      </w:pPr>
      <w:r w:rsidRPr="002D258B">
        <w:rPr>
          <w:rFonts w:ascii="HG丸ｺﾞｼｯｸM-PRO" w:eastAsia="HG丸ｺﾞｼｯｸM-PRO" w:hAnsi="HG丸ｺﾞｼｯｸM-PRO" w:hint="eastAsia"/>
          <w:kern w:val="2"/>
          <w:sz w:val="24"/>
          <w:u w:val="single"/>
        </w:rPr>
        <w:t>〇〇　様</w:t>
      </w:r>
    </w:p>
    <w:p w:rsidR="002D258B" w:rsidRPr="002D258B" w:rsidRDefault="002D258B" w:rsidP="002D258B">
      <w:pPr>
        <w:widowControl/>
        <w:ind w:firstLineChars="100" w:firstLine="240"/>
        <w:jc w:val="right"/>
        <w:rPr>
          <w:rFonts w:ascii="HG丸ｺﾞｼｯｸM-PRO" w:eastAsia="HG丸ｺﾞｼｯｸM-PRO" w:hAnsi="HG丸ｺﾞｼｯｸM-PRO"/>
          <w:kern w:val="2"/>
          <w:sz w:val="24"/>
          <w:u w:val="single"/>
        </w:rPr>
      </w:pPr>
      <w:r w:rsidRPr="002D258B">
        <w:rPr>
          <w:rFonts w:ascii="HG丸ｺﾞｼｯｸM-PRO" w:eastAsia="HG丸ｺﾞｼｯｸM-PRO" w:hAnsi="HG丸ｺﾞｼｯｸM-PRO" w:hint="eastAsia"/>
          <w:kern w:val="2"/>
          <w:sz w:val="24"/>
          <w:u w:val="single"/>
        </w:rPr>
        <w:t>〇〇町内会</w:t>
      </w:r>
    </w:p>
    <w:p w:rsidR="002D258B" w:rsidRPr="002D258B" w:rsidRDefault="002D258B" w:rsidP="002D258B">
      <w:pPr>
        <w:widowControl/>
        <w:jc w:val="center"/>
        <w:rPr>
          <w:rFonts w:ascii="HG丸ｺﾞｼｯｸM-PRO" w:eastAsia="HG丸ｺﾞｼｯｸM-PRO" w:hAnsi="HG丸ｺﾞｼｯｸM-PRO"/>
          <w:kern w:val="2"/>
          <w:sz w:val="28"/>
        </w:rPr>
      </w:pPr>
      <w:r w:rsidRPr="002D258B">
        <w:rPr>
          <w:rFonts w:ascii="HG丸ｺﾞｼｯｸM-PRO" w:eastAsia="HG丸ｺﾞｼｯｸM-PRO" w:hAnsi="HG丸ｺﾞｼｯｸM-PRO" w:hint="eastAsia"/>
          <w:kern w:val="2"/>
          <w:sz w:val="28"/>
        </w:rPr>
        <w:t>〇〇町内会加入のご案内</w:t>
      </w:r>
    </w:p>
    <w:p w:rsidR="002D258B" w:rsidRPr="002D258B" w:rsidRDefault="002D258B" w:rsidP="002D258B">
      <w:pPr>
        <w:widowControl/>
        <w:jc w:val="left"/>
        <w:rPr>
          <w:rFonts w:ascii="HG丸ｺﾞｼｯｸM-PRO" w:eastAsia="HG丸ｺﾞｼｯｸM-PRO" w:hAnsi="HG丸ｺﾞｼｯｸM-PRO"/>
          <w:kern w:val="2"/>
          <w:sz w:val="24"/>
        </w:rPr>
      </w:pPr>
    </w:p>
    <w:p w:rsidR="002D258B" w:rsidRPr="002D258B" w:rsidRDefault="002D258B" w:rsidP="002D258B">
      <w:pPr>
        <w:widowControl/>
        <w:ind w:leftChars="135" w:left="283" w:firstLineChars="118" w:firstLine="283"/>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このたび、〇〇町に転入されたとのこと、〇〇町内会を代表して、心から歓迎いたします。新しいくらしには慣れましたでしょうか。これからどうぞよろしくお願いいたします。</w:t>
      </w:r>
    </w:p>
    <w:p w:rsidR="002D258B" w:rsidRPr="002D258B" w:rsidRDefault="002D258B" w:rsidP="002D258B">
      <w:pPr>
        <w:widowControl/>
        <w:ind w:leftChars="135" w:left="283" w:firstLineChars="118" w:firstLine="283"/>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w:t>
      </w:r>
    </w:p>
    <w:p w:rsidR="002D258B" w:rsidRPr="002D258B" w:rsidRDefault="002D258B" w:rsidP="002D258B">
      <w:pPr>
        <w:widowControl/>
        <w:ind w:leftChars="135" w:left="283" w:firstLineChars="118" w:firstLine="283"/>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さて、〇〇町内会は、会員約〇〇世帯が参加して、住みよいまちを目指して活動しています。災害などいざというときや、日ごろの防犯などのためにも、住民同士のつながりは非常に大切です。</w:t>
      </w:r>
    </w:p>
    <w:p w:rsidR="002D258B" w:rsidRPr="002D258B" w:rsidRDefault="002D258B" w:rsidP="002D258B">
      <w:pPr>
        <w:widowControl/>
        <w:ind w:leftChars="135" w:left="283" w:firstLineChars="118" w:firstLine="283"/>
        <w:jc w:val="left"/>
        <w:rPr>
          <w:rFonts w:ascii="HG丸ｺﾞｼｯｸM-PRO" w:eastAsia="HG丸ｺﾞｼｯｸM-PRO" w:hAnsi="HG丸ｺﾞｼｯｸM-PRO"/>
          <w:kern w:val="2"/>
          <w:sz w:val="24"/>
        </w:rPr>
      </w:pPr>
    </w:p>
    <w:p w:rsidR="002D258B" w:rsidRPr="002D258B" w:rsidRDefault="002D258B" w:rsidP="002D258B">
      <w:pPr>
        <w:widowControl/>
        <w:ind w:leftChars="135" w:left="283" w:firstLineChars="118" w:firstLine="283"/>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同じ町に住むご近所どうし、つながりをつくりながら、いざというときに助け合うことができるように活動をしていますので、この機会にぜひご加入くださいますようお願いいたします。</w:t>
      </w:r>
    </w:p>
    <w:p w:rsidR="002D258B" w:rsidRPr="002D258B" w:rsidRDefault="002D258B" w:rsidP="002D258B">
      <w:pPr>
        <w:widowControl/>
        <w:ind w:leftChars="135" w:left="283" w:firstLineChars="118" w:firstLine="283"/>
        <w:jc w:val="left"/>
        <w:rPr>
          <w:rFonts w:ascii="HG丸ｺﾞｼｯｸM-PRO" w:eastAsia="HG丸ｺﾞｼｯｸM-PRO" w:hAnsi="HG丸ｺﾞｼｯｸM-PRO"/>
          <w:kern w:val="2"/>
          <w:sz w:val="24"/>
        </w:rPr>
      </w:pPr>
    </w:p>
    <w:p w:rsidR="002D258B" w:rsidRPr="002D258B" w:rsidRDefault="002D258B" w:rsidP="002D258B">
      <w:pPr>
        <w:widowControl/>
        <w:ind w:leftChars="135" w:left="283" w:firstLineChars="118" w:firstLine="283"/>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〇〇様の参加を会員一同、お待ちしています。</w:t>
      </w:r>
    </w:p>
    <w:p w:rsidR="002D258B" w:rsidRPr="002D258B" w:rsidRDefault="002D258B" w:rsidP="002D258B">
      <w:pPr>
        <w:widowControl/>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noProof/>
          <w:kern w:val="2"/>
          <w:sz w:val="24"/>
        </w:rPr>
        <mc:AlternateContent>
          <mc:Choice Requires="wps">
            <w:drawing>
              <wp:anchor distT="0" distB="0" distL="114300" distR="114300" simplePos="0" relativeHeight="251659264" behindDoc="0" locked="0" layoutInCell="1" allowOverlap="1" wp14:anchorId="3BFAD28F" wp14:editId="206C9862">
                <wp:simplePos x="0" y="0"/>
                <wp:positionH relativeFrom="column">
                  <wp:posOffset>254969</wp:posOffset>
                </wp:positionH>
                <wp:positionV relativeFrom="paragraph">
                  <wp:posOffset>150043</wp:posOffset>
                </wp:positionV>
                <wp:extent cx="5552387" cy="2432115"/>
                <wp:effectExtent l="0" t="0" r="10795" b="25400"/>
                <wp:wrapNone/>
                <wp:docPr id="2" name="角丸四角形 2"/>
                <wp:cNvGraphicFramePr/>
                <a:graphic xmlns:a="http://schemas.openxmlformats.org/drawingml/2006/main">
                  <a:graphicData uri="http://schemas.microsoft.com/office/word/2010/wordprocessingShape">
                    <wps:wsp>
                      <wps:cNvSpPr/>
                      <wps:spPr>
                        <a:xfrm>
                          <a:off x="0" y="0"/>
                          <a:ext cx="5552387" cy="2432115"/>
                        </a:xfrm>
                        <a:prstGeom prst="round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DAC8B" id="角丸四角形 2" o:spid="_x0000_s1026" style="position:absolute;left:0;text-align:left;margin-left:20.1pt;margin-top:11.8pt;width:437.2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" filled="f" strokecolor="windowText" strokeweight=".5pt">
                <v:stroke dashstyle="dash"/>
              </v:roundrect>
            </w:pict>
          </mc:Fallback>
        </mc:AlternateContent>
      </w:r>
    </w:p>
    <w:p w:rsidR="002D258B" w:rsidRPr="002D258B" w:rsidRDefault="002D258B" w:rsidP="002D258B">
      <w:pPr>
        <w:widowControl/>
        <w:ind w:firstLineChars="236" w:firstLine="566"/>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〈〇〇町内会の主な活動〉</w:t>
      </w:r>
    </w:p>
    <w:p w:rsidR="002D258B" w:rsidRPr="002D258B" w:rsidRDefault="002D258B" w:rsidP="002D258B">
      <w:pPr>
        <w:widowControl/>
        <w:ind w:firstLineChars="236" w:firstLine="566"/>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通年　　　　　　子どもの見守り活動</w:t>
      </w:r>
    </w:p>
    <w:p w:rsidR="002D258B" w:rsidRPr="002D258B" w:rsidRDefault="002D258B" w:rsidP="002D258B">
      <w:pPr>
        <w:widowControl/>
        <w:ind w:firstLineChars="236" w:firstLine="566"/>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毎月第〇日曜日　集団資源回収</w:t>
      </w:r>
    </w:p>
    <w:p w:rsidR="002D258B" w:rsidRPr="002D258B" w:rsidRDefault="002D258B" w:rsidP="002D258B">
      <w:pPr>
        <w:widowControl/>
        <w:ind w:firstLineChars="236" w:firstLine="566"/>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〇月　　　　　　防災訓練</w:t>
      </w:r>
    </w:p>
    <w:p w:rsidR="002D258B" w:rsidRPr="002D258B" w:rsidRDefault="002D258B" w:rsidP="002D258B">
      <w:pPr>
        <w:widowControl/>
        <w:ind w:firstLineChars="236" w:firstLine="566"/>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〇月〇日　　　　夏まつり　〇〇公園　</w:t>
      </w:r>
    </w:p>
    <w:p w:rsidR="002D258B" w:rsidRPr="002D258B" w:rsidRDefault="002D258B" w:rsidP="002D258B">
      <w:pPr>
        <w:widowControl/>
        <w:ind w:firstLineChars="236" w:firstLine="566"/>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〇月〇日　　　　学区敬老会への参加　〇〇集会所</w:t>
      </w:r>
    </w:p>
    <w:p w:rsidR="002D258B" w:rsidRPr="002D258B" w:rsidRDefault="002D258B" w:rsidP="002D258B">
      <w:pPr>
        <w:widowControl/>
        <w:ind w:firstLineChars="236" w:firstLine="566"/>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w:t>
      </w:r>
      <w:r w:rsidRPr="002D258B">
        <w:rPr>
          <w:rFonts w:ascii="HG丸ｺﾞｼｯｸM-PRO" w:eastAsia="HG丸ｺﾞｼｯｸM-PRO" w:hAnsi="HG丸ｺﾞｼｯｸM-PRO" w:hint="eastAsia"/>
          <w:kern w:val="2"/>
          <w:sz w:val="24"/>
          <w:eastAsianLayout w:id="1637614592" w:vert="1" w:vertCompress="1"/>
        </w:rPr>
        <w:t>…</w:t>
      </w:r>
    </w:p>
    <w:p w:rsidR="002D258B" w:rsidRPr="002D258B" w:rsidRDefault="002D258B" w:rsidP="002D258B">
      <w:pPr>
        <w:widowControl/>
        <w:ind w:firstLineChars="236" w:firstLine="566"/>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〈会費〉</w:t>
      </w:r>
    </w:p>
    <w:p w:rsidR="002D258B" w:rsidRPr="002D258B" w:rsidRDefault="002D258B" w:rsidP="002D258B">
      <w:pPr>
        <w:widowControl/>
        <w:ind w:firstLineChars="236" w:firstLine="566"/>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１世帯あたり　　月額〇〇〇円</w:t>
      </w:r>
    </w:p>
    <w:p w:rsidR="002D258B" w:rsidRPr="002D258B" w:rsidRDefault="002D258B" w:rsidP="002D258B">
      <w:pPr>
        <w:widowControl/>
        <w:ind w:firstLineChars="236" w:firstLine="566"/>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※集金は半年に１度、４月と１０月に行います。</w:t>
      </w:r>
    </w:p>
    <w:p w:rsidR="002D258B" w:rsidRPr="002D258B" w:rsidRDefault="002D258B" w:rsidP="002D258B">
      <w:pPr>
        <w:widowControl/>
        <w:jc w:val="left"/>
        <w:rPr>
          <w:rFonts w:ascii="HG丸ｺﾞｼｯｸM-PRO" w:eastAsia="HG丸ｺﾞｼｯｸM-PRO" w:hAnsi="HG丸ｺﾞｼｯｸM-PRO"/>
          <w:kern w:val="2"/>
          <w:sz w:val="24"/>
        </w:rPr>
      </w:pPr>
    </w:p>
    <w:p w:rsidR="002D258B" w:rsidRPr="002D258B" w:rsidRDefault="002D258B" w:rsidP="002D258B">
      <w:pPr>
        <w:widowControl/>
        <w:ind w:firstLineChars="100" w:firstLine="240"/>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加入のお申し込みやご不明な点等ございましたら、お気軽にご連絡ください。</w:t>
      </w:r>
    </w:p>
    <w:p w:rsidR="002D258B" w:rsidRPr="002D258B" w:rsidRDefault="002D258B" w:rsidP="002D258B">
      <w:pPr>
        <w:widowControl/>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〇〇町内会　〇〇組長　　〇〇〇〇　　　TEL・FAX　〇〇〇-〇〇〇〇</w:t>
      </w:r>
    </w:p>
    <w:p w:rsidR="002D258B" w:rsidRPr="002D258B" w:rsidRDefault="002D258B" w:rsidP="002D258B">
      <w:pPr>
        <w:widowControl/>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メールアドレス　〇〇〇〇</w:t>
      </w:r>
    </w:p>
    <w:p w:rsidR="002D258B" w:rsidRPr="002D258B" w:rsidRDefault="002D258B" w:rsidP="002D258B">
      <w:pPr>
        <w:widowControl/>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〇〇町内会　会長　　　　〇〇〇〇　　　TEL・FAX　〇〇〇-〇〇〇〇</w:t>
      </w:r>
    </w:p>
    <w:p w:rsidR="002D258B" w:rsidRPr="002D258B" w:rsidRDefault="002D258B" w:rsidP="002D258B">
      <w:pPr>
        <w:widowControl/>
        <w:jc w:val="left"/>
        <w:rPr>
          <w:rFonts w:ascii="HG丸ｺﾞｼｯｸM-PRO" w:eastAsia="HG丸ｺﾞｼｯｸM-PRO" w:hAnsi="HG丸ｺﾞｼｯｸM-PRO"/>
          <w:kern w:val="2"/>
          <w:sz w:val="24"/>
        </w:rPr>
      </w:pPr>
      <w:r w:rsidRPr="002D258B">
        <w:rPr>
          <w:rFonts w:ascii="HG丸ｺﾞｼｯｸM-PRO" w:eastAsia="HG丸ｺﾞｼｯｸM-PRO" w:hAnsi="HG丸ｺﾞｼｯｸM-PRO" w:hint="eastAsia"/>
          <w:kern w:val="2"/>
          <w:sz w:val="24"/>
        </w:rPr>
        <w:t xml:space="preserve">　　　　　　　　　　　　　　　　　　　　メールアドレス　〇〇〇〇</w:t>
      </w:r>
    </w:p>
    <w:p w:rsidR="00F629C0" w:rsidRPr="002D258B" w:rsidRDefault="00F629C0">
      <w:bookmarkStart w:id="0" w:name="_GoBack"/>
      <w:bookmarkEnd w:id="0"/>
    </w:p>
    <w:sectPr w:rsidR="00F629C0" w:rsidRPr="002D258B" w:rsidSect="002D258B">
      <w:pgSz w:w="11906" w:h="16838"/>
      <w:pgMar w:top="1559" w:right="1276" w:bottom="1418"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8B"/>
    <w:rsid w:val="002D258B"/>
    <w:rsid w:val="00F62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51E5BF0-C47A-4B5C-B3DF-4DD03D2A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明朝" w:cs="Times New Roman"/>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TotalTime>
  <Pages>1</Pages>
  <Words>95</Words>
  <Characters>545</Characters>
  <DocSecurity>0</DocSecurity>
  <Lines>4</Lines>
  <Paragraphs>1</Paragraphs>
  <ScaleCrop>false</ScaleCrop>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2018-05-11T05:16:00Z</dcterms:created>
  <dcterms:modified xsi:type="dcterms:W3CDTF">2018-05-11T05:25:00Z</dcterms:modified>
</cp:coreProperties>
</file>