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7DC0" w14:textId="4E641353" w:rsidR="00A45B22" w:rsidRPr="00686695" w:rsidRDefault="00A45B22" w:rsidP="00A45B22">
      <w:pPr>
        <w:jc w:val="center"/>
        <w:rPr>
          <w:rFonts w:ascii="ＭＳ 明朝" w:eastAsia="ＭＳ 明朝" w:hAnsi="ＭＳ 明朝"/>
          <w:sz w:val="24"/>
          <w:szCs w:val="24"/>
        </w:rPr>
      </w:pPr>
      <w:r w:rsidRPr="00686695">
        <w:rPr>
          <w:rFonts w:ascii="ＭＳ 明朝" w:eastAsia="ＭＳ 明朝" w:hAnsi="ＭＳ 明朝" w:hint="eastAsia"/>
          <w:sz w:val="24"/>
          <w:szCs w:val="24"/>
        </w:rPr>
        <w:t>〇〇子ども会</w:t>
      </w:r>
      <w:r w:rsidR="00FE37A1">
        <w:rPr>
          <w:rFonts w:ascii="ＭＳ 明朝" w:eastAsia="ＭＳ 明朝" w:hAnsi="ＭＳ 明朝" w:hint="eastAsia"/>
          <w:sz w:val="24"/>
          <w:szCs w:val="24"/>
        </w:rPr>
        <w:t>会則</w:t>
      </w:r>
    </w:p>
    <w:p w14:paraId="0A1FFBDB" w14:textId="77777777" w:rsidR="00686695" w:rsidRDefault="00686695" w:rsidP="00A45B22">
      <w:pPr>
        <w:rPr>
          <w:rFonts w:ascii="ＭＳ 明朝" w:eastAsia="ＭＳ 明朝" w:hAnsi="ＭＳ 明朝"/>
          <w:sz w:val="24"/>
          <w:szCs w:val="24"/>
        </w:rPr>
      </w:pPr>
    </w:p>
    <w:p w14:paraId="080DB084"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（名称および事務所）</w:t>
      </w:r>
    </w:p>
    <w:p w14:paraId="10397506" w14:textId="77777777" w:rsid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第</w:t>
      </w:r>
      <w:r w:rsidR="00686695">
        <w:rPr>
          <w:rFonts w:ascii="ＭＳ 明朝" w:eastAsia="ＭＳ 明朝" w:hAnsi="ＭＳ 明朝" w:hint="eastAsia"/>
          <w:sz w:val="24"/>
          <w:szCs w:val="24"/>
        </w:rPr>
        <w:t>１</w:t>
      </w:r>
      <w:r w:rsidRPr="00686695">
        <w:rPr>
          <w:rFonts w:ascii="ＭＳ 明朝" w:eastAsia="ＭＳ 明朝" w:hAnsi="ＭＳ 明朝"/>
          <w:sz w:val="24"/>
          <w:szCs w:val="24"/>
        </w:rPr>
        <w:t>条</w:t>
      </w:r>
      <w:r w:rsidRPr="00686695">
        <w:rPr>
          <w:rFonts w:ascii="ＭＳ 明朝" w:eastAsia="ＭＳ 明朝" w:hAnsi="ＭＳ 明朝" w:hint="eastAsia"/>
          <w:sz w:val="24"/>
          <w:szCs w:val="24"/>
        </w:rPr>
        <w:t xml:space="preserve">　本会は、〇〇</w:t>
      </w:r>
      <w:r w:rsidRPr="00686695">
        <w:rPr>
          <w:rFonts w:ascii="ＭＳ 明朝" w:eastAsia="ＭＳ 明朝" w:hAnsi="ＭＳ 明朝"/>
          <w:sz w:val="24"/>
          <w:szCs w:val="24"/>
        </w:rPr>
        <w:t>子ども会（以下、 本会 という）と称し、事務所を</w:t>
      </w:r>
      <w:r w:rsidRPr="00686695">
        <w:rPr>
          <w:rFonts w:ascii="ＭＳ 明朝" w:eastAsia="ＭＳ 明朝" w:hAnsi="ＭＳ 明朝" w:hint="eastAsia"/>
          <w:sz w:val="24"/>
          <w:szCs w:val="24"/>
        </w:rPr>
        <w:t>会長宅</w:t>
      </w:r>
      <w:r w:rsidRPr="00686695">
        <w:rPr>
          <w:rFonts w:ascii="ＭＳ 明朝" w:eastAsia="ＭＳ 明朝" w:hAnsi="ＭＳ 明朝"/>
          <w:sz w:val="24"/>
          <w:szCs w:val="24"/>
        </w:rPr>
        <w:t xml:space="preserve"> </w:t>
      </w:r>
    </w:p>
    <w:p w14:paraId="074B1C15" w14:textId="77777777" w:rsidR="00A45B22" w:rsidRPr="00686695" w:rsidRDefault="00A45B22" w:rsidP="00686695">
      <w:pPr>
        <w:ind w:firstLineChars="100" w:firstLine="240"/>
        <w:rPr>
          <w:rFonts w:ascii="ＭＳ 明朝" w:eastAsia="ＭＳ 明朝" w:hAnsi="ＭＳ 明朝"/>
          <w:sz w:val="24"/>
          <w:szCs w:val="24"/>
        </w:rPr>
      </w:pPr>
      <w:r w:rsidRPr="00686695">
        <w:rPr>
          <w:rFonts w:ascii="ＭＳ 明朝" w:eastAsia="ＭＳ 明朝" w:hAnsi="ＭＳ 明朝"/>
          <w:sz w:val="24"/>
          <w:szCs w:val="24"/>
        </w:rPr>
        <w:t>におく。</w:t>
      </w:r>
    </w:p>
    <w:p w14:paraId="67810E3E" w14:textId="77777777" w:rsidR="00A45B22" w:rsidRPr="00686695" w:rsidRDefault="00A45B22" w:rsidP="00A45B22">
      <w:pPr>
        <w:rPr>
          <w:rFonts w:ascii="ＭＳ 明朝" w:eastAsia="ＭＳ 明朝" w:hAnsi="ＭＳ 明朝"/>
          <w:sz w:val="24"/>
          <w:szCs w:val="24"/>
        </w:rPr>
      </w:pPr>
    </w:p>
    <w:p w14:paraId="5D0C5EB4"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会の目的</w:t>
      </w:r>
      <w:r w:rsidRPr="00686695">
        <w:rPr>
          <w:rFonts w:ascii="ＭＳ 明朝" w:eastAsia="ＭＳ 明朝" w:hAnsi="ＭＳ 明朝" w:hint="eastAsia"/>
          <w:sz w:val="24"/>
          <w:szCs w:val="24"/>
        </w:rPr>
        <w:t>）</w:t>
      </w:r>
    </w:p>
    <w:p w14:paraId="3E99F4BC" w14:textId="77777777" w:rsidR="00A45B22" w:rsidRPr="00686695" w:rsidRDefault="00A45B22" w:rsidP="00A45B22">
      <w:pPr>
        <w:ind w:left="240" w:hangingChars="100" w:hanging="240"/>
        <w:rPr>
          <w:rFonts w:ascii="ＭＳ 明朝" w:eastAsia="ＭＳ 明朝" w:hAnsi="ＭＳ 明朝"/>
          <w:sz w:val="24"/>
          <w:szCs w:val="24"/>
        </w:rPr>
      </w:pPr>
      <w:r w:rsidRPr="00686695">
        <w:rPr>
          <w:rFonts w:ascii="ＭＳ 明朝" w:eastAsia="ＭＳ 明朝" w:hAnsi="ＭＳ 明朝" w:hint="eastAsia"/>
          <w:sz w:val="24"/>
          <w:szCs w:val="24"/>
        </w:rPr>
        <w:t>第２条　本会は、子どもの遊びを中心とした集団活動を継続的かつ自主的に行うことにより、その社会性を養い、子どもの健全な育成とその資質の向上を図ることを目的とする。</w:t>
      </w:r>
    </w:p>
    <w:p w14:paraId="334EA5DE" w14:textId="77777777" w:rsidR="00A45B22" w:rsidRPr="00686695" w:rsidRDefault="00A45B22" w:rsidP="00A45B22">
      <w:pPr>
        <w:rPr>
          <w:rFonts w:ascii="ＭＳ 明朝" w:eastAsia="ＭＳ 明朝" w:hAnsi="ＭＳ 明朝"/>
          <w:sz w:val="24"/>
          <w:szCs w:val="24"/>
        </w:rPr>
      </w:pPr>
    </w:p>
    <w:p w14:paraId="6B3DF9C2" w14:textId="77777777"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会員</w:t>
      </w:r>
      <w:r w:rsidRPr="00686695">
        <w:rPr>
          <w:rFonts w:ascii="ＭＳ 明朝" w:eastAsia="ＭＳ 明朝" w:hAnsi="ＭＳ 明朝" w:hint="eastAsia"/>
          <w:sz w:val="24"/>
          <w:szCs w:val="24"/>
        </w:rPr>
        <w:t>）</w:t>
      </w:r>
    </w:p>
    <w:p w14:paraId="43A36596" w14:textId="77777777" w:rsidR="00A45B22" w:rsidRPr="00686695" w:rsidRDefault="00A45B22" w:rsidP="00686695">
      <w:pPr>
        <w:ind w:left="240" w:hangingChars="100" w:hanging="240"/>
        <w:rPr>
          <w:rFonts w:ascii="ＭＳ 明朝" w:eastAsia="ＭＳ 明朝" w:hAnsi="ＭＳ 明朝"/>
          <w:sz w:val="24"/>
          <w:szCs w:val="24"/>
        </w:rPr>
      </w:pPr>
      <w:r w:rsidRPr="00686695">
        <w:rPr>
          <w:rFonts w:ascii="ＭＳ 明朝" w:eastAsia="ＭＳ 明朝" w:hAnsi="ＭＳ 明朝" w:hint="eastAsia"/>
          <w:sz w:val="24"/>
          <w:szCs w:val="24"/>
        </w:rPr>
        <w:t>第３条　本会は</w:t>
      </w:r>
      <w:r w:rsidR="00686695">
        <w:rPr>
          <w:rFonts w:ascii="ＭＳ 明朝" w:eastAsia="ＭＳ 明朝" w:hAnsi="ＭＳ 明朝" w:hint="eastAsia"/>
          <w:sz w:val="24"/>
          <w:szCs w:val="24"/>
        </w:rPr>
        <w:t>、</w:t>
      </w:r>
      <w:r w:rsidRPr="00686695">
        <w:rPr>
          <w:rFonts w:ascii="ＭＳ 明朝" w:eastAsia="ＭＳ 明朝" w:hAnsi="ＭＳ 明朝" w:hint="eastAsia"/>
          <w:sz w:val="24"/>
          <w:szCs w:val="24"/>
        </w:rPr>
        <w:t>〇〇</w:t>
      </w:r>
      <w:r w:rsidRPr="00686695">
        <w:rPr>
          <w:rFonts w:ascii="ＭＳ 明朝" w:eastAsia="ＭＳ 明朝" w:hAnsi="ＭＳ 明朝"/>
          <w:sz w:val="24"/>
          <w:szCs w:val="24"/>
        </w:rPr>
        <w:t>町内会</w:t>
      </w:r>
      <w:r w:rsidRPr="00686695">
        <w:rPr>
          <w:rFonts w:ascii="ＭＳ 明朝" w:eastAsia="ＭＳ 明朝" w:hAnsi="ＭＳ 明朝" w:hint="eastAsia"/>
          <w:sz w:val="24"/>
          <w:szCs w:val="24"/>
        </w:rPr>
        <w:t>の区域に在住する小学校</w:t>
      </w:r>
      <w:r w:rsidRPr="00686695">
        <w:rPr>
          <w:rFonts w:ascii="ＭＳ 明朝" w:eastAsia="ＭＳ 明朝" w:hAnsi="ＭＳ 明朝"/>
          <w:sz w:val="24"/>
          <w:szCs w:val="24"/>
        </w:rPr>
        <w:t>就学前</w:t>
      </w:r>
      <w:r w:rsidRPr="00686695">
        <w:rPr>
          <w:rFonts w:ascii="ＭＳ 明朝" w:eastAsia="ＭＳ 明朝" w:hAnsi="ＭＳ 明朝" w:hint="eastAsia"/>
          <w:sz w:val="24"/>
          <w:szCs w:val="24"/>
        </w:rPr>
        <w:t>２</w:t>
      </w:r>
      <w:r w:rsidRPr="00686695">
        <w:rPr>
          <w:rFonts w:ascii="ＭＳ 明朝" w:eastAsia="ＭＳ 明朝" w:hAnsi="ＭＳ 明朝"/>
          <w:sz w:val="24"/>
          <w:szCs w:val="24"/>
        </w:rPr>
        <w:t>学年の</w:t>
      </w:r>
      <w:r w:rsidRPr="00686695">
        <w:rPr>
          <w:rFonts w:ascii="ＭＳ 明朝" w:eastAsia="ＭＳ 明朝" w:hAnsi="ＭＳ 明朝" w:hint="eastAsia"/>
          <w:sz w:val="24"/>
          <w:szCs w:val="24"/>
        </w:rPr>
        <w:t>幼児並びに小学生及び中学生の児童</w:t>
      </w:r>
      <w:r w:rsidRPr="00686695">
        <w:rPr>
          <w:rFonts w:ascii="ＭＳ 明朝" w:eastAsia="ＭＳ 明朝" w:hAnsi="ＭＳ 明朝"/>
          <w:sz w:val="24"/>
          <w:szCs w:val="24"/>
        </w:rPr>
        <w:t>で組織する。</w:t>
      </w:r>
    </w:p>
    <w:p w14:paraId="6E7D0AB9" w14:textId="77777777" w:rsidR="00A45B22" w:rsidRPr="00686695" w:rsidRDefault="00A45B22" w:rsidP="00A45B22">
      <w:pPr>
        <w:ind w:firstLineChars="100" w:firstLine="240"/>
        <w:rPr>
          <w:rFonts w:ascii="ＭＳ 明朝" w:eastAsia="ＭＳ 明朝" w:hAnsi="ＭＳ 明朝"/>
          <w:sz w:val="24"/>
          <w:szCs w:val="24"/>
        </w:rPr>
      </w:pPr>
    </w:p>
    <w:p w14:paraId="4E11563D" w14:textId="77777777"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会のしごと</w:t>
      </w:r>
      <w:r w:rsidRPr="00686695">
        <w:rPr>
          <w:rFonts w:ascii="ＭＳ 明朝" w:eastAsia="ＭＳ 明朝" w:hAnsi="ＭＳ 明朝" w:hint="eastAsia"/>
          <w:sz w:val="24"/>
          <w:szCs w:val="24"/>
        </w:rPr>
        <w:t>）</w:t>
      </w:r>
    </w:p>
    <w:p w14:paraId="0A2645E5"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第４</w:t>
      </w:r>
      <w:r w:rsidR="00686695">
        <w:rPr>
          <w:rFonts w:ascii="ＭＳ 明朝" w:eastAsia="ＭＳ 明朝" w:hAnsi="ＭＳ 明朝" w:hint="eastAsia"/>
          <w:sz w:val="24"/>
          <w:szCs w:val="24"/>
        </w:rPr>
        <w:t xml:space="preserve">条　</w:t>
      </w:r>
      <w:r w:rsidRPr="00686695">
        <w:rPr>
          <w:rFonts w:ascii="ＭＳ 明朝" w:eastAsia="ＭＳ 明朝" w:hAnsi="ＭＳ 明朝" w:hint="eastAsia"/>
          <w:sz w:val="24"/>
          <w:szCs w:val="24"/>
        </w:rPr>
        <w:t>本会は、</w:t>
      </w:r>
      <w:r w:rsidRPr="00686695">
        <w:rPr>
          <w:rFonts w:ascii="ＭＳ 明朝" w:eastAsia="ＭＳ 明朝" w:hAnsi="ＭＳ 明朝"/>
          <w:sz w:val="24"/>
          <w:szCs w:val="24"/>
        </w:rPr>
        <w:t>会の運営を通じ、児童の健全育成をはかる。</w:t>
      </w:r>
    </w:p>
    <w:p w14:paraId="79540C99" w14:textId="77777777" w:rsidR="00A45B22" w:rsidRPr="00686695" w:rsidRDefault="00A45B22" w:rsidP="00A45B22">
      <w:pPr>
        <w:rPr>
          <w:rFonts w:ascii="ＭＳ 明朝" w:eastAsia="ＭＳ 明朝" w:hAnsi="ＭＳ 明朝"/>
          <w:sz w:val="24"/>
          <w:szCs w:val="24"/>
        </w:rPr>
      </w:pPr>
    </w:p>
    <w:p w14:paraId="28744271"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（役</w:t>
      </w:r>
      <w:r w:rsidRPr="00686695">
        <w:rPr>
          <w:rFonts w:ascii="ＭＳ 明朝" w:eastAsia="ＭＳ 明朝" w:hAnsi="ＭＳ 明朝"/>
          <w:sz w:val="24"/>
          <w:szCs w:val="24"/>
        </w:rPr>
        <w:t xml:space="preserve"> 員）</w:t>
      </w:r>
    </w:p>
    <w:p w14:paraId="0F25C272" w14:textId="77777777" w:rsidR="00A45B22" w:rsidRPr="00686695" w:rsidRDefault="00A45B22" w:rsidP="00A45B22">
      <w:pPr>
        <w:ind w:right="-120"/>
        <w:rPr>
          <w:rFonts w:ascii="ＭＳ 明朝" w:eastAsia="ＭＳ 明朝" w:hAnsi="ＭＳ 明朝"/>
          <w:sz w:val="24"/>
          <w:szCs w:val="24"/>
        </w:rPr>
      </w:pPr>
      <w:r w:rsidRPr="00686695">
        <w:rPr>
          <w:rFonts w:ascii="ＭＳ 明朝" w:eastAsia="ＭＳ 明朝" w:hAnsi="ＭＳ 明朝" w:hint="eastAsia"/>
          <w:sz w:val="24"/>
          <w:szCs w:val="24"/>
        </w:rPr>
        <w:t>第５条　本会の役員は以下</w:t>
      </w:r>
      <w:r w:rsidRPr="00686695">
        <w:rPr>
          <w:rFonts w:ascii="ＭＳ 明朝" w:eastAsia="ＭＳ 明朝" w:hAnsi="ＭＳ 明朝"/>
          <w:sz w:val="24"/>
          <w:szCs w:val="24"/>
        </w:rPr>
        <w:t xml:space="preserve"> のとおりとする。</w:t>
      </w:r>
    </w:p>
    <w:p w14:paraId="36A13747" w14:textId="77777777" w:rsidR="00A45B22" w:rsidRPr="00686695" w:rsidRDefault="00A45B22" w:rsidP="00A45B22">
      <w:pPr>
        <w:ind w:right="-120"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（１）</w:t>
      </w:r>
      <w:r w:rsidRPr="00686695">
        <w:rPr>
          <w:rFonts w:ascii="ＭＳ 明朝" w:eastAsia="ＭＳ 明朝" w:hAnsi="ＭＳ 明朝"/>
          <w:sz w:val="24"/>
          <w:szCs w:val="24"/>
        </w:rPr>
        <w:t>会長</w:t>
      </w:r>
    </w:p>
    <w:p w14:paraId="61D26A8B" w14:textId="77777777" w:rsidR="00A45B22" w:rsidRPr="00686695" w:rsidRDefault="00A45B22" w:rsidP="00A45B22">
      <w:pPr>
        <w:ind w:right="-120"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（２）</w:t>
      </w:r>
      <w:r w:rsidRPr="00686695">
        <w:rPr>
          <w:rFonts w:ascii="ＭＳ 明朝" w:eastAsia="ＭＳ 明朝" w:hAnsi="ＭＳ 明朝"/>
          <w:sz w:val="24"/>
          <w:szCs w:val="24"/>
        </w:rPr>
        <w:t>役員</w:t>
      </w:r>
    </w:p>
    <w:p w14:paraId="604E48D6" w14:textId="77777777" w:rsidR="00A45B22" w:rsidRPr="00686695" w:rsidRDefault="00A45B22" w:rsidP="00A45B22">
      <w:pPr>
        <w:ind w:left="240" w:right="-120" w:hangingChars="100" w:hanging="240"/>
        <w:rPr>
          <w:rFonts w:ascii="ＭＳ 明朝" w:eastAsia="ＭＳ 明朝" w:hAnsi="ＭＳ 明朝"/>
          <w:sz w:val="24"/>
          <w:szCs w:val="24"/>
        </w:rPr>
      </w:pPr>
      <w:r w:rsidRPr="00686695">
        <w:rPr>
          <w:rFonts w:ascii="ＭＳ 明朝" w:eastAsia="ＭＳ 明朝" w:hAnsi="ＭＳ 明朝" w:hint="eastAsia"/>
          <w:sz w:val="24"/>
          <w:szCs w:val="24"/>
        </w:rPr>
        <w:t xml:space="preserve">２　</w:t>
      </w:r>
      <w:r w:rsidRPr="00686695">
        <w:rPr>
          <w:rFonts w:ascii="ＭＳ 明朝" w:eastAsia="ＭＳ 明朝" w:hAnsi="ＭＳ 明朝"/>
          <w:sz w:val="24"/>
          <w:szCs w:val="24"/>
        </w:rPr>
        <w:t>役員の任期は 毎年４月１日 から</w:t>
      </w:r>
      <w:r w:rsidRPr="00686695">
        <w:rPr>
          <w:rFonts w:ascii="ＭＳ 明朝" w:eastAsia="ＭＳ 明朝" w:hAnsi="ＭＳ 明朝" w:hint="eastAsia"/>
          <w:sz w:val="24"/>
          <w:szCs w:val="24"/>
        </w:rPr>
        <w:t>１</w:t>
      </w:r>
      <w:r w:rsidRPr="00686695">
        <w:rPr>
          <w:rFonts w:ascii="ＭＳ 明朝" w:eastAsia="ＭＳ 明朝" w:hAnsi="ＭＳ 明朝"/>
          <w:sz w:val="24"/>
          <w:szCs w:val="24"/>
        </w:rPr>
        <w:t>年とする。ただし、再選は</w:t>
      </w:r>
      <w:r w:rsidRPr="00686695">
        <w:rPr>
          <w:rFonts w:ascii="ＭＳ 明朝" w:eastAsia="ＭＳ 明朝" w:hAnsi="ＭＳ 明朝" w:hint="eastAsia"/>
          <w:sz w:val="24"/>
          <w:szCs w:val="24"/>
        </w:rPr>
        <w:t>これを妨げない。役員に欠員が生じたため、新たに選任された役員の任期は前任者の残余期間とする。</w:t>
      </w:r>
    </w:p>
    <w:p w14:paraId="364D1AA0" w14:textId="77777777" w:rsidR="00A45B22" w:rsidRPr="00686695" w:rsidRDefault="00A45B22" w:rsidP="00A45B22">
      <w:pPr>
        <w:rPr>
          <w:rFonts w:ascii="ＭＳ 明朝" w:eastAsia="ＭＳ 明朝" w:hAnsi="ＭＳ 明朝"/>
          <w:sz w:val="24"/>
          <w:szCs w:val="24"/>
        </w:rPr>
      </w:pPr>
    </w:p>
    <w:p w14:paraId="470340A5"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会議</w:t>
      </w:r>
      <w:r w:rsidRPr="00686695">
        <w:rPr>
          <w:rFonts w:ascii="ＭＳ 明朝" w:eastAsia="ＭＳ 明朝" w:hAnsi="ＭＳ 明朝" w:hint="eastAsia"/>
          <w:sz w:val="24"/>
          <w:szCs w:val="24"/>
        </w:rPr>
        <w:t>）</w:t>
      </w:r>
    </w:p>
    <w:p w14:paraId="62D3CF95"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第６条　下記の事項は、会議に</w:t>
      </w:r>
      <w:r w:rsidRPr="00686695">
        <w:rPr>
          <w:rFonts w:ascii="ＭＳ 明朝" w:eastAsia="ＭＳ 明朝" w:hAnsi="ＭＳ 明朝"/>
          <w:sz w:val="24"/>
          <w:szCs w:val="24"/>
        </w:rPr>
        <w:t>諮らなければならない。</w:t>
      </w:r>
    </w:p>
    <w:p w14:paraId="72CF7891" w14:textId="384FA415"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（１）</w:t>
      </w:r>
      <w:r w:rsidR="00757B14">
        <w:rPr>
          <w:rFonts w:ascii="ＭＳ 明朝" w:eastAsia="ＭＳ 明朝" w:hAnsi="ＭＳ 明朝" w:hint="eastAsia"/>
          <w:sz w:val="24"/>
          <w:szCs w:val="24"/>
        </w:rPr>
        <w:t>会則</w:t>
      </w:r>
      <w:r w:rsidRPr="00686695">
        <w:rPr>
          <w:rFonts w:ascii="ＭＳ 明朝" w:eastAsia="ＭＳ 明朝" w:hAnsi="ＭＳ 明朝"/>
          <w:sz w:val="24"/>
          <w:szCs w:val="24"/>
        </w:rPr>
        <w:t>の改廃</w:t>
      </w:r>
    </w:p>
    <w:p w14:paraId="1C515308" w14:textId="77777777"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（２）</w:t>
      </w:r>
      <w:r w:rsidRPr="00686695">
        <w:rPr>
          <w:rFonts w:ascii="ＭＳ 明朝" w:eastAsia="ＭＳ 明朝" w:hAnsi="ＭＳ 明朝"/>
          <w:sz w:val="24"/>
          <w:szCs w:val="24"/>
        </w:rPr>
        <w:t>収支予算の決定、および決算の承認</w:t>
      </w:r>
    </w:p>
    <w:p w14:paraId="76EB1339" w14:textId="77777777" w:rsidR="00A45B22" w:rsidRPr="00686695" w:rsidRDefault="00A45B22" w:rsidP="00A45B22">
      <w:pPr>
        <w:ind w:firstLineChars="150" w:firstLine="360"/>
        <w:rPr>
          <w:rFonts w:ascii="ＭＳ 明朝" w:eastAsia="ＭＳ 明朝" w:hAnsi="ＭＳ 明朝"/>
          <w:sz w:val="24"/>
          <w:szCs w:val="24"/>
        </w:rPr>
      </w:pPr>
      <w:r w:rsidRPr="00686695">
        <w:rPr>
          <w:rFonts w:ascii="ＭＳ 明朝" w:eastAsia="ＭＳ 明朝" w:hAnsi="ＭＳ 明朝"/>
          <w:sz w:val="24"/>
          <w:szCs w:val="24"/>
        </w:rPr>
        <w:t>(</w:t>
      </w:r>
      <w:r w:rsidRPr="00686695">
        <w:rPr>
          <w:rFonts w:ascii="ＭＳ 明朝" w:eastAsia="ＭＳ 明朝" w:hAnsi="ＭＳ 明朝" w:hint="eastAsia"/>
          <w:sz w:val="24"/>
          <w:szCs w:val="24"/>
        </w:rPr>
        <w:t>３)</w:t>
      </w:r>
      <w:r w:rsidRPr="00686695">
        <w:rPr>
          <w:rFonts w:ascii="ＭＳ 明朝" w:eastAsia="ＭＳ 明朝" w:hAnsi="ＭＳ 明朝"/>
          <w:sz w:val="24"/>
          <w:szCs w:val="24"/>
        </w:rPr>
        <w:t xml:space="preserve"> その他、必要と認められる重要事項</w:t>
      </w:r>
    </w:p>
    <w:p w14:paraId="334D7030" w14:textId="77777777" w:rsidR="00A45B22" w:rsidRPr="00686695" w:rsidRDefault="00A45B22" w:rsidP="00A45B22">
      <w:pPr>
        <w:rPr>
          <w:rFonts w:ascii="ＭＳ 明朝" w:eastAsia="ＭＳ 明朝" w:hAnsi="ＭＳ 明朝"/>
          <w:sz w:val="24"/>
          <w:szCs w:val="24"/>
        </w:rPr>
      </w:pPr>
    </w:p>
    <w:p w14:paraId="3CD5AC4B" w14:textId="77777777" w:rsidR="00686695" w:rsidRP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t>（経</w:t>
      </w:r>
      <w:r w:rsidRPr="00686695">
        <w:rPr>
          <w:rFonts w:ascii="ＭＳ 明朝" w:eastAsia="ＭＳ 明朝" w:hAnsi="ＭＳ 明朝"/>
          <w:sz w:val="24"/>
          <w:szCs w:val="24"/>
        </w:rPr>
        <w:t>費）</w:t>
      </w:r>
    </w:p>
    <w:p w14:paraId="6C3F7E54" w14:textId="77777777" w:rsid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t>第７</w:t>
      </w:r>
      <w:r w:rsidRPr="00686695">
        <w:rPr>
          <w:rFonts w:ascii="ＭＳ 明朝" w:eastAsia="ＭＳ 明朝" w:hAnsi="ＭＳ 明朝"/>
          <w:sz w:val="24"/>
          <w:szCs w:val="24"/>
        </w:rPr>
        <w:t>条</w:t>
      </w:r>
      <w:r w:rsidRPr="00686695">
        <w:rPr>
          <w:rFonts w:ascii="ＭＳ 明朝" w:eastAsia="ＭＳ 明朝" w:hAnsi="ＭＳ 明朝" w:hint="eastAsia"/>
          <w:sz w:val="24"/>
          <w:szCs w:val="24"/>
        </w:rPr>
        <w:t xml:space="preserve">　</w:t>
      </w:r>
      <w:r w:rsidRPr="00686695">
        <w:rPr>
          <w:rFonts w:ascii="ＭＳ 明朝" w:eastAsia="ＭＳ 明朝" w:hAnsi="ＭＳ 明朝"/>
          <w:sz w:val="24"/>
          <w:szCs w:val="24"/>
        </w:rPr>
        <w:t>本会の経費は、会費、寄付金、および各種団体からの助成金等</w:t>
      </w:r>
      <w:r w:rsidRPr="00686695">
        <w:rPr>
          <w:rFonts w:ascii="ＭＳ 明朝" w:eastAsia="ＭＳ 明朝" w:hAnsi="ＭＳ 明朝" w:hint="eastAsia"/>
          <w:sz w:val="24"/>
          <w:szCs w:val="24"/>
        </w:rPr>
        <w:t>をもって</w:t>
      </w:r>
    </w:p>
    <w:p w14:paraId="5ADE487C" w14:textId="77777777" w:rsidR="00686695" w:rsidRP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充てる。</w:t>
      </w:r>
    </w:p>
    <w:p w14:paraId="1C8FB383" w14:textId="77777777" w:rsidR="00686695" w:rsidRPr="00686695" w:rsidRDefault="00686695" w:rsidP="00686695">
      <w:pPr>
        <w:rPr>
          <w:rFonts w:ascii="ＭＳ 明朝" w:eastAsia="ＭＳ 明朝" w:hAnsi="ＭＳ 明朝"/>
          <w:sz w:val="24"/>
          <w:szCs w:val="24"/>
        </w:rPr>
      </w:pPr>
    </w:p>
    <w:p w14:paraId="4FE662BC" w14:textId="77777777" w:rsidR="00686695" w:rsidRP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lastRenderedPageBreak/>
        <w:t>第８</w:t>
      </w:r>
      <w:r w:rsidRPr="00686695">
        <w:rPr>
          <w:rFonts w:ascii="ＭＳ 明朝" w:eastAsia="ＭＳ 明朝" w:hAnsi="ＭＳ 明朝"/>
          <w:sz w:val="24"/>
          <w:szCs w:val="24"/>
        </w:rPr>
        <w:t>条</w:t>
      </w:r>
      <w:r>
        <w:rPr>
          <w:rFonts w:ascii="ＭＳ 明朝" w:eastAsia="ＭＳ 明朝" w:hAnsi="ＭＳ 明朝" w:hint="eastAsia"/>
          <w:sz w:val="24"/>
          <w:szCs w:val="24"/>
        </w:rPr>
        <w:t xml:space="preserve">　</w:t>
      </w:r>
      <w:r w:rsidRPr="00686695">
        <w:rPr>
          <w:rFonts w:ascii="ＭＳ 明朝" w:eastAsia="ＭＳ 明朝" w:hAnsi="ＭＳ 明朝"/>
          <w:sz w:val="24"/>
          <w:szCs w:val="24"/>
        </w:rPr>
        <w:t>本会の会計年度は、毎年４月１日に始まり翌年の３月３１日に</w:t>
      </w:r>
      <w:r w:rsidRPr="00686695">
        <w:rPr>
          <w:rFonts w:ascii="ＭＳ 明朝" w:eastAsia="ＭＳ 明朝" w:hAnsi="ＭＳ 明朝" w:hint="eastAsia"/>
          <w:sz w:val="24"/>
          <w:szCs w:val="24"/>
        </w:rPr>
        <w:t>終わる。</w:t>
      </w:r>
    </w:p>
    <w:p w14:paraId="54669E56" w14:textId="77777777" w:rsidR="00686695" w:rsidRPr="00686695" w:rsidRDefault="00686695" w:rsidP="00686695">
      <w:pPr>
        <w:rPr>
          <w:rFonts w:ascii="ＭＳ 明朝" w:eastAsia="ＭＳ 明朝" w:hAnsi="ＭＳ 明朝"/>
          <w:sz w:val="24"/>
          <w:szCs w:val="24"/>
        </w:rPr>
      </w:pPr>
    </w:p>
    <w:p w14:paraId="7FD5337D" w14:textId="77777777" w:rsidR="00686695" w:rsidRP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sz w:val="24"/>
          <w:szCs w:val="24"/>
        </w:rPr>
        <w:t>(雑則)</w:t>
      </w:r>
    </w:p>
    <w:p w14:paraId="312531FB" w14:textId="338E4D14" w:rsid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t>第９</w:t>
      </w:r>
      <w:r w:rsidRPr="00686695">
        <w:rPr>
          <w:rFonts w:ascii="ＭＳ 明朝" w:eastAsia="ＭＳ 明朝" w:hAnsi="ＭＳ 明朝"/>
          <w:sz w:val="24"/>
          <w:szCs w:val="24"/>
        </w:rPr>
        <w:t>条</w:t>
      </w:r>
      <w:r>
        <w:rPr>
          <w:rFonts w:ascii="ＭＳ 明朝" w:eastAsia="ＭＳ 明朝" w:hAnsi="ＭＳ 明朝" w:hint="eastAsia"/>
          <w:sz w:val="24"/>
          <w:szCs w:val="24"/>
        </w:rPr>
        <w:t xml:space="preserve">　</w:t>
      </w:r>
      <w:r w:rsidRPr="00686695">
        <w:rPr>
          <w:rFonts w:ascii="ＭＳ 明朝" w:eastAsia="ＭＳ 明朝" w:hAnsi="ＭＳ 明朝"/>
          <w:sz w:val="24"/>
          <w:szCs w:val="24"/>
        </w:rPr>
        <w:t>この</w:t>
      </w:r>
      <w:r w:rsidR="00757B14">
        <w:rPr>
          <w:rFonts w:ascii="ＭＳ 明朝" w:eastAsia="ＭＳ 明朝" w:hAnsi="ＭＳ 明朝" w:hint="eastAsia"/>
          <w:sz w:val="24"/>
          <w:szCs w:val="24"/>
        </w:rPr>
        <w:t>会則</w:t>
      </w:r>
      <w:r w:rsidRPr="00686695">
        <w:rPr>
          <w:rFonts w:ascii="ＭＳ 明朝" w:eastAsia="ＭＳ 明朝" w:hAnsi="ＭＳ 明朝"/>
          <w:sz w:val="24"/>
          <w:szCs w:val="24"/>
        </w:rPr>
        <w:t>に定めるもののほか、本会の運営に関し必要な事項は会議の</w:t>
      </w:r>
    </w:p>
    <w:p w14:paraId="7AFB2F7D" w14:textId="77777777" w:rsidR="00686695" w:rsidRP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sz w:val="24"/>
          <w:szCs w:val="24"/>
        </w:rPr>
        <w:t>議決により決定する。</w:t>
      </w:r>
    </w:p>
    <w:p w14:paraId="1159CF4A" w14:textId="77777777" w:rsidR="00484333" w:rsidRDefault="00484333" w:rsidP="00A45B22">
      <w:pPr>
        <w:rPr>
          <w:rFonts w:ascii="ＭＳ 明朝" w:eastAsia="ＭＳ 明朝" w:hAnsi="ＭＳ 明朝"/>
          <w:sz w:val="24"/>
          <w:szCs w:val="24"/>
        </w:rPr>
      </w:pPr>
    </w:p>
    <w:p w14:paraId="3D720D8B" w14:textId="6AF6E7A0" w:rsid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この</w:t>
      </w:r>
      <w:r w:rsidR="00757B14">
        <w:rPr>
          <w:rFonts w:ascii="ＭＳ 明朝" w:eastAsia="ＭＳ 明朝" w:hAnsi="ＭＳ 明朝" w:hint="eastAsia"/>
          <w:sz w:val="24"/>
          <w:szCs w:val="24"/>
        </w:rPr>
        <w:t>会則</w:t>
      </w:r>
      <w:r w:rsidRPr="00686695">
        <w:rPr>
          <w:rFonts w:ascii="ＭＳ 明朝" w:eastAsia="ＭＳ 明朝" w:hAnsi="ＭＳ 明朝" w:hint="eastAsia"/>
          <w:sz w:val="24"/>
          <w:szCs w:val="24"/>
        </w:rPr>
        <w:t>は、</w:t>
      </w:r>
      <w:r w:rsidRPr="00686695">
        <w:rPr>
          <w:rFonts w:ascii="ＭＳ 明朝" w:eastAsia="ＭＳ 明朝" w:hAnsi="ＭＳ 明朝"/>
          <w:sz w:val="24"/>
          <w:szCs w:val="24"/>
        </w:rPr>
        <w:t xml:space="preserve"> 令和</w:t>
      </w:r>
      <w:r>
        <w:rPr>
          <w:rFonts w:ascii="ＭＳ 明朝" w:eastAsia="ＭＳ 明朝" w:hAnsi="ＭＳ 明朝" w:hint="eastAsia"/>
          <w:sz w:val="24"/>
          <w:szCs w:val="24"/>
        </w:rPr>
        <w:t>〇</w:t>
      </w:r>
      <w:r w:rsidRPr="00686695">
        <w:rPr>
          <w:rFonts w:ascii="ＭＳ 明朝" w:eastAsia="ＭＳ 明朝" w:hAnsi="ＭＳ 明朝"/>
          <w:sz w:val="24"/>
          <w:szCs w:val="24"/>
        </w:rPr>
        <w:t>年</w:t>
      </w:r>
      <w:r>
        <w:rPr>
          <w:rFonts w:ascii="ＭＳ 明朝" w:eastAsia="ＭＳ 明朝" w:hAnsi="ＭＳ 明朝" w:hint="eastAsia"/>
          <w:sz w:val="24"/>
          <w:szCs w:val="24"/>
        </w:rPr>
        <w:t>〇</w:t>
      </w:r>
      <w:r w:rsidRPr="00686695">
        <w:rPr>
          <w:rFonts w:ascii="ＭＳ 明朝" w:eastAsia="ＭＳ 明朝" w:hAnsi="ＭＳ 明朝"/>
          <w:sz w:val="24"/>
          <w:szCs w:val="24"/>
        </w:rPr>
        <w:t>月</w:t>
      </w:r>
      <w:r>
        <w:rPr>
          <w:rFonts w:ascii="ＭＳ 明朝" w:eastAsia="ＭＳ 明朝" w:hAnsi="ＭＳ 明朝" w:hint="eastAsia"/>
          <w:sz w:val="24"/>
          <w:szCs w:val="24"/>
        </w:rPr>
        <w:t>〇</w:t>
      </w:r>
      <w:r w:rsidRPr="00686695">
        <w:rPr>
          <w:rFonts w:ascii="ＭＳ 明朝" w:eastAsia="ＭＳ 明朝" w:hAnsi="ＭＳ 明朝"/>
          <w:sz w:val="24"/>
          <w:szCs w:val="24"/>
        </w:rPr>
        <w:t>日より施行する。</w:t>
      </w:r>
    </w:p>
    <w:p w14:paraId="5B7E6828" w14:textId="77777777" w:rsidR="00686695" w:rsidRPr="00686695" w:rsidRDefault="00686695" w:rsidP="00A45B22">
      <w:pPr>
        <w:rPr>
          <w:rFonts w:ascii="ＭＳ 明朝" w:eastAsia="ＭＳ 明朝" w:hAnsi="ＭＳ 明朝"/>
          <w:sz w:val="24"/>
          <w:szCs w:val="24"/>
        </w:rPr>
      </w:pPr>
    </w:p>
    <w:sectPr w:rsidR="00686695" w:rsidRPr="006866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22"/>
    <w:rsid w:val="00484333"/>
    <w:rsid w:val="00686695"/>
    <w:rsid w:val="00757B14"/>
    <w:rsid w:val="007A45FA"/>
    <w:rsid w:val="00A45B22"/>
    <w:rsid w:val="00C80B7F"/>
    <w:rsid w:val="00FE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9E283"/>
  <w15:chartTrackingRefBased/>
  <w15:docId w15:val="{95595C51-E4A2-4F5F-96A8-89ED3B25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2</Pages>
  <Words>92</Words>
  <Characters>525</Characters>
  <DocSecurity>0</DocSecurity>
  <Lines>4</Lines>
  <Paragraphs>1</Paragraphs>
  <ScaleCrop>false</ScaleCrop>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2024-11-01T00:21:00Z</dcterms:created>
  <dcterms:modified xsi:type="dcterms:W3CDTF">2025-12-17T00:10:00Z</dcterms:modified>
</cp:coreProperties>
</file>