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AB15D03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B5C84">
        <w:rPr>
          <w:rFonts w:asciiTheme="minorEastAsia" w:hAnsiTheme="minorEastAsia" w:hint="eastAsia"/>
        </w:rPr>
        <w:t>名古屋市長　河村　たかし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5C84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94E52D0E.dotm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2020-06-18T08:14:00Z</dcterms:modified>
</cp:coreProperties>
</file>